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40" w:rsidRPr="004511AB" w:rsidRDefault="004511AB">
      <w:pPr>
        <w:rPr>
          <w:rFonts w:ascii="文星简仿宋" w:eastAsia="文星简仿宋"/>
          <w:sz w:val="32"/>
          <w:szCs w:val="32"/>
        </w:rPr>
      </w:pPr>
      <w:r w:rsidRPr="004511AB">
        <w:rPr>
          <w:rFonts w:ascii="文星简仿宋" w:eastAsia="文星简仿宋" w:hint="eastAsia"/>
          <w:sz w:val="32"/>
          <w:szCs w:val="32"/>
        </w:rPr>
        <w:t>附件1：</w:t>
      </w:r>
    </w:p>
    <w:p w:rsidR="004511AB" w:rsidRDefault="004511AB">
      <w:pPr>
        <w:rPr>
          <w:rFonts w:ascii="文星简大标宋" w:eastAsia="文星简大标宋"/>
          <w:sz w:val="44"/>
          <w:szCs w:val="44"/>
        </w:rPr>
      </w:pPr>
    </w:p>
    <w:p w:rsidR="00B45758" w:rsidRDefault="00B45758" w:rsidP="00B45758">
      <w:pPr>
        <w:jc w:val="center"/>
        <w:rPr>
          <w:rFonts w:ascii="文星简大标宋" w:eastAsia="文星简大标宋"/>
          <w:sz w:val="44"/>
          <w:szCs w:val="44"/>
        </w:rPr>
      </w:pPr>
      <w:r w:rsidRPr="00B45758">
        <w:rPr>
          <w:rFonts w:ascii="文星简大标宋" w:eastAsia="文星简大标宋" w:hint="eastAsia"/>
          <w:sz w:val="44"/>
          <w:szCs w:val="44"/>
        </w:rPr>
        <w:t>2016年考试录用公务员及公开招聘</w:t>
      </w:r>
    </w:p>
    <w:p w:rsidR="00895D27" w:rsidRDefault="00B45758" w:rsidP="00B45758">
      <w:pPr>
        <w:jc w:val="center"/>
        <w:rPr>
          <w:rFonts w:ascii="文星简大标宋" w:eastAsia="文星简大标宋"/>
          <w:sz w:val="44"/>
          <w:szCs w:val="44"/>
        </w:rPr>
      </w:pPr>
      <w:r w:rsidRPr="00B45758">
        <w:rPr>
          <w:rFonts w:ascii="文星简大标宋" w:eastAsia="文星简大标宋" w:hint="eastAsia"/>
          <w:sz w:val="44"/>
          <w:szCs w:val="44"/>
        </w:rPr>
        <w:t>事业单位人员体检入围人员</w:t>
      </w:r>
      <w:r w:rsidR="004E2960">
        <w:rPr>
          <w:rFonts w:ascii="文星简大标宋" w:eastAsia="文星简大标宋" w:hint="eastAsia"/>
          <w:sz w:val="44"/>
          <w:szCs w:val="44"/>
        </w:rPr>
        <w:t>成绩</w:t>
      </w:r>
      <w:r w:rsidRPr="00B45758">
        <w:rPr>
          <w:rFonts w:ascii="文星简大标宋" w:eastAsia="文星简大标宋" w:hint="eastAsia"/>
          <w:sz w:val="44"/>
          <w:szCs w:val="44"/>
        </w:rPr>
        <w:t>公告</w:t>
      </w:r>
    </w:p>
    <w:p w:rsidR="00B45758" w:rsidRPr="00B45758" w:rsidRDefault="00B45758" w:rsidP="00B45758">
      <w:pPr>
        <w:jc w:val="center"/>
        <w:rPr>
          <w:rFonts w:ascii="文星简大标宋" w:eastAsia="文星简大标宋"/>
          <w:sz w:val="44"/>
          <w:szCs w:val="44"/>
        </w:rPr>
      </w:pPr>
    </w:p>
    <w:tbl>
      <w:tblPr>
        <w:tblStyle w:val="a3"/>
        <w:tblW w:w="8964" w:type="dxa"/>
        <w:tblLook w:val="04A0" w:firstRow="1" w:lastRow="0" w:firstColumn="1" w:lastColumn="0" w:noHBand="0" w:noVBand="1"/>
      </w:tblPr>
      <w:tblGrid>
        <w:gridCol w:w="2660"/>
        <w:gridCol w:w="1836"/>
        <w:gridCol w:w="1114"/>
        <w:gridCol w:w="1126"/>
        <w:gridCol w:w="1114"/>
        <w:gridCol w:w="1114"/>
      </w:tblGrid>
      <w:tr w:rsidR="001C45EF" w:rsidTr="00EC0E07">
        <w:trPr>
          <w:trHeight w:val="1045"/>
        </w:trPr>
        <w:tc>
          <w:tcPr>
            <w:tcW w:w="2660" w:type="dxa"/>
          </w:tcPr>
          <w:p w:rsidR="001C45EF" w:rsidRPr="00895D27" w:rsidRDefault="00B45758" w:rsidP="001C45EF">
            <w:pPr>
              <w:spacing w:beforeLines="100" w:before="312"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职位（</w:t>
            </w:r>
            <w:r w:rsidR="001C45EF">
              <w:rPr>
                <w:rFonts w:ascii="文星简黑体" w:eastAsia="文星简黑体" w:hint="eastAsia"/>
                <w:sz w:val="28"/>
                <w:szCs w:val="28"/>
              </w:rPr>
              <w:t>岗位</w:t>
            </w:r>
            <w:r>
              <w:rPr>
                <w:rFonts w:ascii="文星简黑体" w:eastAsia="文星简黑体" w:hint="eastAsia"/>
                <w:sz w:val="28"/>
                <w:szCs w:val="28"/>
              </w:rPr>
              <w:t>）</w:t>
            </w:r>
            <w:r w:rsidR="001C45EF">
              <w:rPr>
                <w:rFonts w:ascii="文星简黑体" w:eastAsia="文星简黑体" w:hint="eastAsia"/>
                <w:sz w:val="28"/>
                <w:szCs w:val="28"/>
              </w:rPr>
              <w:t>名称</w:t>
            </w:r>
          </w:p>
        </w:tc>
        <w:tc>
          <w:tcPr>
            <w:tcW w:w="1836" w:type="dxa"/>
          </w:tcPr>
          <w:p w:rsidR="001C45EF" w:rsidRPr="00895D27" w:rsidRDefault="001C45EF" w:rsidP="001C45EF">
            <w:pPr>
              <w:spacing w:beforeLines="100" w:before="312"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准考证</w:t>
            </w:r>
            <w:r w:rsidRPr="00895D27">
              <w:rPr>
                <w:rFonts w:ascii="文星简黑体" w:eastAsia="文星简黑体" w:hint="eastAsia"/>
                <w:sz w:val="28"/>
                <w:szCs w:val="28"/>
              </w:rPr>
              <w:t>号</w:t>
            </w:r>
          </w:p>
        </w:tc>
        <w:tc>
          <w:tcPr>
            <w:tcW w:w="1114" w:type="dxa"/>
          </w:tcPr>
          <w:p w:rsidR="001C45EF" w:rsidRDefault="001C45EF" w:rsidP="001C45EF">
            <w:pPr>
              <w:spacing w:beforeLines="50" w:before="156"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笔试</w:t>
            </w:r>
          </w:p>
          <w:p w:rsidR="001C45EF" w:rsidRPr="00895D27" w:rsidRDefault="001C45EF" w:rsidP="001C45EF">
            <w:pPr>
              <w:spacing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成绩</w:t>
            </w:r>
          </w:p>
        </w:tc>
        <w:tc>
          <w:tcPr>
            <w:tcW w:w="1126" w:type="dxa"/>
          </w:tcPr>
          <w:p w:rsidR="001C45EF" w:rsidRDefault="001C45EF" w:rsidP="001C45EF">
            <w:pPr>
              <w:spacing w:beforeLines="50" w:before="156"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 w:rsidRPr="00895D27">
              <w:rPr>
                <w:rFonts w:ascii="文星简黑体" w:eastAsia="文星简黑体" w:hint="eastAsia"/>
                <w:sz w:val="28"/>
                <w:szCs w:val="28"/>
              </w:rPr>
              <w:t>面试</w:t>
            </w:r>
          </w:p>
          <w:p w:rsidR="001C45EF" w:rsidRPr="00895D27" w:rsidRDefault="001C45EF" w:rsidP="001C45EF">
            <w:pPr>
              <w:spacing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 w:rsidRPr="00895D27">
              <w:rPr>
                <w:rFonts w:ascii="文星简黑体" w:eastAsia="文星简黑体" w:hint="eastAsia"/>
                <w:sz w:val="28"/>
                <w:szCs w:val="28"/>
              </w:rPr>
              <w:t>成绩</w:t>
            </w:r>
          </w:p>
        </w:tc>
        <w:tc>
          <w:tcPr>
            <w:tcW w:w="1114" w:type="dxa"/>
          </w:tcPr>
          <w:p w:rsidR="001C45EF" w:rsidRDefault="001C45EF" w:rsidP="00EC0E07">
            <w:pPr>
              <w:spacing w:beforeLines="100" w:before="312"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总成绩</w:t>
            </w:r>
          </w:p>
        </w:tc>
        <w:tc>
          <w:tcPr>
            <w:tcW w:w="1114" w:type="dxa"/>
          </w:tcPr>
          <w:p w:rsidR="001C45EF" w:rsidRDefault="001C45EF" w:rsidP="001C45EF">
            <w:pPr>
              <w:spacing w:beforeLines="50" w:before="156"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职位</w:t>
            </w:r>
          </w:p>
          <w:p w:rsidR="001C45EF" w:rsidRPr="00895D27" w:rsidRDefault="001C45EF" w:rsidP="001C45EF">
            <w:pPr>
              <w:spacing w:line="400" w:lineRule="exact"/>
              <w:jc w:val="center"/>
              <w:rPr>
                <w:rFonts w:ascii="文星简黑体" w:eastAsia="文星简黑体"/>
                <w:sz w:val="28"/>
                <w:szCs w:val="28"/>
              </w:rPr>
            </w:pPr>
            <w:r>
              <w:rPr>
                <w:rFonts w:ascii="文星简黑体" w:eastAsia="文星简黑体" w:hint="eastAsia"/>
                <w:sz w:val="28"/>
                <w:szCs w:val="28"/>
              </w:rPr>
              <w:t>排名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 w:val="restart"/>
            <w:vAlign w:val="center"/>
          </w:tcPr>
          <w:p w:rsidR="004D5438" w:rsidRDefault="004D5438" w:rsidP="00B45758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>
              <w:rPr>
                <w:rFonts w:ascii="文星简楷体" w:eastAsia="文星简楷体" w:hint="eastAsia"/>
                <w:sz w:val="28"/>
                <w:szCs w:val="28"/>
              </w:rPr>
              <w:t>省财政厅</w:t>
            </w:r>
          </w:p>
          <w:p w:rsidR="004D5438" w:rsidRDefault="004D5438" w:rsidP="00B45758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驻济南、烟台、德州财政检查办事处</w:t>
            </w:r>
          </w:p>
          <w:p w:rsidR="004D5438" w:rsidRPr="00B45758" w:rsidRDefault="004D5438" w:rsidP="00B45758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预算监督职位</w:t>
            </w: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1630041004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70.70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84.60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77.65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Pr="00B4575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1630030904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69.85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84.40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77.13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2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1630024325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70.90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82.60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76.75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3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1630311205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67.95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85.40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76.68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4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 w:val="restart"/>
            <w:vAlign w:val="center"/>
          </w:tcPr>
          <w:p w:rsidR="004D5438" w:rsidRDefault="004D5438" w:rsidP="004511AB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>
              <w:rPr>
                <w:rFonts w:ascii="文星简楷体" w:eastAsia="文星简楷体" w:hint="eastAsia"/>
                <w:sz w:val="28"/>
                <w:szCs w:val="28"/>
              </w:rPr>
              <w:t>省财政厅</w:t>
            </w:r>
          </w:p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驻潍坊、济宁、临沂财政检查办事处</w:t>
            </w:r>
          </w:p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预算监督职位</w:t>
            </w: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1630492420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69.00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86.20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77.60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1630491912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69.85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83.60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76.73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2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1630041329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69.25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82.80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76.03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3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 w:val="restart"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>
              <w:rPr>
                <w:rFonts w:ascii="文星简楷体" w:eastAsia="文星简楷体" w:hint="eastAsia"/>
                <w:sz w:val="28"/>
                <w:szCs w:val="28"/>
              </w:rPr>
              <w:t>省财政厅</w:t>
            </w:r>
          </w:p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集中支付中心</w:t>
            </w:r>
          </w:p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综合管理职位</w:t>
            </w: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1630430404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72.70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83.10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77.90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1630024614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73.45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80.50</w:t>
            </w:r>
            <w:bookmarkStart w:id="0" w:name="_GoBack"/>
            <w:bookmarkEnd w:id="0"/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76.98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2</w:t>
            </w:r>
          </w:p>
        </w:tc>
      </w:tr>
      <w:tr w:rsidR="004D5438" w:rsidRPr="006921FF" w:rsidTr="003743E1">
        <w:trPr>
          <w:trHeight w:hRule="exact" w:val="851"/>
        </w:trPr>
        <w:tc>
          <w:tcPr>
            <w:tcW w:w="2660" w:type="dxa"/>
            <w:vMerge/>
            <w:vAlign w:val="center"/>
          </w:tcPr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1630350421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72.50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81.10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76.80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3</w:t>
            </w:r>
          </w:p>
        </w:tc>
      </w:tr>
      <w:tr w:rsidR="004D5438" w:rsidRPr="006921FF" w:rsidTr="003743E1">
        <w:trPr>
          <w:trHeight w:hRule="exact" w:val="1286"/>
        </w:trPr>
        <w:tc>
          <w:tcPr>
            <w:tcW w:w="2660" w:type="dxa"/>
            <w:vAlign w:val="center"/>
          </w:tcPr>
          <w:p w:rsidR="004D5438" w:rsidRDefault="004D5438" w:rsidP="004511AB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>
              <w:rPr>
                <w:rFonts w:ascii="文星简楷体" w:eastAsia="文星简楷体" w:hint="eastAsia"/>
                <w:sz w:val="28"/>
                <w:szCs w:val="28"/>
              </w:rPr>
              <w:lastRenderedPageBreak/>
              <w:t>省财政厅</w:t>
            </w:r>
          </w:p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集中支付中心</w:t>
            </w:r>
          </w:p>
          <w:p w:rsidR="004D5438" w:rsidRDefault="004D543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集中支付职位</w:t>
            </w:r>
          </w:p>
        </w:tc>
        <w:tc>
          <w:tcPr>
            <w:tcW w:w="1836" w:type="dxa"/>
            <w:vAlign w:val="center"/>
          </w:tcPr>
          <w:p w:rsidR="004D5438" w:rsidRPr="004D543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1630340105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67.65 </w:t>
            </w:r>
          </w:p>
        </w:tc>
        <w:tc>
          <w:tcPr>
            <w:tcW w:w="1126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84.00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75.83</w:t>
            </w:r>
          </w:p>
        </w:tc>
        <w:tc>
          <w:tcPr>
            <w:tcW w:w="1114" w:type="dxa"/>
            <w:vAlign w:val="center"/>
          </w:tcPr>
          <w:p w:rsidR="004D5438" w:rsidRPr="00B45758" w:rsidRDefault="004D543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964"/>
        </w:trPr>
        <w:tc>
          <w:tcPr>
            <w:tcW w:w="2660" w:type="dxa"/>
            <w:vMerge w:val="restart"/>
            <w:vAlign w:val="center"/>
          </w:tcPr>
          <w:p w:rsidR="004D5438" w:rsidRDefault="00B45758" w:rsidP="004D5438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6D1DDD">
              <w:rPr>
                <w:rFonts w:ascii="文星简楷体" w:eastAsia="文星简楷体" w:hint="eastAsia"/>
                <w:sz w:val="28"/>
                <w:szCs w:val="28"/>
              </w:rPr>
              <w:t>省政府</w:t>
            </w:r>
          </w:p>
          <w:p w:rsidR="004D5438" w:rsidRDefault="00B45758" w:rsidP="004D5438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6D1DDD">
              <w:rPr>
                <w:rFonts w:ascii="文星简楷体" w:eastAsia="文星简楷体" w:hint="eastAsia"/>
                <w:sz w:val="28"/>
                <w:szCs w:val="28"/>
              </w:rPr>
              <w:t>投融资管理中心</w:t>
            </w:r>
          </w:p>
          <w:p w:rsidR="00B45758" w:rsidRPr="006D1DDD" w:rsidRDefault="00B45758" w:rsidP="004D5438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6D1DDD">
              <w:rPr>
                <w:rFonts w:ascii="文星简楷体" w:eastAsia="文星简楷体" w:hint="eastAsia"/>
                <w:sz w:val="28"/>
                <w:szCs w:val="28"/>
              </w:rPr>
              <w:t>投融资管理</w:t>
            </w:r>
            <w:r w:rsidR="004D5438">
              <w:rPr>
                <w:rFonts w:ascii="文星简楷体" w:eastAsia="文星简楷体" w:hint="eastAsia"/>
                <w:sz w:val="28"/>
                <w:szCs w:val="28"/>
              </w:rPr>
              <w:t>岗位</w:t>
            </w: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1630341116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75.40 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84.00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79.70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964"/>
        </w:trPr>
        <w:tc>
          <w:tcPr>
            <w:tcW w:w="2660" w:type="dxa"/>
            <w:vMerge/>
            <w:vAlign w:val="center"/>
          </w:tcPr>
          <w:p w:rsidR="00B45758" w:rsidRPr="00D8299A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1630560113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71.20 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88.20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79.70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964"/>
        </w:trPr>
        <w:tc>
          <w:tcPr>
            <w:tcW w:w="2660" w:type="dxa"/>
            <w:vAlign w:val="center"/>
          </w:tcPr>
          <w:p w:rsidR="00B45758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D8299A">
              <w:rPr>
                <w:rFonts w:ascii="文星简楷体" w:eastAsia="文星简楷体" w:hint="eastAsia"/>
                <w:sz w:val="28"/>
                <w:szCs w:val="28"/>
              </w:rPr>
              <w:t>省财政信息中心</w:t>
            </w:r>
          </w:p>
          <w:p w:rsidR="00B45758" w:rsidRPr="00D8299A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32"/>
                <w:szCs w:val="32"/>
              </w:rPr>
            </w:pPr>
            <w:r w:rsidRPr="00D8299A">
              <w:rPr>
                <w:rFonts w:ascii="文星简楷体" w:eastAsia="文星简楷体" w:hint="eastAsia"/>
                <w:sz w:val="28"/>
                <w:szCs w:val="28"/>
              </w:rPr>
              <w:t>系统分析</w:t>
            </w:r>
            <w:r w:rsidR="004D5438">
              <w:rPr>
                <w:rFonts w:ascii="文星简楷体" w:eastAsia="文星简楷体" w:hint="eastAsia"/>
                <w:sz w:val="28"/>
                <w:szCs w:val="28"/>
              </w:rPr>
              <w:t>岗位</w:t>
            </w: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1630220817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62.30 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86.20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74.25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1359"/>
        </w:trPr>
        <w:tc>
          <w:tcPr>
            <w:tcW w:w="2660" w:type="dxa"/>
            <w:vAlign w:val="center"/>
          </w:tcPr>
          <w:p w:rsidR="00B45758" w:rsidRPr="004D5438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省财政科学研究所</w:t>
            </w:r>
          </w:p>
          <w:p w:rsidR="004D5438" w:rsidRPr="004D5438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财税理论与政策</w:t>
            </w:r>
          </w:p>
          <w:p w:rsidR="00B45758" w:rsidRPr="00D8299A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4"/>
              </w:rPr>
            </w:pPr>
            <w:r w:rsidRPr="004D5438">
              <w:rPr>
                <w:rFonts w:ascii="文星简楷体" w:eastAsia="文星简楷体" w:hint="eastAsia"/>
                <w:sz w:val="28"/>
                <w:szCs w:val="28"/>
              </w:rPr>
              <w:t>研究</w:t>
            </w:r>
            <w:r w:rsidR="004D5438" w:rsidRPr="004D5438">
              <w:rPr>
                <w:rFonts w:ascii="文星简楷体" w:eastAsia="文星简楷体" w:hint="eastAsia"/>
                <w:sz w:val="28"/>
                <w:szCs w:val="28"/>
              </w:rPr>
              <w:t>岗位</w:t>
            </w: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1630111925</w:t>
            </w:r>
          </w:p>
        </w:tc>
        <w:tc>
          <w:tcPr>
            <w:tcW w:w="1114" w:type="dxa"/>
            <w:vAlign w:val="center"/>
          </w:tcPr>
          <w:p w:rsidR="00B45758" w:rsidRPr="003743E1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61.00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85.00</w:t>
            </w:r>
          </w:p>
        </w:tc>
        <w:tc>
          <w:tcPr>
            <w:tcW w:w="1114" w:type="dxa"/>
            <w:vAlign w:val="center"/>
          </w:tcPr>
          <w:p w:rsidR="00B45758" w:rsidRPr="003743E1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73.00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964"/>
        </w:trPr>
        <w:tc>
          <w:tcPr>
            <w:tcW w:w="2660" w:type="dxa"/>
            <w:vAlign w:val="center"/>
          </w:tcPr>
          <w:p w:rsidR="00B45758" w:rsidRPr="00D8299A" w:rsidRDefault="00B45758" w:rsidP="006D1DDD">
            <w:pPr>
              <w:spacing w:line="400" w:lineRule="exact"/>
              <w:jc w:val="center"/>
              <w:rPr>
                <w:rFonts w:ascii="文星简楷体" w:eastAsia="文星简楷体"/>
                <w:sz w:val="28"/>
                <w:szCs w:val="24"/>
              </w:rPr>
            </w:pPr>
            <w:r w:rsidRPr="00D8299A">
              <w:rPr>
                <w:rFonts w:ascii="文星简楷体" w:eastAsia="文星简楷体" w:hint="eastAsia"/>
                <w:sz w:val="28"/>
                <w:szCs w:val="24"/>
              </w:rPr>
              <w:t>省财政科学研究所综合文秘</w:t>
            </w:r>
            <w:r w:rsidR="004D5438">
              <w:rPr>
                <w:rFonts w:ascii="文星简楷体" w:eastAsia="文星简楷体" w:hint="eastAsia"/>
                <w:sz w:val="28"/>
                <w:szCs w:val="24"/>
              </w:rPr>
              <w:t>岗位</w:t>
            </w: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1630561622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73.10 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84.20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78.65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C32ACF" w:rsidRPr="006921FF" w:rsidTr="003743E1">
        <w:trPr>
          <w:trHeight w:hRule="exact" w:val="1447"/>
        </w:trPr>
        <w:tc>
          <w:tcPr>
            <w:tcW w:w="2660" w:type="dxa"/>
            <w:vAlign w:val="center"/>
          </w:tcPr>
          <w:p w:rsidR="00C32ACF" w:rsidRPr="00C32ACF" w:rsidRDefault="00C32ACF" w:rsidP="006D1DDD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  <w:r w:rsidRPr="00C32ACF">
              <w:rPr>
                <w:rFonts w:ascii="文星简楷体" w:eastAsia="文星简楷体" w:hint="eastAsia"/>
                <w:sz w:val="24"/>
                <w:szCs w:val="24"/>
              </w:rPr>
              <w:t>省注册会计师</w:t>
            </w:r>
          </w:p>
          <w:p w:rsidR="00C32ACF" w:rsidRPr="00C32ACF" w:rsidRDefault="00C32ACF" w:rsidP="006D1DDD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  <w:r w:rsidRPr="00C32ACF">
              <w:rPr>
                <w:rFonts w:ascii="文星简楷体" w:eastAsia="文星简楷体" w:hint="eastAsia"/>
                <w:sz w:val="24"/>
                <w:szCs w:val="24"/>
              </w:rPr>
              <w:t>资产评估师指导中心</w:t>
            </w:r>
          </w:p>
          <w:p w:rsidR="00C32ACF" w:rsidRPr="00C32ACF" w:rsidRDefault="00C32ACF" w:rsidP="006D1DDD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  <w:r w:rsidRPr="00C32ACF">
              <w:rPr>
                <w:rFonts w:ascii="文星简楷体" w:eastAsia="文星简楷体" w:hint="eastAsia"/>
                <w:sz w:val="24"/>
                <w:szCs w:val="24"/>
              </w:rPr>
              <w:t>法律管理岗位</w:t>
            </w:r>
          </w:p>
        </w:tc>
        <w:tc>
          <w:tcPr>
            <w:tcW w:w="1836" w:type="dxa"/>
            <w:vAlign w:val="center"/>
          </w:tcPr>
          <w:p w:rsidR="00C32ACF" w:rsidRPr="00C32ACF" w:rsidRDefault="00C32ACF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>
              <w:rPr>
                <w:rFonts w:ascii="文星简楷体" w:eastAsia="文星简楷体" w:hint="eastAsia"/>
                <w:sz w:val="28"/>
                <w:szCs w:val="28"/>
              </w:rPr>
              <w:t>1630582022</w:t>
            </w:r>
          </w:p>
        </w:tc>
        <w:tc>
          <w:tcPr>
            <w:tcW w:w="1114" w:type="dxa"/>
            <w:vAlign w:val="center"/>
          </w:tcPr>
          <w:p w:rsidR="00C32ACF" w:rsidRPr="00C32ACF" w:rsidRDefault="00C32ACF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C32ACF">
              <w:rPr>
                <w:rFonts w:ascii="文星简楷体" w:eastAsia="文星简楷体" w:hint="eastAsia"/>
                <w:sz w:val="28"/>
                <w:szCs w:val="28"/>
              </w:rPr>
              <w:t xml:space="preserve">73.40 </w:t>
            </w:r>
          </w:p>
        </w:tc>
        <w:tc>
          <w:tcPr>
            <w:tcW w:w="1126" w:type="dxa"/>
            <w:vAlign w:val="center"/>
          </w:tcPr>
          <w:p w:rsidR="00C32ACF" w:rsidRPr="00C32ACF" w:rsidRDefault="00C32ACF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C32ACF">
              <w:rPr>
                <w:rFonts w:ascii="文星简楷体" w:eastAsia="文星简楷体" w:hint="eastAsia"/>
                <w:sz w:val="28"/>
                <w:szCs w:val="28"/>
              </w:rPr>
              <w:t>80.60</w:t>
            </w:r>
          </w:p>
        </w:tc>
        <w:tc>
          <w:tcPr>
            <w:tcW w:w="1114" w:type="dxa"/>
            <w:vAlign w:val="center"/>
          </w:tcPr>
          <w:p w:rsidR="00C32ACF" w:rsidRPr="00C32ACF" w:rsidRDefault="00C32ACF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C32ACF">
              <w:rPr>
                <w:rFonts w:ascii="文星简楷体" w:eastAsia="文星简楷体" w:hint="eastAsia"/>
                <w:sz w:val="28"/>
                <w:szCs w:val="28"/>
              </w:rPr>
              <w:t xml:space="preserve">77.00 </w:t>
            </w:r>
          </w:p>
        </w:tc>
        <w:tc>
          <w:tcPr>
            <w:tcW w:w="1114" w:type="dxa"/>
            <w:vAlign w:val="center"/>
          </w:tcPr>
          <w:p w:rsidR="00C32ACF" w:rsidRPr="00C32ACF" w:rsidRDefault="00DE74C6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964"/>
        </w:trPr>
        <w:tc>
          <w:tcPr>
            <w:tcW w:w="2660" w:type="dxa"/>
            <w:vMerge w:val="restart"/>
            <w:vAlign w:val="center"/>
          </w:tcPr>
          <w:p w:rsidR="004D5438" w:rsidRPr="004D5438" w:rsidRDefault="004D5438" w:rsidP="004D5438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  <w:r w:rsidRPr="004D5438">
              <w:rPr>
                <w:rFonts w:ascii="文星简楷体" w:eastAsia="文星简楷体" w:hint="eastAsia"/>
                <w:sz w:val="24"/>
                <w:szCs w:val="24"/>
              </w:rPr>
              <w:t>省注册会计师</w:t>
            </w:r>
          </w:p>
          <w:p w:rsidR="004D5438" w:rsidRPr="004D5438" w:rsidRDefault="004D5438" w:rsidP="004D5438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  <w:r w:rsidRPr="004D5438">
              <w:rPr>
                <w:rFonts w:ascii="文星简楷体" w:eastAsia="文星简楷体" w:hint="eastAsia"/>
                <w:sz w:val="24"/>
                <w:szCs w:val="24"/>
              </w:rPr>
              <w:t>资产评估师指导中心</w:t>
            </w:r>
          </w:p>
          <w:p w:rsidR="00B45758" w:rsidRPr="00887E21" w:rsidRDefault="004D5438" w:rsidP="004D5438">
            <w:pPr>
              <w:spacing w:line="400" w:lineRule="exact"/>
              <w:jc w:val="center"/>
              <w:rPr>
                <w:rFonts w:ascii="文星简楷体" w:eastAsia="文星简楷体"/>
                <w:sz w:val="24"/>
                <w:szCs w:val="24"/>
              </w:rPr>
            </w:pPr>
            <w:r>
              <w:rPr>
                <w:rFonts w:ascii="文星简楷体" w:eastAsia="文星简楷体" w:hint="eastAsia"/>
                <w:sz w:val="24"/>
                <w:szCs w:val="24"/>
              </w:rPr>
              <w:t>业务</w:t>
            </w:r>
            <w:r w:rsidRPr="004D5438">
              <w:rPr>
                <w:rFonts w:ascii="文星简楷体" w:eastAsia="文星简楷体" w:hint="eastAsia"/>
                <w:sz w:val="24"/>
                <w:szCs w:val="24"/>
              </w:rPr>
              <w:t>管理岗位</w:t>
            </w: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1630300908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67.70 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87.60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77.65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</w:t>
            </w:r>
          </w:p>
        </w:tc>
      </w:tr>
      <w:tr w:rsidR="00B45758" w:rsidRPr="006921FF" w:rsidTr="003743E1">
        <w:trPr>
          <w:trHeight w:hRule="exact" w:val="964"/>
        </w:trPr>
        <w:tc>
          <w:tcPr>
            <w:tcW w:w="2660" w:type="dxa"/>
            <w:vMerge/>
          </w:tcPr>
          <w:p w:rsidR="00B45758" w:rsidRPr="00B7486E" w:rsidRDefault="00B45758" w:rsidP="009E0BF2">
            <w:pPr>
              <w:jc w:val="center"/>
              <w:rPr>
                <w:rFonts w:ascii="文星简仿宋" w:eastAsia="文星简仿宋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1630380929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 xml:space="preserve">67.20 </w:t>
            </w:r>
          </w:p>
        </w:tc>
        <w:tc>
          <w:tcPr>
            <w:tcW w:w="1126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88.00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 w:hAnsi="宋体" w:cs="宋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77.60</w:t>
            </w:r>
          </w:p>
        </w:tc>
        <w:tc>
          <w:tcPr>
            <w:tcW w:w="1114" w:type="dxa"/>
            <w:vAlign w:val="center"/>
          </w:tcPr>
          <w:p w:rsidR="00B45758" w:rsidRPr="00B45758" w:rsidRDefault="00B45758" w:rsidP="003743E1">
            <w:pPr>
              <w:jc w:val="center"/>
              <w:rPr>
                <w:rFonts w:ascii="文星简楷体" w:eastAsia="文星简楷体"/>
                <w:sz w:val="28"/>
                <w:szCs w:val="28"/>
              </w:rPr>
            </w:pPr>
            <w:r w:rsidRPr="00B45758">
              <w:rPr>
                <w:rFonts w:ascii="文星简楷体" w:eastAsia="文星简楷体" w:hint="eastAsia"/>
                <w:sz w:val="28"/>
                <w:szCs w:val="28"/>
              </w:rPr>
              <w:t>2</w:t>
            </w:r>
          </w:p>
        </w:tc>
      </w:tr>
    </w:tbl>
    <w:p w:rsidR="005439A6" w:rsidRPr="00895D27" w:rsidRDefault="005439A6" w:rsidP="004511AB">
      <w:pPr>
        <w:rPr>
          <w:rFonts w:ascii="文星简仿宋" w:eastAsia="文星简仿宋"/>
          <w:sz w:val="32"/>
          <w:szCs w:val="32"/>
        </w:rPr>
      </w:pPr>
    </w:p>
    <w:sectPr w:rsidR="005439A6" w:rsidRPr="00895D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D5" w:rsidRDefault="005F23D5" w:rsidP="00B45758">
      <w:r>
        <w:separator/>
      </w:r>
    </w:p>
  </w:endnote>
  <w:endnote w:type="continuationSeparator" w:id="0">
    <w:p w:rsidR="005F23D5" w:rsidRDefault="005F23D5" w:rsidP="00B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简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简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558663"/>
      <w:docPartObj>
        <w:docPartGallery w:val="Page Numbers (Bottom of Page)"/>
        <w:docPartUnique/>
      </w:docPartObj>
    </w:sdtPr>
    <w:sdtEndPr/>
    <w:sdtContent>
      <w:p w:rsidR="004511AB" w:rsidRDefault="0045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C6" w:rsidRPr="00DE74C6">
          <w:rPr>
            <w:noProof/>
            <w:lang w:val="zh-CN"/>
          </w:rPr>
          <w:t>1</w:t>
        </w:r>
        <w:r>
          <w:fldChar w:fldCharType="end"/>
        </w:r>
      </w:p>
    </w:sdtContent>
  </w:sdt>
  <w:p w:rsidR="004511AB" w:rsidRDefault="00451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D5" w:rsidRDefault="005F23D5" w:rsidP="00B45758">
      <w:r>
        <w:separator/>
      </w:r>
    </w:p>
  </w:footnote>
  <w:footnote w:type="continuationSeparator" w:id="0">
    <w:p w:rsidR="005F23D5" w:rsidRDefault="005F23D5" w:rsidP="00B4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33"/>
    <w:rsid w:val="000135B0"/>
    <w:rsid w:val="000E30E4"/>
    <w:rsid w:val="001C45EF"/>
    <w:rsid w:val="002B734C"/>
    <w:rsid w:val="00304640"/>
    <w:rsid w:val="003743E1"/>
    <w:rsid w:val="003F0F63"/>
    <w:rsid w:val="004511AB"/>
    <w:rsid w:val="004C0B81"/>
    <w:rsid w:val="004C40EA"/>
    <w:rsid w:val="004D5438"/>
    <w:rsid w:val="004E2960"/>
    <w:rsid w:val="005439A6"/>
    <w:rsid w:val="005F23D5"/>
    <w:rsid w:val="005F53F4"/>
    <w:rsid w:val="006921FF"/>
    <w:rsid w:val="006D1DDD"/>
    <w:rsid w:val="007F708E"/>
    <w:rsid w:val="00887E21"/>
    <w:rsid w:val="00895D27"/>
    <w:rsid w:val="009A1533"/>
    <w:rsid w:val="009E0BF2"/>
    <w:rsid w:val="00A92D60"/>
    <w:rsid w:val="00A92F4B"/>
    <w:rsid w:val="00AB6DCB"/>
    <w:rsid w:val="00B45758"/>
    <w:rsid w:val="00B55798"/>
    <w:rsid w:val="00B7486E"/>
    <w:rsid w:val="00BD1BE6"/>
    <w:rsid w:val="00C21CB8"/>
    <w:rsid w:val="00C32ACF"/>
    <w:rsid w:val="00C53B46"/>
    <w:rsid w:val="00D8299A"/>
    <w:rsid w:val="00DE74C6"/>
    <w:rsid w:val="00E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5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5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5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5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5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5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B177-3ED6-4336-A114-5C07956C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刘铭</dc:creator>
  <cp:keywords/>
  <dc:description/>
  <cp:lastModifiedBy>刘铭</cp:lastModifiedBy>
  <cp:revision>28</cp:revision>
  <cp:lastPrinted>2016-06-28T06:24:00Z</cp:lastPrinted>
  <dcterms:created xsi:type="dcterms:W3CDTF">2016-06-28T01:28:00Z</dcterms:created>
  <dcterms:modified xsi:type="dcterms:W3CDTF">2016-07-01T03:29:00Z</dcterms:modified>
</cp:coreProperties>
</file>