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2B6A4C">
      <w:pPr>
        <w:tabs>
          <w:tab w:val="right" w:leader="dot" w:pos="7655"/>
        </w:tabs>
        <w:spacing w:afterLines="50" w:line="400" w:lineRule="exact"/>
        <w:ind w:rightChars="88" w:right="185"/>
        <w:jc w:val="center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 xml:space="preserve"> </w:t>
      </w:r>
    </w:p>
    <w:p w:rsidR="00000000" w:rsidRDefault="002B6A4C">
      <w:pPr>
        <w:tabs>
          <w:tab w:val="right" w:leader="dot" w:pos="7655"/>
        </w:tabs>
        <w:spacing w:afterLines="50" w:line="400" w:lineRule="exact"/>
        <w:ind w:rightChars="88" w:right="185"/>
        <w:jc w:val="center"/>
        <w:rPr>
          <w:rFonts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《政府采购品目分类目录》</w:t>
      </w:r>
      <w:r>
        <w:rPr>
          <w:rFonts w:ascii="黑体" w:eastAsia="黑体" w:hAnsi="黑体" w:hint="eastAsia"/>
          <w:sz w:val="36"/>
          <w:szCs w:val="36"/>
        </w:rPr>
        <w:t>修订情况</w:t>
      </w:r>
      <w:r>
        <w:rPr>
          <w:rFonts w:ascii="黑体" w:eastAsia="黑体" w:hAnsi="黑体" w:hint="eastAsia"/>
          <w:sz w:val="36"/>
          <w:szCs w:val="36"/>
        </w:rPr>
        <w:t>对照表</w:t>
      </w:r>
    </w:p>
    <w:tbl>
      <w:tblPr>
        <w:tblW w:w="4597" w:type="pct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/>
      </w:tblPr>
      <w:tblGrid>
        <w:gridCol w:w="2263"/>
        <w:gridCol w:w="4252"/>
        <w:gridCol w:w="2266"/>
        <w:gridCol w:w="4251"/>
      </w:tblGrid>
      <w:tr w:rsidR="00000000">
        <w:trPr>
          <w:cantSplit/>
          <w:trHeight w:val="170"/>
          <w:tblHeader/>
          <w:jc w:val="center"/>
        </w:trPr>
        <w:tc>
          <w:tcPr>
            <w:tcW w:w="2499" w:type="pct"/>
            <w:gridSpan w:val="2"/>
            <w:shd w:val="clear" w:color="000000" w:fill="EEECE1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《政府采购品目分类目录（</w:t>
            </w:r>
            <w:r>
              <w:rPr>
                <w:rFonts w:ascii="黑体" w:eastAsia="黑体" w:hAnsi="黑体" w:hint="eastAsia"/>
                <w:b/>
                <w:szCs w:val="21"/>
              </w:rPr>
              <w:t>2022</w:t>
            </w:r>
            <w:r>
              <w:rPr>
                <w:rFonts w:ascii="黑体" w:eastAsia="黑体" w:hAnsi="黑体" w:hint="eastAsia"/>
                <w:b/>
                <w:szCs w:val="21"/>
              </w:rPr>
              <w:t>年印发</w:t>
            </w:r>
            <w:r>
              <w:rPr>
                <w:rFonts w:ascii="黑体" w:eastAsia="黑体" w:hAnsi="黑体" w:hint="eastAsia"/>
                <w:b/>
                <w:szCs w:val="21"/>
              </w:rPr>
              <w:t>）》</w:t>
            </w:r>
          </w:p>
        </w:tc>
        <w:tc>
          <w:tcPr>
            <w:tcW w:w="2500" w:type="pct"/>
            <w:gridSpan w:val="2"/>
            <w:shd w:val="clear" w:color="000000" w:fill="EEECE1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《政府采购品目分类目录（</w:t>
            </w:r>
            <w:r>
              <w:rPr>
                <w:rFonts w:ascii="黑体" w:eastAsia="黑体" w:hAnsi="黑体" w:hint="eastAsia"/>
                <w:b/>
                <w:szCs w:val="21"/>
              </w:rPr>
              <w:t>财库〔</w:t>
            </w:r>
            <w:r>
              <w:rPr>
                <w:rFonts w:ascii="黑体" w:eastAsia="黑体" w:hAnsi="黑体" w:hint="eastAsia"/>
                <w:b/>
                <w:szCs w:val="21"/>
              </w:rPr>
              <w:t>2013</w:t>
            </w:r>
            <w:r>
              <w:rPr>
                <w:rFonts w:ascii="黑体" w:eastAsia="黑体" w:hAnsi="黑体" w:hint="eastAsia"/>
                <w:b/>
                <w:szCs w:val="21"/>
              </w:rPr>
              <w:t>〕</w:t>
            </w:r>
            <w:r>
              <w:rPr>
                <w:rFonts w:ascii="黑体" w:eastAsia="黑体" w:hAnsi="黑体" w:hint="eastAsia"/>
                <w:b/>
                <w:szCs w:val="21"/>
              </w:rPr>
              <w:t>189</w:t>
            </w:r>
            <w:r>
              <w:rPr>
                <w:rFonts w:ascii="黑体" w:eastAsia="黑体" w:hAnsi="黑体" w:hint="eastAsia"/>
                <w:b/>
                <w:szCs w:val="21"/>
              </w:rPr>
              <w:t>号</w:t>
            </w:r>
            <w:r>
              <w:rPr>
                <w:rFonts w:ascii="黑体" w:eastAsia="黑体" w:hAnsi="黑体" w:hint="eastAsia"/>
                <w:b/>
                <w:szCs w:val="21"/>
              </w:rPr>
              <w:t>）》</w:t>
            </w:r>
          </w:p>
        </w:tc>
      </w:tr>
      <w:tr w:rsidR="00000000">
        <w:trPr>
          <w:cantSplit/>
          <w:trHeight w:val="170"/>
          <w:tblHeader/>
          <w:jc w:val="center"/>
        </w:trPr>
        <w:tc>
          <w:tcPr>
            <w:tcW w:w="868" w:type="pct"/>
            <w:shd w:val="clear" w:color="000000" w:fill="EEECE1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代码</w:t>
            </w:r>
          </w:p>
        </w:tc>
        <w:tc>
          <w:tcPr>
            <w:tcW w:w="1631" w:type="pct"/>
            <w:shd w:val="clear" w:color="000000" w:fill="EEECE1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品目名称</w:t>
            </w:r>
          </w:p>
        </w:tc>
        <w:tc>
          <w:tcPr>
            <w:tcW w:w="869" w:type="pct"/>
            <w:shd w:val="clear" w:color="000000" w:fill="EEECE1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编码</w:t>
            </w:r>
          </w:p>
        </w:tc>
        <w:tc>
          <w:tcPr>
            <w:tcW w:w="1631" w:type="pct"/>
            <w:shd w:val="clear" w:color="000000" w:fill="EEECE1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品目名称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8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_GB2312" w:eastAsia="仿宋_GB2312" w:hAnsi="黑体" w:hint="eastAsia"/>
                <w:sz w:val="21"/>
                <w:szCs w:val="21"/>
              </w:rPr>
            </w:pPr>
            <w:bookmarkStart w:id="0" w:name="RANGE!A2"/>
            <w:bookmarkStart w:id="1" w:name="_Toc99113317"/>
            <w:bookmarkStart w:id="2" w:name="_Toc323197529"/>
            <w:r>
              <w:rPr>
                <w:rFonts w:ascii="黑体" w:eastAsia="黑体" w:hAnsi="黑体" w:hint="eastAsia"/>
                <w:sz w:val="21"/>
                <w:szCs w:val="21"/>
              </w:rPr>
              <w:t>货物</w:t>
            </w:r>
            <w:bookmarkEnd w:id="0"/>
            <w:bookmarkEnd w:id="1"/>
            <w:bookmarkEnd w:id="2"/>
          </w:p>
        </w:tc>
        <w:tc>
          <w:tcPr>
            <w:tcW w:w="869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黑体" w:eastAsia="黑体" w:hAnsi="黑体"/>
                <w:sz w:val="21"/>
                <w:szCs w:val="21"/>
              </w:rPr>
            </w:pPr>
            <w:bookmarkStart w:id="3" w:name="_Toc324527747"/>
            <w:r>
              <w:rPr>
                <w:rFonts w:ascii="黑体" w:eastAsia="黑体" w:hAnsi="黑体" w:hint="eastAsia"/>
                <w:sz w:val="21"/>
                <w:szCs w:val="21"/>
              </w:rPr>
              <w:t>货物</w:t>
            </w:r>
            <w:bookmarkEnd w:id="3"/>
          </w:p>
        </w:tc>
      </w:tr>
      <w:tr w:rsidR="00000000">
        <w:trPr>
          <w:cantSplit/>
          <w:trHeight w:val="170"/>
          <w:jc w:val="center"/>
        </w:trPr>
        <w:tc>
          <w:tcPr>
            <w:tcW w:w="868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A01000000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_GB2312" w:eastAsia="仿宋_GB2312" w:hAnsi="黑体" w:hint="eastAsia"/>
                <w:sz w:val="21"/>
                <w:szCs w:val="21"/>
              </w:rPr>
            </w:pPr>
            <w:bookmarkStart w:id="4" w:name="_Toc99113318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房屋</w:t>
            </w:r>
            <w:bookmarkEnd w:id="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和构筑物</w:t>
            </w:r>
          </w:p>
        </w:tc>
        <w:tc>
          <w:tcPr>
            <w:tcW w:w="869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A01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5" w:name="RANGE!A3"/>
            <w:bookmarkStart w:id="6" w:name="_Toc324527748"/>
            <w:bookmarkStart w:id="7" w:name="_Toc323197530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土地、建筑物及构筑物</w:t>
            </w:r>
            <w:bookmarkEnd w:id="5"/>
            <w:bookmarkEnd w:id="6"/>
            <w:bookmarkEnd w:id="7"/>
          </w:p>
        </w:tc>
      </w:tr>
      <w:tr w:rsidR="00000000">
        <w:trPr>
          <w:cantSplit/>
          <w:trHeight w:val="170"/>
          <w:jc w:val="center"/>
        </w:trPr>
        <w:tc>
          <w:tcPr>
            <w:tcW w:w="868" w:type="pct"/>
            <w:shd w:val="clear" w:color="000000" w:fill="FFFFFF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A01010000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</w:t>
            </w:r>
          </w:p>
        </w:tc>
        <w:tc>
          <w:tcPr>
            <w:tcW w:w="869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A0102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bookmarkStart w:id="8" w:name="RANGE!A106"/>
            <w:r>
              <w:rPr>
                <w:rFonts w:ascii="仿宋_GB2312" w:eastAsia="仿宋_GB2312" w:hAnsi="黑体" w:hint="eastAsia"/>
                <w:b/>
                <w:szCs w:val="21"/>
              </w:rPr>
              <w:t>建筑物</w:t>
            </w:r>
            <w:r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 xml:space="preserve">                                                                                                     </w:t>
            </w:r>
            <w:r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 xml:space="preserve">    </w:t>
            </w:r>
            <w:bookmarkEnd w:id="8"/>
          </w:p>
        </w:tc>
      </w:tr>
      <w:tr w:rsidR="00000000">
        <w:trPr>
          <w:cantSplit/>
          <w:trHeight w:val="170"/>
          <w:jc w:val="center"/>
        </w:trPr>
        <w:tc>
          <w:tcPr>
            <w:tcW w:w="868" w:type="pct"/>
            <w:shd w:val="clear" w:color="000000" w:fill="FFFFFF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A01010100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办公用房</w:t>
            </w:r>
          </w:p>
        </w:tc>
        <w:tc>
          <w:tcPr>
            <w:tcW w:w="869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8" w:type="pct"/>
            <w:shd w:val="clear" w:color="000000" w:fill="FFFFFF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A01010200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业务用房</w:t>
            </w:r>
          </w:p>
        </w:tc>
        <w:tc>
          <w:tcPr>
            <w:tcW w:w="869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8" w:type="pct"/>
            <w:shd w:val="clear" w:color="000000" w:fill="FFFFFF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A01010201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警察业务用房</w:t>
            </w:r>
          </w:p>
        </w:tc>
        <w:tc>
          <w:tcPr>
            <w:tcW w:w="869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8" w:type="pct"/>
            <w:shd w:val="clear" w:color="000000" w:fill="FFFFFF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A01010202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检察业务用房</w:t>
            </w:r>
          </w:p>
        </w:tc>
        <w:tc>
          <w:tcPr>
            <w:tcW w:w="869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8" w:type="pct"/>
            <w:shd w:val="clear" w:color="000000" w:fill="FFFFFF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A01010203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司法业务用房</w:t>
            </w:r>
          </w:p>
        </w:tc>
        <w:tc>
          <w:tcPr>
            <w:tcW w:w="869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8" w:type="pct"/>
            <w:shd w:val="clear" w:color="000000" w:fill="FFFFFF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A01010204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法院业务用房</w:t>
            </w:r>
          </w:p>
        </w:tc>
        <w:tc>
          <w:tcPr>
            <w:tcW w:w="869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8" w:type="pct"/>
            <w:shd w:val="clear" w:color="000000" w:fill="FFFFFF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A01010205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纪委监委业务用房</w:t>
            </w:r>
          </w:p>
        </w:tc>
        <w:tc>
          <w:tcPr>
            <w:tcW w:w="869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8" w:type="pct"/>
            <w:shd w:val="clear" w:color="000000" w:fill="FFFFFF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A01010206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税务业务用房</w:t>
            </w:r>
          </w:p>
        </w:tc>
        <w:tc>
          <w:tcPr>
            <w:tcW w:w="869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8" w:type="pct"/>
            <w:shd w:val="clear" w:color="000000" w:fill="FFFFFF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A01010207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审计业务用房</w:t>
            </w:r>
          </w:p>
        </w:tc>
        <w:tc>
          <w:tcPr>
            <w:tcW w:w="869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8" w:type="pct"/>
            <w:shd w:val="clear" w:color="000000" w:fill="FFFFFF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A01010208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海关业务用房</w:t>
            </w:r>
          </w:p>
        </w:tc>
        <w:tc>
          <w:tcPr>
            <w:tcW w:w="869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shd w:val="clear" w:color="000000" w:fill="FFFFFF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8" w:type="pct"/>
            <w:shd w:val="clear" w:color="000000" w:fill="FFFFFF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A01010209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水利业务用房</w:t>
            </w:r>
          </w:p>
        </w:tc>
        <w:tc>
          <w:tcPr>
            <w:tcW w:w="869" w:type="pct"/>
            <w:shd w:val="clear" w:color="000000" w:fill="FFFFFF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shd w:val="clear" w:color="000000" w:fill="FFFFFF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8" w:type="pct"/>
            <w:shd w:val="clear" w:color="000000" w:fill="FFFFFF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A01010210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应急救援业务</w:t>
            </w:r>
            <w:r>
              <w:rPr>
                <w:rFonts w:ascii="仿宋_GB2312" w:eastAsia="仿宋_GB2312" w:hAnsi="仿宋" w:hint="eastAsia"/>
                <w:szCs w:val="21"/>
              </w:rPr>
              <w:t>用房</w:t>
            </w:r>
          </w:p>
        </w:tc>
        <w:tc>
          <w:tcPr>
            <w:tcW w:w="869" w:type="pct"/>
            <w:shd w:val="clear" w:color="000000" w:fill="FFFFFF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shd w:val="clear" w:color="000000" w:fill="FFFFFF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8" w:type="pct"/>
            <w:shd w:val="clear" w:color="000000" w:fill="FFFFFF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A01010211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教育用房</w:t>
            </w:r>
          </w:p>
        </w:tc>
        <w:tc>
          <w:tcPr>
            <w:tcW w:w="869" w:type="pct"/>
            <w:shd w:val="clear" w:color="000000" w:fill="FFFFFF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shd w:val="clear" w:color="000000" w:fill="FFFFFF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8" w:type="pct"/>
            <w:shd w:val="clear" w:color="000000" w:fill="FFFFFF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A01010212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医疗卫生用房</w:t>
            </w:r>
          </w:p>
        </w:tc>
        <w:tc>
          <w:tcPr>
            <w:tcW w:w="869" w:type="pct"/>
            <w:shd w:val="clear" w:color="000000" w:fill="FFFFFF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shd w:val="clear" w:color="000000" w:fill="FFFFFF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8" w:type="pct"/>
            <w:shd w:val="clear" w:color="000000" w:fill="FFFFFF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A01010213</w:t>
            </w:r>
          </w:p>
        </w:tc>
        <w:tc>
          <w:tcPr>
            <w:tcW w:w="1631" w:type="pct"/>
            <w:shd w:val="clear" w:color="000000" w:fill="FFFFFF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科研用房</w:t>
            </w:r>
          </w:p>
        </w:tc>
        <w:tc>
          <w:tcPr>
            <w:tcW w:w="869" w:type="pct"/>
            <w:shd w:val="clear" w:color="000000" w:fill="FFFFFF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shd w:val="clear" w:color="000000" w:fill="FFFFFF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A01010214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文化用房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A01010215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新闻用房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A01010216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娱乐用房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体育、娱乐用房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A01010217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园林绿化用房</w:t>
            </w:r>
          </w:p>
        </w:tc>
        <w:tc>
          <w:tcPr>
            <w:tcW w:w="869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A01010218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体育用房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体育、娱乐用房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A01010219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工业生产用房</w:t>
            </w:r>
          </w:p>
        </w:tc>
        <w:tc>
          <w:tcPr>
            <w:tcW w:w="869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A01010220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市政公用</w:t>
            </w:r>
            <w:r>
              <w:rPr>
                <w:rFonts w:ascii="仿宋_GB2312" w:eastAsia="仿宋_GB2312" w:hAnsi="仿宋" w:hint="eastAsia"/>
                <w:szCs w:val="21"/>
              </w:rPr>
              <w:t>设施用房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市政公共设施用房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lastRenderedPageBreak/>
              <w:t>A01010221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铁路用房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交通、邮电用房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A01010222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民航用房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交通、邮电用房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A01010223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航运用房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交通、邮电用房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A01010224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城市客运用房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交通、邮电用房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A01010225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公路运输用房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交通、邮电用房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A01010226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仓储用房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仓储用房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A01010227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发行</w:t>
            </w:r>
            <w:r>
              <w:rPr>
                <w:rFonts w:ascii="仿宋_GB2312" w:eastAsia="仿宋_GB2312" w:hAnsi="仿宋" w:hint="eastAsia"/>
                <w:szCs w:val="21"/>
              </w:rPr>
              <w:t>库用房</w:t>
            </w:r>
          </w:p>
        </w:tc>
        <w:tc>
          <w:tcPr>
            <w:tcW w:w="869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A01010228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商业金融用房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商业及服务业用房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A01010229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电讯信息用房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A01010230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监狱用房</w:t>
            </w:r>
          </w:p>
        </w:tc>
        <w:tc>
          <w:tcPr>
            <w:tcW w:w="869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A01010231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涉外用房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外事用房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A01010299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其他业务用房</w:t>
            </w:r>
          </w:p>
        </w:tc>
        <w:tc>
          <w:tcPr>
            <w:tcW w:w="869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宗教用房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宗教用房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军事用房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军事用房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住宅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居住用房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其他房屋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其他用房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生产用房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行政单位用房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公共安全用房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事业单位用房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社会团体用房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房屋附属设施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构筑物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A0103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bookmarkStart w:id="9" w:name="RANGE!A171"/>
            <w:r>
              <w:rPr>
                <w:rFonts w:ascii="仿宋_GB2312" w:eastAsia="仿宋_GB2312" w:hAnsi="黑体" w:hint="eastAsia"/>
                <w:b/>
                <w:szCs w:val="21"/>
              </w:rPr>
              <w:t>构筑物</w:t>
            </w:r>
            <w:bookmarkEnd w:id="9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池、罐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池、罐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塔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塔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烟囱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烟囱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井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井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坑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坑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台、站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台、站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码头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码头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A01020900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道路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道路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隧道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沟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沟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洞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洞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桥梁、架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桥梁、架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A01021500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航道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A01021600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坝、堰及水道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坝、堰及水道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A01021700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闸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闸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A01021800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水利管道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水利管道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A01021900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市政管道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市政管道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A01022000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库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库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A01022100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仓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仓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A01022200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A01022300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A01022400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罩棚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罩棚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A01022500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A01022600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车位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其他构筑物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其他构筑物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A01030000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土地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A0101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土地、海域及无居民海岛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A01030100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境外土地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A01039900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其他土地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其他土地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耕地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园地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林地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草地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商业服务业用地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工矿仓储用地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住宅</w:t>
            </w:r>
            <w:r>
              <w:rPr>
                <w:rFonts w:ascii="仿宋_GB2312" w:eastAsia="仿宋_GB2312" w:hAnsi="仿宋" w:hint="eastAsia"/>
                <w:szCs w:val="21"/>
              </w:rPr>
              <w:t>用地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行政单位用地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事业单位用地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社会团体用地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公共服务用地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体育、娱乐用地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特殊用地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交通运输用地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水域及水利设施用地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海域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无居民海岛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A02000000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_GB2312" w:eastAsia="仿宋_GB2312" w:hAnsi="仿宋" w:hint="eastAsia"/>
                <w:szCs w:val="21"/>
              </w:rPr>
            </w:pPr>
            <w:bookmarkStart w:id="10" w:name="_Toc99113319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设备</w:t>
            </w:r>
            <w:bookmarkEnd w:id="10"/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 w:hint="eastAsia"/>
                <w:bCs w:val="0"/>
                <w:kern w:val="0"/>
                <w:sz w:val="21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 w:hint="eastAsia"/>
                <w:bCs w:val="0"/>
                <w:kern w:val="0"/>
                <w:sz w:val="21"/>
                <w:szCs w:val="21"/>
              </w:rPr>
            </w:pPr>
            <w:bookmarkStart w:id="11" w:name="_Toc324527749"/>
            <w:bookmarkStart w:id="12" w:name="_Toc323197531"/>
            <w:bookmarkStart w:id="13" w:name="RANGE!A347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通用设备</w:t>
            </w:r>
            <w:bookmarkEnd w:id="11"/>
            <w:bookmarkEnd w:id="12"/>
            <w:bookmarkEnd w:id="13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信息化设备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A0201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bookmarkStart w:id="14" w:name="RANGE!A348"/>
            <w:r>
              <w:rPr>
                <w:rFonts w:ascii="仿宋_GB2312" w:eastAsia="仿宋_GB2312" w:hAnsi="黑体" w:hint="eastAsia"/>
                <w:b/>
                <w:szCs w:val="21"/>
              </w:rPr>
              <w:t>计算机设备及软件</w:t>
            </w:r>
            <w:bookmarkEnd w:id="14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计算机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巨</w:t>
            </w:r>
            <w:r>
              <w:rPr>
                <w:rFonts w:ascii="仿宋_GB2312" w:eastAsia="仿宋_GB2312" w:hAnsi="仿宋" w:hint="eastAsia"/>
                <w:szCs w:val="21"/>
              </w:rPr>
              <w:t>/</w:t>
            </w:r>
            <w:r>
              <w:rPr>
                <w:rFonts w:ascii="仿宋_GB2312" w:eastAsia="仿宋_GB2312" w:hAnsi="仿宋" w:hint="eastAsia"/>
                <w:szCs w:val="21"/>
              </w:rPr>
              <w:t>大</w:t>
            </w:r>
            <w:r>
              <w:rPr>
                <w:rFonts w:ascii="仿宋_GB2312" w:eastAsia="仿宋_GB2312" w:hAnsi="仿宋" w:hint="eastAsia"/>
                <w:szCs w:val="21"/>
              </w:rPr>
              <w:t>/</w:t>
            </w:r>
            <w:r>
              <w:rPr>
                <w:rFonts w:ascii="仿宋_GB2312" w:eastAsia="仿宋_GB2312" w:hAnsi="仿宋" w:hint="eastAsia"/>
                <w:szCs w:val="21"/>
              </w:rPr>
              <w:t>中型计算机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巨型计算机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巨型计算机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大型计算机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大型计算机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中型计算机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中型计算机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小型计算机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服务器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服务器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台式计算机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台式计算机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0106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firstLineChars="308" w:firstLine="647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移动工作站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A02010107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firstLineChars="308" w:firstLine="647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图形工作站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便携式计算机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便携式计算机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掌上电脑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平板式计算机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平板式微型计算机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其他计算机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其他计算机设备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网络设备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计算机网络设备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路由器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路由器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交换设备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交换设备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以太网交换机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其他交换设备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集线器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集线器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A02010204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光端机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光端机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终端接入设备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终端接入设备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网络控制设备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通信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控制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)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处理机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通信</w:t>
            </w:r>
            <w:r>
              <w:rPr>
                <w:rFonts w:ascii="仿宋_GB2312" w:eastAsia="仿宋_GB2312" w:hAnsi="仿宋" w:hint="eastAsia"/>
                <w:szCs w:val="21"/>
              </w:rPr>
              <w:t>(</w:t>
            </w:r>
            <w:r>
              <w:rPr>
                <w:rFonts w:ascii="仿宋_GB2312" w:eastAsia="仿宋_GB2312" w:hAnsi="仿宋" w:hint="eastAsia"/>
                <w:szCs w:val="21"/>
              </w:rPr>
              <w:t>控制</w:t>
            </w:r>
            <w:r>
              <w:rPr>
                <w:rFonts w:ascii="仿宋_GB2312" w:eastAsia="仿宋_GB2312" w:hAnsi="仿宋" w:hint="eastAsia"/>
                <w:szCs w:val="21"/>
              </w:rPr>
              <w:t>)</w:t>
            </w:r>
            <w:r>
              <w:rPr>
                <w:rFonts w:ascii="仿宋_GB2312" w:eastAsia="仿宋_GB2312" w:hAnsi="仿宋" w:hint="eastAsia"/>
                <w:szCs w:val="21"/>
              </w:rPr>
              <w:t>处理机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通信控制器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通信控制器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集中器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集中器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终端控制器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终端控制器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集群控制器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集群控制器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多站询问单位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A0201020606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多站询问单位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其他网络控制设备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网络接口和适配器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网络接口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</w:t>
            </w:r>
            <w:r>
              <w:rPr>
                <w:rFonts w:ascii="仿宋_GB2312" w:eastAsia="仿宋_GB2312" w:hAnsi="仿宋" w:hint="eastAsia"/>
                <w:szCs w:val="21"/>
              </w:rPr>
              <w:t>20701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网络接口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通信适配器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通信适配器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接口适配器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接口适配器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光纤转换器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光纤转换器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其他网络接口和适配器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网络收发设备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网络收发器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网络收发器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网络转发器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A020102080</w:t>
            </w:r>
            <w:r>
              <w:rPr>
                <w:rFonts w:ascii="仿宋_GB2312" w:eastAsia="仿宋_GB2312" w:hAnsi="仿宋" w:hint="eastAsia"/>
                <w:szCs w:val="21"/>
              </w:rPr>
              <w:t>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网络转发器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网络分配器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网络分配器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其他网络收发设备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网络连接设备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网关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网关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网桥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其他网络连接设备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网络检测设备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协议分析器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协议分析器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010222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协议测试设备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A0201021002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协议测试设备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差错检测设备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A0201021003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差错检测设备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A0201021099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其他网络检测设备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1" w:firstLine="632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负载均衡设备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负载均衡设备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A02010299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其他网络设备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其他网络设备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信息安全设备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信息安全设备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防火墙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防火墙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入侵检测设备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入侵检测设备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入侵防御设备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入侵防御设备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漏洞扫描设备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漏洞扫描设备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容灾备份设备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容灾备份设备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网络隔离设备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网络隔离设备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安全审计设备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安全审计设备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安全路由器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</w:t>
            </w:r>
            <w:r>
              <w:rPr>
                <w:rFonts w:ascii="仿宋_GB2312" w:eastAsia="仿宋_GB2312" w:hAnsi="仿宋" w:hint="eastAsia"/>
                <w:szCs w:val="21"/>
              </w:rPr>
              <w:t>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安全路由器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计算机终端安全设备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计算机终端安全设备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网闸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网闸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网上行为管理设备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网上行为管理设备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密码产品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密码产品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虚拟专用网（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VPN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）设备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虚拟专用网（</w:t>
            </w:r>
            <w:r>
              <w:rPr>
                <w:rFonts w:ascii="仿宋_GB2312" w:eastAsia="仿宋_GB2312" w:hAnsi="仿宋" w:hint="eastAsia"/>
                <w:szCs w:val="21"/>
              </w:rPr>
              <w:t>VPN</w:t>
            </w:r>
            <w:r>
              <w:rPr>
                <w:rFonts w:ascii="仿宋_GB2312" w:eastAsia="仿宋_GB2312" w:hAnsi="仿宋" w:hint="eastAsia"/>
                <w:szCs w:val="21"/>
              </w:rPr>
              <w:t>）设备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其他信息安全设备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其他安全设备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终端设备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终端设备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触摸式终端设备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触摸式终端设备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终端机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终端机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其他终端设备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其他终端设备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存储设备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存储设备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磁盘机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磁盘机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磁盘阵列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磁盘阵列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存储用光纤交换机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存储用光纤交换机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光盘库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光盘库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磁带机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磁带机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磁带库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磁带库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网络存储设备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网络存储设备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移动存储设备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移动存储设备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其他存储设备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其他存储设备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机房辅助设备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机房辅助设备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A02010601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机房环境监控设备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机房环境监控设备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其他机房辅助设备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其他机房辅助设备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信息化设备零部件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其他信息化设备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其他计算机设备及软件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办公设备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A0202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办公设备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A0202010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复印机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复印机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投影仪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投影仪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投影幕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投影幕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多功能一体机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多功能一体机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照相机及器材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照相机及器材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照相机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数字照相机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A0202050101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数字照相机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通用照相机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A0202050102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通用照相机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静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态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视频照相机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A0202050103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静视频照相机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专用照相机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A0202050104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专用照相机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特殊照相机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A0202050105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特殊照相机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镜头及器材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镜头及器材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其他照相机及器材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执法记录仪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电子白板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电子白板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触控一体机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触控一体机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刻录机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刻录机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输入输出设备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打印机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打印设备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喷墨打印机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激光打印机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热式打印机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针式打印机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A3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黑白打印机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A3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彩色打印机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dstrike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A02021003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dstrike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A4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黑白打印机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A4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彩色打印机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dstrike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A02021005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1" w:firstLine="632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3D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打印机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A02021006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1" w:firstLine="632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票据打印机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A02021007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1" w:firstLine="632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条码打印机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条码打印机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A02021008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1" w:firstLine="632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地址打印机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地址打印机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1" w:firstLine="632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其他打印机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其他打印设备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输入输出设备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绘图设备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计算机绘图设备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光电设备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计算机光电设备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</w:t>
            </w:r>
            <w:r>
              <w:rPr>
                <w:rFonts w:ascii="仿宋_GB2312" w:eastAsia="仿宋_GB2312" w:hAnsi="仿宋" w:hint="eastAsia"/>
                <w:szCs w:val="21"/>
              </w:rPr>
              <w:t>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显示设备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LED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显示屏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LED</w:t>
            </w:r>
            <w:r>
              <w:rPr>
                <w:rFonts w:ascii="仿宋_GB2312" w:eastAsia="仿宋_GB2312" w:hAnsi="仿宋" w:hint="eastAsia"/>
                <w:szCs w:val="21"/>
              </w:rPr>
              <w:t>显示屏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液晶显示器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液晶显示器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阴极射线管显示器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91" w:firstLine="821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阴极射线管显示器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等离子显示器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73" w:firstLine="573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等离子显示器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73" w:firstLine="573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其他显示器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KVM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2" w:firstLine="634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KVM</w:t>
            </w:r>
            <w:r>
              <w:rPr>
                <w:rFonts w:ascii="仿宋_GB2312" w:eastAsia="仿宋_GB2312" w:hAnsi="仿宋" w:hint="eastAsia"/>
                <w:szCs w:val="21"/>
              </w:rPr>
              <w:t>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综合输入设备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综合输入设备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一般输入设备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键盘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键盘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鼠标器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鼠标器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控制杆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控制杆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其他一般输入设备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识别输入设备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刷卡机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刷卡机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POS</w:t>
            </w:r>
            <w:r>
              <w:rPr>
                <w:rFonts w:ascii="仿宋_GB2312" w:eastAsia="仿宋_GB2312" w:hAnsi="仿宋" w:hint="eastAsia"/>
                <w:szCs w:val="21"/>
              </w:rPr>
              <w:t>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纸带输入机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纸带输入机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磁卡读写器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磁卡读写器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集成电路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(IC)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卡读写器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集成电路</w:t>
            </w:r>
            <w:r>
              <w:rPr>
                <w:rFonts w:ascii="仿宋_GB2312" w:eastAsia="仿宋_GB2312" w:hAnsi="仿宋" w:hint="eastAsia"/>
                <w:szCs w:val="21"/>
              </w:rPr>
              <w:t>(IC)</w:t>
            </w:r>
            <w:r>
              <w:rPr>
                <w:rFonts w:ascii="仿宋_GB2312" w:eastAsia="仿宋_GB2312" w:hAnsi="仿宋" w:hint="eastAsia"/>
                <w:szCs w:val="21"/>
              </w:rPr>
              <w:t>卡读写器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非接触式智能卡读写机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非接触式智能卡读写机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触摸屏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A0201060807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触摸屏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其他识别输入设备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图形图像</w:t>
            </w:r>
            <w:r>
              <w:rPr>
                <w:rFonts w:ascii="仿宋_GB2312" w:eastAsia="仿宋_GB2312" w:hAnsi="仿宋" w:hint="eastAsia"/>
                <w:szCs w:val="21"/>
              </w:rPr>
              <w:t>输入设备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扫描仪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扫描仪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条码扫描器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条码扫描器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高拍仪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图形板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图形板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光笔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光笔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坐标数字化仪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坐标数字化仪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其他图形图像输入设备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语音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输入设备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语音输入设备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手写式输入设备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手写式输入设备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数据录入设备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数据录入设备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A0201061201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数据采集器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A0201061299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其他数据录入设备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其他输入输出设备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其他输入输出设备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文印设备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文印设备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速印机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速印机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02021202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胶印机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胶印机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装订机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装订机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配页机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配页机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折页机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A02021005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折页机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油印机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A02021006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油印机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其他文印设备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其他文印设备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销毁设备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销毁设备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碎纸机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</w:t>
            </w:r>
            <w:r>
              <w:rPr>
                <w:rFonts w:ascii="仿宋_GB2312" w:eastAsia="仿宋_GB2312" w:hAnsi="仿宋" w:hint="eastAsia"/>
                <w:szCs w:val="21"/>
              </w:rPr>
              <w:t>21101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碎纸机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光盘粉碎机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光盘粉碎机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硬盘粉碎机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硬盘粉碎机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芯片粉碎机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芯片粉碎机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综合销毁设备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综合销毁设备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其他销毁设备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其他销毁设备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会计机械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会计机械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A02021401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计算器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A020214</w:t>
            </w:r>
            <w:r>
              <w:rPr>
                <w:rFonts w:ascii="仿宋_GB2312" w:eastAsia="仿宋_GB2312" w:hAnsi="仿宋" w:hint="eastAsia"/>
                <w:szCs w:val="21"/>
              </w:rPr>
              <w:t>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其他会计机械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其他会计机械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制图机械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制图机械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打字机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打字机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办公设备零部件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办公设备零部件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其他办公设备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其他办公设备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车辆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A0203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车辆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载货汽车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载货汽车（含自卸汽车）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牵引汽车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牵引汽车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半挂牵引汽车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半挂牵引汽车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全挂牵引汽车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全挂牵引汽车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特种牵引车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特种牵引车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其他牵引汽车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其他牵引汽车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汽车挂车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汽车挂车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汽车列车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汽车列车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乘用车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乘</w:t>
            </w:r>
            <w:r>
              <w:rPr>
                <w:rFonts w:ascii="仿宋_GB2312" w:eastAsia="仿宋_GB2312" w:hAnsi="仿宋" w:hint="eastAsia"/>
                <w:szCs w:val="21"/>
              </w:rPr>
              <w:t>用车（轿车）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轿车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轿车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越野车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越野车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客车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小型客车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小型客车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中型客车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大中型客车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大型客车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大中型客车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其他客车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商务车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其他乘用车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A0203059</w:t>
            </w:r>
            <w:r>
              <w:rPr>
                <w:rFonts w:ascii="仿宋_GB2312" w:eastAsia="仿宋_GB2312" w:hAnsi="仿宋" w:hint="eastAsia"/>
                <w:szCs w:val="21"/>
              </w:rPr>
              <w:t>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其他乘用车（轿车）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专用车辆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专用车辆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厢式专用汽车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厢式专用汽车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罐式专用汽车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罐式专用汽车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多用途货车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集装箱运输车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集装箱运输车辆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科学考察车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科学考察车辆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A02030606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工程作业车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工程作</w:t>
            </w:r>
            <w:r>
              <w:rPr>
                <w:rFonts w:ascii="仿宋_GB2312" w:eastAsia="仿宋_GB2312" w:hAnsi="仿宋" w:hint="eastAsia"/>
                <w:szCs w:val="21"/>
              </w:rPr>
              <w:t>业车辆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雪地专用车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雪地专用车辆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校车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校车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消防车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消防车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警车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警车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布障车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布障车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清障车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清障车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排爆车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排爆车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装甲防暴车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装甲防暴车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水炮车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水炮车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攀登车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攀登车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全地形车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通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信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指挥车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通讯指挥车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交通划线车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交通划线车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防弹车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防弹车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医疗车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医疗车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通信专用车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通信专用车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抢险车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抢险车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殡仪车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殡仪车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运钞专用车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运钞专用车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人民法院特种专业技术用车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渔政执法车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海事执法车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机动起重车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机动起重车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清洁卫生车辆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0627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垃圾车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垃圾车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洒水车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洒水车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街道清洗清扫车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街道清洗清扫车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除冰车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除冰车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扫雪车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扫雪车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其他清洁卫生车辆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A02030632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冷藏车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冷藏车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炊事车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</w:t>
            </w:r>
            <w:r>
              <w:rPr>
                <w:rFonts w:ascii="仿宋_GB2312" w:eastAsia="仿宋_GB2312" w:hAnsi="仿宋" w:hint="eastAsia"/>
                <w:szCs w:val="21"/>
              </w:rPr>
              <w:t>030730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炊事车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城市交通车辆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公共汽车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公共汽车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A02030635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有轨电车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有轨电车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无轨电车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A02030636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轨道交通车辆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轨道交通车辆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A0203080401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地铁、城铁客车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A0203080499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其他轨道机动车辆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其他专用车辆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其他专用汽车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A0203070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摩托车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摩托车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两轮摩托车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两轮摩托车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三轮摩托车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三轮摩托车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A0203090201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正三轮摩托车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A0203090202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边三轮摩托车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其他摩托车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其他摩托车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电动车辆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电动两轮车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电动自行车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电动三轮车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2030803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电动多轮车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其他电动车辆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轮椅车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轮椅车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机动轮椅车（残疾人摩托车）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机动轮椅车（残疾人摩托车）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电动轮椅车（道路型）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电动轮椅车（道路型）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其他轮椅车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非机动车辆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非机动车辆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人力车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A0203120</w:t>
            </w: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人力车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A0203120101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脚踏车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A0203120102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手推车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A0203120199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其他人力车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A02031002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畜力车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畜力车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A02031099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其他非机动车辆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其他非机动车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车辆附属设施及零部件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车辆附属设施及零部件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其他车辆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其他车辆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图书档案设备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A0204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图书档案设备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图书</w:t>
            </w:r>
            <w:r>
              <w:rPr>
                <w:rFonts w:ascii="仿宋_GB2312" w:eastAsia="仿宋_GB2312" w:hAnsi="仿宋" w:hint="eastAsia"/>
                <w:szCs w:val="21"/>
              </w:rPr>
              <w:t>档案装具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固定架、密集架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案卷柜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底图柜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磁带柜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卡片柜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防磁柜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其他图书档案装具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缩微设备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缩微设备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缩微摄影机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缩微摄影机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冲洗机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冲洗机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拷贝机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</w:t>
            </w:r>
            <w:r>
              <w:rPr>
                <w:rFonts w:ascii="仿宋_GB2312" w:eastAsia="仿宋_GB2312" w:hAnsi="仿宋" w:hint="eastAsia"/>
                <w:szCs w:val="21"/>
              </w:rPr>
              <w:t>040203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拷贝机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阅读器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阅读器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阅读复印机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阅读复印机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放大复印机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放大复印机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胶片装片机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胶片装片机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缩微品检索设备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缩微品检索设备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胶片剪接设备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胶片剪接设备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胶片洁片设备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胶片洁片设备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缩微胶片扫描仪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其他缩微设备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其他缩微设备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图书档案消毒设备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图书档案消毒设备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物理方法消毒设备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物理方法消毒设备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化学方法消毒设备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化学方法消毒设备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其他图书档案消毒设备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图书档案保护设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A02040400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图书档案设备的零部件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图书档案设备的零附件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其他图书档案设备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其他图书档案设备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机械设备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A0205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机械设备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内燃机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内燃机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柴油内燃机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柴油内燃机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汽油内燃机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汽油内燃机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气体燃料内燃机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气体燃料内燃机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其他内燃机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其他内燃机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燃气轮机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燃气轮机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汽轮机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汽轮机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锅炉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锅炉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工业锅炉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工业锅炉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民用锅炉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民用锅炉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其他锅炉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水轮机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水轮机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风力机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风力机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潮汐动力机械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潮汐动力机械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液压机械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液压机械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液压缸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液压缸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液压泵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液压泵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液压阀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液压阀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液压马达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液压马达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液压管件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液压管件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02050806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液力变矩器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液力变矩器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A02050807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液压元件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A02050807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液压元件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其他液压机械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其他液压机械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金属加工设备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金属加工设备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金属切削机床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金属切削机床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锻压机械设备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锻压机械设备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铸造设备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铸造设备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增材制造设备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A02050905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工业机械手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工业机械手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工业机器人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工业机器人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热处理设备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热处理设备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金属切割设备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金属切割设备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金属焊接设备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金属焊接设备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金属表面处理设备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金属表面处理设备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金属喷涂设备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金属喷涂设备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粉末冶金设备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粉末冶金设备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通用工业窑炉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通用工业窑炉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其他金属加工设备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其他金属加工设备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塑料压制液压机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13" w:firstLine="447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塑料压制液压机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成板机械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13" w:firstLine="447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成板机械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起重设备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</w:t>
            </w:r>
            <w:r>
              <w:rPr>
                <w:rFonts w:ascii="仿宋_GB2312" w:eastAsia="仿宋_GB2312" w:hAnsi="仿宋" w:hint="eastAsia"/>
                <w:szCs w:val="21"/>
              </w:rPr>
              <w:t>重设备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轻小型起重设备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轻小型起重设备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桥式起重机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桥式起重机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门式起重机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门式起重机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半门式起重机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半门式起重机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浮式起重机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浮式起重机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缆索起重机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缆索起重机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门座式起重机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</w:t>
            </w:r>
            <w:r>
              <w:rPr>
                <w:rFonts w:ascii="仿宋_GB2312" w:eastAsia="仿宋_GB2312" w:hAnsi="仿宋" w:hint="eastAsia"/>
                <w:szCs w:val="21"/>
              </w:rPr>
              <w:t>2051207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门座式起重机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港口门座式起重机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港口门座式起重机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塔式起重机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塔式起重机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冶金起重机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冶金起重机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铁路起重机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铁路起重机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流动式起重机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流动式起重机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甲板起重机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甲板起重机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桅杆起重机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桅杆起重机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悬臂起重机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悬臂起重机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平衡式起重机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平衡式起重机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起重滑车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起重滑车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起重葫芦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起重葫芦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A02051219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绞车和绞盘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绞车和绞盘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千斤顶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千斤顶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悬挂单轨系统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悬挂单轨系统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移动式吊运架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移动式吊运架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跨运车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跨运车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升船机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升船机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水利闸门启闭机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滑模顶升机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滑模顶升机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起重用吊斗、铲、抓斗和夹钳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起重用吊斗、铲、抓斗和夹钳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自动扶梯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自动扶梯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自动人行道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自动人行道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其他起重设备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其他起重设备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输送设备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输送设备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带式输送机械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bookmarkStart w:id="15" w:name="RANGE!A929"/>
            <w:r>
              <w:rPr>
                <w:rFonts w:ascii="仿宋_GB2312" w:eastAsia="仿宋_GB2312" w:hAnsi="仿宋" w:hint="eastAsia"/>
                <w:szCs w:val="21"/>
              </w:rPr>
              <w:t>带式输送机械</w:t>
            </w:r>
            <w:bookmarkEnd w:id="15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气动输送机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气动输送机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螺旋输送机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</w:t>
            </w:r>
            <w:r>
              <w:rPr>
                <w:rFonts w:ascii="仿宋_GB2312" w:eastAsia="仿宋_GB2312" w:hAnsi="仿宋" w:hint="eastAsia"/>
                <w:szCs w:val="21"/>
              </w:rPr>
              <w:t>02051303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螺旋输送机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刮板输送机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刮板输送机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埋刮板输送机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埋刮板输送机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板式输送机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板式输送机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悬挂输送机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悬挂输送机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牵引链输送机械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牵引链输送机械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斗式提升输送机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24" w:firstLine="68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斗式提升输送机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A0205131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液力输送机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24" w:firstLine="68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液力输送机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振动输送机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24" w:firstLine="68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振动输送机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辊子输送机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24" w:firstLine="68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辊子输送机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升运机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升运机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架空索道输送设备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架空索道输送设备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机场输送设备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机场输送设备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集装箱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集装箱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1317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集装箱输送设备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集装箱输送设备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A02051318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输送管道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输送管道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斜坡绞车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斜坡绞车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其他输送设备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其他输送设备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给料设备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给料设备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装卸设备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装卸设备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堆取机械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堆取机械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装船机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装船机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装车机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装车机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卸船机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卸船机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卸车机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卸车机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翻车机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翻车机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原料混匀机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原料混匀机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其他装卸设备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其他装卸设备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仓储设备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仓储设备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立体仓库设备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立体仓库设备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其他仓储设备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其他仓储设备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机械立体停车设备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机械立体停车设备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气垫搬运装置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气垫搬运装置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泵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泵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离心泵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离心泵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混流泵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混流泵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轴流泵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轴流泵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往复泵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往复泵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回转泵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回转泵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A02051906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旋涡泵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A02051906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旋涡泵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A02051907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真空泵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A02051907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真空泵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其他泵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其他泵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风机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风机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离心式风机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离心式风机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轴流风机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轴流风机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螺杆式风机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螺杆式风机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A02052099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其他风机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其他风机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气体压缩机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气体压缩机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离心式压缩机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离心式压缩机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轴（混）流式压缩机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轴（混）流式压缩机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往复式压缩机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往复式压缩机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螺杆式压缩机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螺杆式压缩机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刮板式压缩机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刮板式压缩机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液环压缩机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液环压缩机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其他气体压缩机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其他气体压缩机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气体分离及液化设备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气体分离及液化设备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空气分离设备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空气分离设备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稀有气体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提取设备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稀有气体提取设备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工业气体分离设备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工业气体分离设备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气体液化设备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气体液化设备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车装气体分离设备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车装气体分离设备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其他气体分离及液化设备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其他气体分离及液化设备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制冷空调设备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制冷空调设备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制冷压缩机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</w:t>
            </w:r>
            <w:r>
              <w:rPr>
                <w:rFonts w:ascii="仿宋_GB2312" w:eastAsia="仿宋_GB2312" w:hAnsi="仿宋" w:hint="eastAsia"/>
                <w:szCs w:val="21"/>
              </w:rPr>
              <w:t>2052301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制冷压缩机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冷库制冷设备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冷库制冷设备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冷藏箱柜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冷藏箱柜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制冰设备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制冰设备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空调机组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空调机组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恒温机、恒温机组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恒温机、恒温机组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去湿机组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去湿机组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加湿机组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加湿机组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专用制冷空调设备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专用制冷、空调设备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其他制冷空调设备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其他制冷空调设备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真空获得及应用设备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真空获得及其应用设备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真空获得设备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真空获得设备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真空应用设备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真空应用设备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真空检测设备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真空</w:t>
            </w:r>
            <w:r>
              <w:rPr>
                <w:rFonts w:ascii="仿宋_GB2312" w:eastAsia="仿宋_GB2312" w:hAnsi="仿宋" w:hint="eastAsia"/>
                <w:szCs w:val="21"/>
              </w:rPr>
              <w:t>检测设备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A02052404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真空系统附件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真空系统附件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其他真空获得及应用设备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其他真空获得及应设备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分离及干燥设备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分离及干燥设备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离心机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离心机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分离机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分离机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过滤机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过滤机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萃取机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萃取机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搅拌机械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搅拌机械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浓缩机械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浓缩机械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干燥机械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干燥机械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其他分离及干燥设备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其他分离及干燥设备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减速机及传动装置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减速机及传动装置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摆线针轮减速机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摆线针轮减速机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行星减速机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行星减速机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圆柱齿轮减速机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圆柱齿轮减速机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圆锥齿轮减速器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圆锥齿轮减速器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蜗轮蜗杆减速器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蜗轮蜗杆减速器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A02052606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无级变速器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A02052606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无级变速器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A02052607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液力耦合器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A02052607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液力耦合器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其他减速机及传动装置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其他减速机及传</w:t>
            </w:r>
            <w:r>
              <w:rPr>
                <w:rFonts w:ascii="仿宋_GB2312" w:eastAsia="仿宋_GB2312" w:hAnsi="仿宋" w:hint="eastAsia"/>
                <w:szCs w:val="21"/>
              </w:rPr>
              <w:t>动装置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飞轮和皮带轮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飞轮和皮带轮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离合器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离合器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联轴器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联轴器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铰接链条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铰接链条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包装机械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包装机械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充填机械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充填机械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灌装机械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灌装机械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封口机械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</w:t>
            </w:r>
            <w:r>
              <w:rPr>
                <w:rFonts w:ascii="仿宋_GB2312" w:eastAsia="仿宋_GB2312" w:hAnsi="仿宋" w:hint="eastAsia"/>
                <w:szCs w:val="21"/>
              </w:rPr>
              <w:t>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封口机械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容器成型包装机械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容器成型包装机械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裹包机械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裹包机械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捆扎打包机械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捆扎打包机械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A02053107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集合装箱机械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集合装箱机械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真空包装机械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真空包装机械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容器清洗机械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容器清洗机械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容器消毒机械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容器消毒机械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容器干燥机械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容器干燥机械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贴标签机械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贴标签机械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包装计量机械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包装计量机械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多功能包装机械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多功能包装机械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辅助包装机械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辅助包装机械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包装用软管制造机械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包</w:t>
            </w:r>
            <w:r>
              <w:rPr>
                <w:rFonts w:ascii="仿宋_GB2312" w:eastAsia="仿宋_GB2312" w:hAnsi="仿宋" w:hint="eastAsia"/>
                <w:szCs w:val="21"/>
              </w:rPr>
              <w:t>装用软管制造机械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饮料充气机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饮料充气机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其他包装机械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其他包装机械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植物等有机物粉碎选别设备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植物等有机物粉碎选别设备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粉碎机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粉碎机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研磨机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研磨机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分选机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分选机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筛分设备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</w:t>
            </w:r>
            <w:r>
              <w:rPr>
                <w:rFonts w:ascii="仿宋_GB2312" w:eastAsia="仿宋_GB2312" w:hAnsi="仿宋" w:hint="eastAsia"/>
                <w:szCs w:val="21"/>
              </w:rPr>
              <w:t>3204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筛分设备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其他植物等有机物粉碎选别设备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其他植物等有机物粉碎选别设备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电动及小型台式工具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13" w:firstLine="447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电动及小型台式工具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机械设备零部件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13" w:firstLine="447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其他机械设备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13" w:firstLine="447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其他机械设备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电气设备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电气设备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发电机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</w:t>
            </w:r>
            <w:r>
              <w:rPr>
                <w:rFonts w:ascii="仿宋_GB2312" w:eastAsia="仿宋_GB2312" w:hAnsi="仿宋" w:hint="eastAsia"/>
                <w:szCs w:val="21"/>
              </w:rPr>
              <w:t>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发电机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直流电机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直流电机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无刷直流电机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无刷直流电机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交流电机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交流电机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交直流两用电机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交直流两用电机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直线电机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直线电机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步进电机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步进电机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传感电机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</w:t>
            </w:r>
            <w:r>
              <w:rPr>
                <w:rFonts w:ascii="仿宋_GB2312" w:eastAsia="仿宋_GB2312" w:hAnsi="仿宋" w:hint="eastAsia"/>
                <w:szCs w:val="21"/>
              </w:rPr>
              <w:t>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传感电机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A02060109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开关磁阻电机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开关磁阻电机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移相器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移相器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潜水电泵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潜水电泵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其他电机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变压器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变压器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调压器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调压器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变频设备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变频设备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电抗器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电抗器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互感器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互感器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避雷器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避雷器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整流器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整流器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镇流器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镇流器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半导体逆变设备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半导体逆变设备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半导体直、变流设备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半导体直、变流设备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高压输变电用变流设备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高压输变电用变流设备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牵引用变流器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牵引用变流器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电机调速用半导体变流设备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电机调速用半导体变流设备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电源设备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电源设备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稳压电源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稳压电源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稳流电源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稳流电源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稳频电源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稳频电源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不间断电源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不间断电源（</w:t>
            </w:r>
            <w:r>
              <w:rPr>
                <w:rFonts w:ascii="仿宋_GB2312" w:eastAsia="仿宋_GB2312" w:hAnsi="仿宋" w:hint="eastAsia"/>
                <w:szCs w:val="21"/>
              </w:rPr>
              <w:t>UPS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2061505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多用电源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多用电源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变频器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bookmarkStart w:id="16" w:name="RANGE!A1385"/>
            <w:r>
              <w:rPr>
                <w:rFonts w:ascii="仿宋_GB2312" w:eastAsia="仿宋_GB2312" w:hAnsi="仿宋" w:hint="eastAsia"/>
                <w:szCs w:val="21"/>
              </w:rPr>
              <w:t>变频器</w:t>
            </w:r>
            <w:bookmarkEnd w:id="16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充电机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充电机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直流电源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直流电源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交流电源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交流电源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电池组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原电池和原电池组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原电池和原电池组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蓄电池及充电装置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</w:t>
            </w:r>
            <w:r>
              <w:rPr>
                <w:rFonts w:ascii="仿宋_GB2312" w:eastAsia="仿宋_GB2312" w:hAnsi="仿宋" w:hint="eastAsia"/>
                <w:szCs w:val="21"/>
              </w:rPr>
              <w:t>206151002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蓄电池及充电装置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电池及能源系统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A0206151003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电池及能源系统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A02061599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其他电源设备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其他电源设备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电容器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电容器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生产辅助用电器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生产辅助用电器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电阻器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电阻器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变阻器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变阻器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开关电器设备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</w:t>
            </w:r>
            <w:r>
              <w:rPr>
                <w:rFonts w:ascii="仿宋_GB2312" w:eastAsia="仿宋_GB2312" w:hAnsi="仿宋" w:hint="eastAsia"/>
                <w:szCs w:val="21"/>
              </w:rPr>
              <w:t>02061703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开关电器设备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断路器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断路器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控制器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控制器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接触器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接触器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起动器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起动器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电继电器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电继电器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控制继电器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控制继电器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保护继电器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保护继电器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开关柜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开关柜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控制设备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控制设备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配电屏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配电屏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配电箱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配电箱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端子箱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端子箱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保护屏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保护屏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同期屏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同期屏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故障录波屏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</w:t>
            </w:r>
            <w:r>
              <w:rPr>
                <w:rFonts w:ascii="仿宋_GB2312" w:eastAsia="仿宋_GB2312" w:hAnsi="仿宋" w:hint="eastAsia"/>
                <w:szCs w:val="21"/>
              </w:rPr>
              <w:t>02061718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故障录波屏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电容器柜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电容器柜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电容器箱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电容器箱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受电箱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受电箱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受电屏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受电屏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熔断器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熔断器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电缆桥架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电缆桥架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插头插座和耦合器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插头插</w:t>
            </w:r>
            <w:r>
              <w:rPr>
                <w:rFonts w:ascii="仿宋_GB2312" w:eastAsia="仿宋_GB2312" w:hAnsi="仿宋" w:hint="eastAsia"/>
                <w:szCs w:val="21"/>
              </w:rPr>
              <w:t>座和耦合器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接线盒和端子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接线盒和端子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电源插座和转换器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电源插座和转换器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其他生产辅助用电器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其他生产辅助用电器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A02061800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生活用电器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生活用电器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制冷电器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电冰箱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电冰箱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冷藏柜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其他制</w:t>
            </w:r>
            <w:r>
              <w:rPr>
                <w:rFonts w:ascii="仿宋_GB2312" w:eastAsia="仿宋_GB2312" w:hAnsi="仿宋" w:hint="eastAsia"/>
                <w:szCs w:val="21"/>
              </w:rPr>
              <w:t>冷电器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空气调节电器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风扇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风扇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通风机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通风机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空调机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空调机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空气滤洁器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空气滤洁器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空气净化设备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空气净化设备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排烟系统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排烟系统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取暖器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取暖器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调湿调温机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调湿调温机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其他空气调节电器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清洁卫生电器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洗衣机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洗衣机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吸尘器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吸尘器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洗碗机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洗碗机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厨房电动废物处理器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厨房电动废物处理</w:t>
            </w:r>
            <w:r>
              <w:rPr>
                <w:rFonts w:ascii="仿宋_GB2312" w:eastAsia="仿宋_GB2312" w:hAnsi="仿宋" w:hint="eastAsia"/>
                <w:szCs w:val="21"/>
              </w:rPr>
              <w:t>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泔水处理器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泔水处理器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其他清洁卫生电器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熨烫电器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熨烫电器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烹调电器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烹调电器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食品制备电器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食品制备电器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饮水器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饮水器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热水器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热水器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美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容电器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美容电器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保健器具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保健器具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电热卧具、服装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电热卧具、服装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其他生活用电器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其他生活用电器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A02061900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照明设备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照明设备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矿灯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建筑用灯具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建筑用灯具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车、船用灯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车、船用灯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水下照明灯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水下照明灯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民用机场灯具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民用机场灯具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防爆灯具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防爆灯具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农业用灯具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农业用灯具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室内照明灯具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室内照明灯具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场地用灯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场地用灯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路灯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路灯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移动照明灯塔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移动照明灯塔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除害虫用灯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除害虫用灯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应急照明灯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应急照明灯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体育比赛用灯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体育比赛用灯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手电筒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手电筒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发光标志、铭牌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发光标志、铭牌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摄影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专用灯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摄影专用灯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其他照明设备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其他灯具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A02062000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电气机械设备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电气机械设备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A02062001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工业电热设备（电炉）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A02062001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工业电热设备（电炉）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A02062002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电气物理设备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A02062002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电气物理设备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A02062003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电动工具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A02062003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电动工具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A02062004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换能器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A02062004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换能器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A02062099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其他电气机械设备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A02062099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其他电气机械设备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A02062100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绝缘电线和电缆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绝缘电线和电缆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A02062200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A02062300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电气设备零部件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电气设备零部件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其他电气设备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其他电气设备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雷达、无线电和卫星导航设备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A0207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雷达、无线电和卫星导航设备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地面雷达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A02070101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地面导航雷达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地面导航雷达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航空管理雷达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航空管理雷达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港口交通管制雷达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港口交通管制雷达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地面交通管制雷达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地面交通管制雷达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地面气象雷达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地面气象雷达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地面测量雷达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地面测量雷达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地面对空监视雷达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</w:t>
            </w:r>
            <w:r>
              <w:rPr>
                <w:rFonts w:ascii="仿宋_GB2312" w:eastAsia="仿宋_GB2312" w:hAnsi="仿宋" w:hint="eastAsia"/>
                <w:szCs w:val="21"/>
              </w:rPr>
              <w:t>02070107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地面对空监视雷达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地面对海监视雷达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地面对海监视雷达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地面目标指示雷达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地面目标指示雷达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低空补盲雷达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低空补盲雷达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地面跟踪雷达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地面跟踪雷达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精密进场雷达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精密进场雷达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地面二次雷达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地面二</w:t>
            </w:r>
            <w:r>
              <w:rPr>
                <w:rFonts w:ascii="仿宋_GB2312" w:eastAsia="仿宋_GB2312" w:hAnsi="仿宋" w:hint="eastAsia"/>
                <w:szCs w:val="21"/>
              </w:rPr>
              <w:t>次雷达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双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多基地雷达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双</w:t>
            </w:r>
            <w:r>
              <w:rPr>
                <w:rFonts w:ascii="仿宋_GB2312" w:eastAsia="仿宋_GB2312" w:hAnsi="仿宋" w:hint="eastAsia"/>
                <w:szCs w:val="21"/>
              </w:rPr>
              <w:t>/</w:t>
            </w:r>
            <w:r>
              <w:rPr>
                <w:rFonts w:ascii="仿宋_GB2312" w:eastAsia="仿宋_GB2312" w:hAnsi="仿宋" w:hint="eastAsia"/>
                <w:szCs w:val="21"/>
              </w:rPr>
              <w:t>多基地雷达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超视距雷达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超视距雷达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无源雷达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无源雷达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地面相控阵雷达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地面相控阵雷达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其他地面雷达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其他地面雷达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机载雷达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航行雷达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A0207020</w:t>
            </w: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航行雷达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多普勒导航雷达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多卜勒导航雷达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机载着陆雷达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机载着陆雷达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数传导航雷达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数传导航雷达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机载气象雷达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机载气象雷达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机载对空监视雷达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机载对空监视雷达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机载对海监视雷达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机载对海监视雷达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70208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机载地形测绘雷达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机载地形测绘雷达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机载地质勘探雷达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机载地质勘探雷达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机载测高雷达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机载测高雷达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机载防撞雷达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机载防撞雷达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机载雷达信标机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机载雷达信标机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A02070213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机载跟踪雷达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机载跟踪雷达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地形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回避与地形跟随雷达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地形回避与地形跟随雷达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机载测量雷达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机载测量雷达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机载资源勘探雷达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机载资源勘探雷达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机载二次雷达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机载二次雷达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机载相控阵雷达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机载相控阵雷达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机载合成孔径雷达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机载合成孔径雷达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其他机载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其他机载雷达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舰船载雷达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舰船载雷达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舰船导航雷达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舰船导航雷达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舰船气象雷达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舰船气象雷达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船载对空监视雷达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船载对空监视雷达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船载对海监视雷达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船载对海监视雷达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船载目标指示雷达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船载目标指</w:t>
            </w:r>
            <w:r>
              <w:rPr>
                <w:rFonts w:ascii="仿宋_GB2312" w:eastAsia="仿宋_GB2312" w:hAnsi="仿宋" w:hint="eastAsia"/>
                <w:szCs w:val="21"/>
              </w:rPr>
              <w:t>示雷达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船载引导雷达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船载引导雷达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船载航空管制雷达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船载航空管制雷达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船载二次雷达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船载二次雷达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船载相控阵雷达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船载相控阵雷达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船载航运管制雷达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船载航运管制雷达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船载测量雷达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船载测量雷达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其他舰船载雷达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其他舰船载雷达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雷达配套设备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雷达配套设备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雷达地面天线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雷达地面天线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雷达训练器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雷达训练器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雷达图像传输设备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雷达图像传输设备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雷达显示设备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雷达显示设备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雷达车厢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雷达车厢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雷达发电机组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雷达发电机组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其他雷达配套设备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其他雷达配套设备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星载雷达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星载雷达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气球载雷达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气球载雷达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A02070700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雷达维修备件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雷达维修备件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机载无线电导航设备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机载无线电导航设备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信标接收机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A0207080</w:t>
            </w: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信标接收机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无线电罗盘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无线电罗盘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机载着陆设备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机载着陆设备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近程导航机载设备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近程导航机载设备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机载无线电高度表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机载无线电高度表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其他机载无线电导航设备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其他机载无线电导航设备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地面航空无线电导航设备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地面航空</w:t>
            </w:r>
            <w:r>
              <w:rPr>
                <w:rFonts w:ascii="仿宋_GB2312" w:eastAsia="仿宋_GB2312" w:hAnsi="仿宋" w:hint="eastAsia"/>
                <w:szCs w:val="21"/>
              </w:rPr>
              <w:t>无线电导航设备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定向设备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定向设备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导航机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导航机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航标发射机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航标发射机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近程导航系统地面设备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近程导航系统地面设备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微波仪表着陆地面设备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微波仪表着陆地面设备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其他地面航空无线电导航设备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其他地面航空无线电导</w:t>
            </w:r>
            <w:r>
              <w:rPr>
                <w:rFonts w:ascii="仿宋_GB2312" w:eastAsia="仿宋_GB2312" w:hAnsi="仿宋" w:hint="eastAsia"/>
                <w:szCs w:val="21"/>
              </w:rPr>
              <w:t>航设备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机动定向导航设备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机动定向导航设备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机动定向设备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机动定向设备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机动导航设备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机动导航设备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其他机动定向导航设备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其他机动定向导航设备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舰船载无线电导航设备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舰船载无线电导航设备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舰船载导航接收机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舰船载导航接收机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02071102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舰船载无线电测向机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舰船载无线电测向机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舰船载无线电示位标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舰船载无线电示位标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其他舰船载无线电导航设备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其他舰船载无线电导航设备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地面舰船无线电导航设备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地面舰船无线电导航设备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卫星定位导航设备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卫星定位导航设备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卫星遥感设备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卫星遥感设</w:t>
            </w:r>
            <w:r>
              <w:rPr>
                <w:rFonts w:ascii="仿宋_GB2312" w:eastAsia="仿宋_GB2312" w:hAnsi="仿宋" w:hint="eastAsia"/>
                <w:szCs w:val="21"/>
              </w:rPr>
              <w:t>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雷达和无线电导航设备零部件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雷达和无线电导航设备零部件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其他雷达和无线电导航设备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其他雷达和无线电导航设备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A0208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无线电通信设备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无线电通信设备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A02080101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通用无线电通信设备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通用无线电通信设备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移动通信（网）设备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移动通信（网）设备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080103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航空无线电通信设备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航空无线电通信设备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舰船无线电通信设备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舰船无线电通信设备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铁道无线电通信设备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铁道无线电通信设备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邮电无线电通信设备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邮电无线电通信专用设备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气象通信无线电通信设备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气象通信专用无线电通信设备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1" w:firstLine="632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无线电反制设备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其他无线电通信设备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其他无线电通信设备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接力通信系统设备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接力通信系统设备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超短波接力通信设备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超短波接力通信设备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模拟微波接力通信设备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模拟微波接力通信设备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数字微波接力通信设备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数字微波接力通信设备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电视微波接力设备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电视微波接</w:t>
            </w:r>
            <w:r>
              <w:rPr>
                <w:rFonts w:ascii="仿宋_GB2312" w:eastAsia="仿宋_GB2312" w:hAnsi="仿宋" w:hint="eastAsia"/>
                <w:szCs w:val="21"/>
              </w:rPr>
              <w:t>力设备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其他接力通信系统设备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其他接力通信系统设备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散射通信设备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散射通信设备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散射通信机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散射通信机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散射通信配套设备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散射通信配套设备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其他散射通信设备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其他散射通信设备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卫星通信设备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卫星通信设备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地面站天线设备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地面站天线设备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上行线通信设备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上行线通信设备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下行线通信设备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下行线通信设备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通信卫星配套设备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通信卫星配套设备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卫星电视转播设备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卫星电视转播设备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气象卫星地面发布站设备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气象卫星地面发布站设备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气象卫星地面接收站设备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气象卫星地面接收站设备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气象卫星地面数据收集站设备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气象卫星地面数据收集站设备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卫星电话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卫星电话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其他卫星通信设备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其他卫星通信设备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A02080501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光缆通信终端设备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光缆通信终端设备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光通信中继设备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光通信中继设备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光通信复用设备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光通信复用设备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光通信配套设备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光通信配套设备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光纤放大器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光纤放大器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合波器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合波器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分波器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分波器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光纤色散补偿装置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光纤色散补偿</w:t>
            </w:r>
            <w:r>
              <w:rPr>
                <w:rFonts w:ascii="仿宋_GB2312" w:eastAsia="仿宋_GB2312" w:hAnsi="仿宋" w:hint="eastAsia"/>
                <w:szCs w:val="21"/>
              </w:rPr>
              <w:t>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无纤光通信设备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无纤光通信设备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脉冲编码调制终端设备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脉冲编码调制终端设备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光传输设备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多业务传输送设备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A0208051101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多业务传输送设备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光传送网设备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A0208051102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光传送网设备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其他光通信设备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A0208051199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其他光传输设备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载波通信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系统设备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其他光通信设备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电缆载波通信设备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载波通信系统设备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电力线载波通信设备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电缆载波通信设备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矿用及矿山采选用载波通信设备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电力线载波通信设备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微波通信用载波通信设备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矿用及矿山采选用载波通信设备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载波电报机及载波业务通信设备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微波通信用载</w:t>
            </w:r>
            <w:r>
              <w:rPr>
                <w:rFonts w:ascii="仿宋_GB2312" w:eastAsia="仿宋_GB2312" w:hAnsi="仿宋" w:hint="eastAsia"/>
                <w:szCs w:val="21"/>
              </w:rPr>
              <w:t>波通信设备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其他载波通信系统设备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载波电报机及载波业务通信设备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电话通信设备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电话通信设备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固定电话机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普通电话机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A0208070101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普通电话机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特种电话机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A0208070102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特种电话机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移动电话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移动电话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电话交换设备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电话交换设备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A02080705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会议电话调度设备及市话中继设备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会议电话调度设备及市话中继设备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其他电话通信设备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其他电话通信设备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视频会议系统设备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视频会议系统设备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视频会议控制台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视频会议控制台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A02080802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视频会议多点控制器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视频会议多点控制器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视频会议会议室终端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视频会议会议室终端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音视频矩阵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音视频矩阵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1" w:firstLine="632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视频会议系统及会议室音频系统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其他视频会议系统设备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其他视频会议系统设备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电报通信设备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电报通信设备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收发报机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收发报机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电传打字机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电传打字机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凿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孔设备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凿孔设备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译码设备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译码设备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人工用户电报交换设备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人工用户电报交换设备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用户电报自动交换设备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用户电报自动交换设备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智能电报终端设备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智能电报终端设备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声校微机电报打印设备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声校微机电报打印设备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数字电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报通信设备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数字电报通信设备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纠错设备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纠错设备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转换设备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转换设备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电报加密机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电报加密机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无线电报接收设备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无线电报接收设备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其他电报通信设备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其他电报通信设备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传真及数据数字通信设备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传真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传真通信设备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文件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图文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)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传真机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其他传真通信设备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数据数字通信设备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数据调制、解调设备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数据调制、解调设备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数传机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数传机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数据复接交换设备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数据复接交换设备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脉码调制终端设备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A02081005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脉码</w:t>
            </w:r>
            <w:r>
              <w:rPr>
                <w:rFonts w:ascii="仿宋_GB2312" w:eastAsia="仿宋_GB2312" w:hAnsi="仿宋" w:hint="eastAsia"/>
                <w:szCs w:val="21"/>
              </w:rPr>
              <w:t>调制终端设备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增量调制终端设备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A02081006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增量调制终端设备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数字电话电报终端机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A02081007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数字电话电报终端机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A02081107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数据、多媒体通信终端设备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A02081008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数据、多媒体通信终端设备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其他数据数字通信设备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其他传真及数据、数字通信设备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微波接力通信设备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微波接力通信设备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IP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与多媒体通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IP</w:t>
            </w:r>
            <w:r>
              <w:rPr>
                <w:rFonts w:ascii="仿宋_GB2312" w:eastAsia="仿宋_GB2312" w:hAnsi="仿宋" w:hint="eastAsia"/>
                <w:szCs w:val="21"/>
              </w:rPr>
              <w:t>与多媒体通信设备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通信配套设备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通信配套设备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通信机房设备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通信机房专用设备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天线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发射天线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发射天线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接收天线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接收天线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其他天线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无线传输辅助设备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铁塔无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线传输设备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铁杆无线传输设备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水泥杆无线传输设备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基站配套设备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其他无线传输辅助设备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有线传输线路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管孔传输线路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铁塔传输线路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铁杆传输线路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水泥杆传输线路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木杆传输线路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直埋传输线路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其他有线传输线路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通信网络维护和管理系统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通信网络维护和管理系统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A02082000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通信设备零部件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通信设备零部件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其他通信设备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其他通信设备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广播、电视、电影设备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A0209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广播、电视、电影设备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广播发射设备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广播发射设备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中波广播发射机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中波广播发射机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短波广播发射机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短波广播发射机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A02090103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调频广播发射机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调频广播发射机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调频立体声广播发射机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调频立体声广播发射机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调频广播差转台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调频广播差转台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机动广播发射台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机动广播发射台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数字音频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广播发射机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数字音频广播发射机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其他广播发射设备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其他广播发射台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电视发射设备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电视发射设备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米波电视发射机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米波电视发射机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分米波电视发射机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分米波电视发射机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双伴音电视发射机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双伴音电视发射机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电视差转机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</w:t>
            </w:r>
            <w:r>
              <w:rPr>
                <w:rFonts w:ascii="仿宋_GB2312" w:eastAsia="仿宋_GB2312" w:hAnsi="仿宋" w:hint="eastAsia"/>
                <w:szCs w:val="21"/>
              </w:rPr>
              <w:t>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电视差转机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机动电视发射台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机动电视发射台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数字广播电视发射机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数字广播电视发射机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其他电视发射设备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73" w:firstLine="573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其他电视发射设备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广播和电视接收设备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12" w:firstLine="445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广播和电视接收设备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音频节目制作和播控设备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12" w:firstLine="445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音频节目制作和播控设备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广播录放音设备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A020904</w:t>
            </w:r>
            <w:r>
              <w:rPr>
                <w:rFonts w:ascii="仿宋_GB2312" w:eastAsia="仿宋_GB2312" w:hAnsi="仿宋" w:hint="eastAsia"/>
                <w:szCs w:val="21"/>
              </w:rPr>
              <w:t>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广播专用录放音设备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调音台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调音台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监听机（机组）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监听机（机组）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声处理设备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声处理设备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收音设备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收音设备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播控设备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播控设备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其他音频节目制作和播控设备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其他音频节目制作和播控设备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A0209050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视频节目制作和播控设备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视频节目制作和播控设备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电视录制及电视播出中心设备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电视录制及电视播出中心设备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机动电视转播及电视播出采访设备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机动电视转播及电视播出采访设备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录像编辑设备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录像编辑设备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专业摄像机和信号源设备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专业摄像机和信号源设备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视频信息处理设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视频信息处理设备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电视信号同步设备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电视信号同步设备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电视图文创作系统设备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电视图文创作系统设备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A02090599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其他视频节目制作和播控设备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其他视频节目制作和播控设备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多工广播设备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多工广播设备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立体电视设备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立体电视设备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卫星广播电视设备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卫星广播电视设备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集体接收设备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集体接收设备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上行站接收设备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上行站接收设备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接收测试站设备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接收测试站设备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普及型卫星广播电视接收附加装置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普及型卫星广播电视接收附加装置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其他卫星广播电视设备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其他卫星广播电视设备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缆电视分配系统设备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电缆电视分配系统设备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共用天线电视系统设备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共用天线电视系统设备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单向电缆电视系统设备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单向电缆电视系统设备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双向电缆电视系统设备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双向电缆电视系统设备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光缆电视分配系统设备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光缆电视分配系统设备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其他电缆电视分配系统设备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</w:t>
            </w:r>
            <w:r>
              <w:rPr>
                <w:rFonts w:ascii="仿宋_GB2312" w:eastAsia="仿宋_GB2312" w:hAnsi="仿宋" w:hint="eastAsia"/>
                <w:szCs w:val="21"/>
              </w:rPr>
              <w:t>他电缆电视分配系统设备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普通电视设备（电视机）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普通电视设备（电视机）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特殊环境应用电视监视设备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特殊环境应用电视监视设备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特殊功能应用电视设备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特殊功能应用电视设备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特种成像应用电视设备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特种成像应用电视设备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其他电视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视频设备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视频设备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录像机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录像机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通用摄像机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通用摄像机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摄录一体机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摄录一体机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平板显示设备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平板显示设备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电视唱盘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电视唱盘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激光视盘机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</w:t>
            </w:r>
            <w:r>
              <w:rPr>
                <w:rFonts w:ascii="仿宋_GB2312" w:eastAsia="仿宋_GB2312" w:hAnsi="仿宋" w:hint="eastAsia"/>
                <w:szCs w:val="21"/>
              </w:rPr>
              <w:t>091106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激光视盘机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视频监控设备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视频监控设备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视频处理器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视频处理器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虚拟演播室设备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虚拟演播室设备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A02091110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字幕机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字幕机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其他视频设备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其他视频设备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音频设备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音频设备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录放音机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</w:t>
            </w:r>
            <w:r>
              <w:rPr>
                <w:rFonts w:ascii="仿宋_GB2312" w:eastAsia="仿宋_GB2312" w:hAnsi="仿宋" w:hint="eastAsia"/>
                <w:szCs w:val="21"/>
              </w:rPr>
              <w:t>091201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录放音机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收音机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收音机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音频功率放大器设备（功放设备）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音频功率放大器设备（功放设备）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电唱机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电唱机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音响电视组合机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音响电视组合机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话筒设备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话筒设备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数码音频工作站及配套设备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数码音频工作站</w:t>
            </w:r>
            <w:r>
              <w:rPr>
                <w:rFonts w:ascii="仿宋_GB2312" w:eastAsia="仿宋_GB2312" w:hAnsi="仿宋" w:hint="eastAsia"/>
                <w:szCs w:val="21"/>
              </w:rPr>
              <w:t>及配套设备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声画编辑机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声画编辑机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录音外围设备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录音外围设备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扩音设备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扩音设备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音箱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音箱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复读机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复读机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语音语言实验室设备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语音语言实验室设备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其他音频设备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A0209129</w:t>
            </w:r>
            <w:r>
              <w:rPr>
                <w:rFonts w:ascii="仿宋_GB2312" w:eastAsia="仿宋_GB2312" w:hAnsi="仿宋" w:hint="eastAsia"/>
                <w:szCs w:val="21"/>
              </w:rPr>
              <w:t>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其他音频设备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组合音像设备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组合音像设备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音视频播放设备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音视频播放设备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闭路播放设备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闭路播放设备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同声现场翻译设备及附属设备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同声现场翻译设备及附属设备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会议、广播及音乐欣赏系统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会议、广播及音乐欣赏系统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其他组合音像设备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</w:t>
            </w:r>
            <w:r>
              <w:rPr>
                <w:rFonts w:ascii="仿宋_GB2312" w:eastAsia="仿宋_GB2312" w:hAnsi="仿宋" w:hint="eastAsia"/>
                <w:szCs w:val="21"/>
              </w:rPr>
              <w:t>91399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其他组合音像设备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播出设备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播出设备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机械手播出设备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机械手播出设备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硬盘播出设备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硬盘播出设备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播出周边设备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播出周边设备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其他播出设备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其他播出设备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电影设备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电影设备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传版设备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</w:t>
            </w:r>
            <w:r>
              <w:rPr>
                <w:rFonts w:ascii="仿宋_GB2312" w:eastAsia="仿宋_GB2312" w:hAnsi="仿宋" w:hint="eastAsia"/>
                <w:szCs w:val="21"/>
              </w:rPr>
              <w:t>02091501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传版设备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编辑、采访设备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编辑、采访设备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A02091503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压片加工设备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压片加工设备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唱机生产设备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唱机生产设备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盒式音带加工设备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盒式音带加工设备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影视片制作、维护设备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影视片制作、维护设备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其他电影设备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</w:t>
            </w:r>
            <w:r>
              <w:rPr>
                <w:rFonts w:ascii="仿宋_GB2312" w:eastAsia="仿宋_GB2312" w:hAnsi="仿宋" w:hint="eastAsia"/>
                <w:szCs w:val="21"/>
              </w:rPr>
              <w:t>他电影设备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传声器、扬声器、耳塞机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14" w:firstLine="449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传声器、扬声器、耳塞机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无线寻呼机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14" w:firstLine="449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无线寻呼机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磁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纹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)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卡和集成电路卡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14" w:firstLine="449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磁</w:t>
            </w:r>
            <w:r>
              <w:rPr>
                <w:rFonts w:ascii="仿宋_GB2312" w:eastAsia="仿宋_GB2312" w:hAnsi="仿宋" w:hint="eastAsia"/>
                <w:szCs w:val="21"/>
              </w:rPr>
              <w:t>(</w:t>
            </w:r>
            <w:r>
              <w:rPr>
                <w:rFonts w:ascii="仿宋_GB2312" w:eastAsia="仿宋_GB2312" w:hAnsi="仿宋" w:hint="eastAsia"/>
                <w:szCs w:val="21"/>
              </w:rPr>
              <w:t>纹</w:t>
            </w:r>
            <w:r>
              <w:rPr>
                <w:rFonts w:ascii="仿宋_GB2312" w:eastAsia="仿宋_GB2312" w:hAnsi="仿宋" w:hint="eastAsia"/>
                <w:szCs w:val="21"/>
              </w:rPr>
              <w:t>)</w:t>
            </w:r>
            <w:r>
              <w:rPr>
                <w:rFonts w:ascii="仿宋_GB2312" w:eastAsia="仿宋_GB2312" w:hAnsi="仿宋" w:hint="eastAsia"/>
                <w:szCs w:val="21"/>
              </w:rPr>
              <w:t>卡和集成电路卡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广播、电视、电影设备零部件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14" w:firstLine="449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广播、电视、电影设备零部件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其他广播、电视、电影设备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其他广播、电视、电影设备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仪器仪表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A0210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仪器仪表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100100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自动化仪表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自动化仪表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温度仪表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温度仪表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压力仪表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压力仪表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流量仪表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流量仪表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物位及机械量仪表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物位及机械量仪表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显示及调节仪表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显示及调节仪表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气动、电动单元组合仪表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</w:t>
            </w:r>
            <w:r>
              <w:rPr>
                <w:rFonts w:ascii="仿宋_GB2312" w:eastAsia="仿宋_GB2312" w:hAnsi="仿宋" w:hint="eastAsia"/>
                <w:szCs w:val="21"/>
              </w:rPr>
              <w:t>动、电动单元组合仪表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基地式仪表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基地式仪表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绘图仪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绘图仪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集中控制装置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集中控制装置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执行器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执行器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自动成套控制系统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自动成套控制系统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工业控制用计算机系统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工业控制用计算机系统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其他自动化仪表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其他自动化仪表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电工仪器仪表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电工仪器仪表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电度表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电度表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实验室电工仪器及指针式电表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实验室电工仪器及指针式电表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数字电网监测表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数字电网监测表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电阻测量仪器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电阻测量仪器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记录电表、电磁示波器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</w:t>
            </w:r>
            <w:r>
              <w:rPr>
                <w:rFonts w:ascii="仿宋_GB2312" w:eastAsia="仿宋_GB2312" w:hAnsi="仿宋" w:hint="eastAsia"/>
                <w:szCs w:val="21"/>
              </w:rPr>
              <w:t>02100205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记录电表、电磁示波器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A02100206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测磁仪器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测磁仪器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扩大量程装置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扩大量程装置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其他电工仪器仪表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其他电工仪器仪表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光学仪器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光学仪器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显微镜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显微镜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光学计量仪器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光学计量仪器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物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理光学仪器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物理光学仪器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光学测试仪器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光学测试仪器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电子光学及离子光学仪器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电子光学及离子光学仪器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航测仪器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航测仪器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光谱遥感仪器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光谱遥感仪器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红外仪器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红外仪器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激光仪器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激光仪器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望远镜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望远镜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眼镜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bookmarkStart w:id="17" w:name="RANGE!A2251"/>
            <w:r>
              <w:rPr>
                <w:rFonts w:ascii="仿宋_GB2312" w:eastAsia="仿宋_GB2312" w:hAnsi="仿宋" w:hint="eastAsia"/>
                <w:szCs w:val="21"/>
              </w:rPr>
              <w:t>眼镜</w:t>
            </w:r>
            <w:bookmarkEnd w:id="17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光导纤维和纤维束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光导纤维和纤维束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透镜、棱镜、反射镜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透镜、棱镜、反射镜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其他光学仪器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Chars="-18" w:left="-38" w:firstLineChars="295" w:firstLine="619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其他光学仪器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分析仪器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分析仪器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电化学分析仪器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电化</w:t>
            </w:r>
            <w:r>
              <w:rPr>
                <w:rFonts w:ascii="仿宋_GB2312" w:eastAsia="仿宋_GB2312" w:hAnsi="仿宋" w:hint="eastAsia"/>
                <w:szCs w:val="21"/>
              </w:rPr>
              <w:t>学分析仪器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物理特性分析仪器及校准仪器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物理特性分析仪器及校准仪器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热学式分析仪器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热学式分析仪器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光学式分析仪器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光学式分析仪器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射线式分析仪器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射线式分析仪器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波谱仪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波谱仪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质谱仪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质谱仪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色谱仪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色谱仪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磁式分析仪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磁式分析仪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晶体振荡式分析仪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晶体振荡式分析仪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蒸馏及分离式分析仪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蒸馏及分离式分析仪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气敏式分析仪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气敏式分析仪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A02100413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化学变色式分析仪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化学变色式分析仪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多种原理分析仪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</w:t>
            </w:r>
            <w:r>
              <w:rPr>
                <w:rFonts w:ascii="仿宋_GB2312" w:eastAsia="仿宋_GB2312" w:hAnsi="仿宋" w:hint="eastAsia"/>
                <w:szCs w:val="21"/>
              </w:rPr>
              <w:t>02100414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多种原理分析仪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环境监测仪器及综合分析装置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环境监测仪器及综合分析装置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热分析仪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生化分离分析仪器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环境与农业分析仪器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样品前处理及制备仪器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分析仪器辅助装置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分析仪器辅助装置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其他分析仪器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其他分析仪器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试验机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试验机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金属材料试验机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金属材料试验机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非金属材料试验机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非金属材料试验机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工艺试验机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工艺试验机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测力仪器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测力仪器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动平衡机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动平衡机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振动台与冲击台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振动台与</w:t>
            </w:r>
            <w:r>
              <w:rPr>
                <w:rFonts w:ascii="仿宋_GB2312" w:eastAsia="仿宋_GB2312" w:hAnsi="仿宋" w:hint="eastAsia"/>
                <w:szCs w:val="21"/>
              </w:rPr>
              <w:t>冲击台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碰撞台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碰撞台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无损探伤机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无损探伤机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包装件试验机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包装件试验机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结构试验机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结构试验机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橡胶制品检测机械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橡胶制品检测机械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其他试验机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其他试验机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试验仪器及装置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</w:t>
            </w:r>
            <w:r>
              <w:rPr>
                <w:rFonts w:ascii="仿宋_GB2312" w:eastAsia="仿宋_GB2312" w:hAnsi="仿宋" w:hint="eastAsia"/>
                <w:szCs w:val="21"/>
              </w:rPr>
              <w:t>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试验仪器及装置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分析天平及专用天平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分析天平及专用天平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动力测试仪器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动力测试仪器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试验箱及气候环境试验设备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试验箱及气候环境试验设备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生物、医学样品制备设备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生物、医学样品制备设备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应变及振动测试仪器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应变及振动测试仪器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型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砂铸造试验仪器及装置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型砂铸造试验仪器及装置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真空检测仪器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真空检测仪器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土工测试仪器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土工测试仪器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A02100609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实验室高压釜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实验室高压釜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电子可靠性试验设备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电子可靠性试验设备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其他试验仪器及装置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其他试验仪器及装置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计算仪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液体比重计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液体比重计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玻璃温度计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玻璃温度计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气压计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气压计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湿度计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湿度计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液体压力计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液体压力计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气体与液体计量仪表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气体与液体计量仪表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速度测量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仪表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速度测量仪表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产量计数器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产量计数器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计费与里程表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计费与里程表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计步器、频闪仪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计步器、频闪仪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其他计算仪器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计量仪器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量仪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力学性能测试仪器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大地测量仪器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电测量仪器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声学振动仪器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颗粒度测量仪器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探伤仪器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齿轮量仪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齿轮量仪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螺纹量仪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螺纹量仪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形位误差检查仪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形位误差检查仪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角度量仪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角度量仪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其他计量仪器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其他量仪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钟表及定时仪器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钟表及定时仪器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钟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钟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定时器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定时器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A02100904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时间记录装置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时间记录装置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钟表机芯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钟表机心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其他钟表及定时仪器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其他钟表及定时仪器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仪器仪表零部件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其他仪器仪表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A0334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专用仪器仪表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农林牧渔仪器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农林牧渔专用仪器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地质勘探、钻采及人工地震仪器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地质勘探、钻采及人工地震仪器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地震仪器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地震专用仪器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安全仪器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安全用仪器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大坝观测仪器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大坝观测仪器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A02101500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电站热工仪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电站热工仪表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A02101600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电力数字仪表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电力数字仪表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A02101700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气象仪器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气象仪器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A02101800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水文仪器设备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水文仪器设备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A02101900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测绘仪器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测绘专用仪器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A02102000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天文仪器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天文仪器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A02102100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教学仪器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教学专用仪器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A02102200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核子及核辐射测量仪器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核子及核辐射测量仪</w:t>
            </w:r>
            <w:r>
              <w:rPr>
                <w:rFonts w:ascii="仿宋_GB2312" w:eastAsia="仿宋_GB2312" w:hAnsi="仿宋" w:hint="eastAsia"/>
                <w:szCs w:val="21"/>
              </w:rPr>
              <w:t>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A02102300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航空仪器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A02102400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航天仪器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航天仪器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A02102500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船舶仪器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船舶专用仪器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A02102600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纺织仪器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纺织专用仪器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A02102700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建筑工程仪器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建筑工程仪器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A02102800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汽车拖拉机仪表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汽车拖拉机仪表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A02102900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动力测量仪器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动力测量仪器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A02103000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心理仪器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</w:t>
            </w:r>
            <w:r>
              <w:rPr>
                <w:rFonts w:ascii="仿宋_GB2312" w:eastAsia="仿宋_GB2312" w:hAnsi="仿宋" w:hint="eastAsia"/>
                <w:szCs w:val="21"/>
              </w:rPr>
              <w:t>033421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心理仪器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A02103100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生理仪器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生理仪器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A02103200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仪器仪表零部件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专用仪器仪表零部件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其他仪器仪表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其他专用仪器仪表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电子和通信测量仪器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A0211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电子和通信测量仪器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A02110100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数字、模拟仪表及功率计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数字、模拟仪表及功率计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数字仪表及装置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数字仪表及装置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模拟式电压表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模拟式电压表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功率计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功率计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其他数字、模拟仪表及功率计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元件器件参数测量仪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元件器件参数测量仪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电阻器、电容器参数测量仪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电阻器、电容器参数测量仪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敏感元件、磁性材料、电感元件测量仪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敏感元件、磁性材料、电感元件测量仪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电子元件参数测量仪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电子元件参数测量仪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半导体器件参数测量仪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半导体器件参数测量仪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集成电路参数测量仪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集成电路参数测量仪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其他元件器件参数测量仪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其他元件器件参数测量仪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时间及频率测量仪器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时间及频率测量仪器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网络特性测量仪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网络特性测量仪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10500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衰减器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衰减器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滤波器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滤波器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放大器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放大器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场强干扰测量仪器及测量接收机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场强干扰测量仪器及测量接收机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波形参数测量仪器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波形参数测量仪器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电子示波器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电子示波器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通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信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、导航测试仪器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通讯、导航测试仪器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有线电测量仪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有线电测量仪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电视用测量仪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电视用测量仪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声源、声振信号发生器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声源、声振信号发生器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A02111500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声级计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声级计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A02111600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电声滤波器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电声滤波器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A02111700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电声放大器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电声放大器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A02111800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声振测量仪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声振测量仪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A02111900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声振仪器校准装置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</w:t>
            </w:r>
            <w:r>
              <w:rPr>
                <w:rFonts w:ascii="仿宋_GB2312" w:eastAsia="仿宋_GB2312" w:hAnsi="仿宋" w:hint="eastAsia"/>
                <w:szCs w:val="21"/>
              </w:rPr>
              <w:t>1119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声振仪器校准装置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A02112000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电话、电声测试仪器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电话、电声测试仪器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A02112100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声振分析仪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声振分析仪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A02112200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数据仪器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数据仪器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A02112300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计算机用测量仪器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计算机用测量仪器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A02112400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核仪器与核辐射探测器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核仪器与核辐射探测器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A02112500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交直流电测量仪器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交直流电测量仪器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A02112600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磁场测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量仪器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磁场测量仪器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A02112700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综合测量仪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00" w:firstLine="420"/>
              <w:jc w:val="lef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综合测量仪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A02112800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电子和通信测量仪器零部件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电子和通信测量仪器零部件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其他电子和通信测量仪器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其他电子和通信测量仪器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计量标准器具及量具、衡器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A0212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计量标准器具及量具、衡器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长度计量标准器具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长度计量标准器具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端度计量标准器具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</w:t>
            </w:r>
            <w:r>
              <w:rPr>
                <w:rFonts w:ascii="仿宋_GB2312" w:eastAsia="仿宋_GB2312" w:hAnsi="仿宋" w:hint="eastAsia"/>
                <w:szCs w:val="21"/>
              </w:rPr>
              <w:t>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端度计量标准器具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线纹计量标准器具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线纹计量标准器具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齿轮参数计量标准器具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齿轮参数计量标准器具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角度计量标准器具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角度计量标准器具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光学仪器检测器具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光学仪器检测器具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其他长度计量标准器具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其他长度计量标准器具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热学计量标准器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热学计量标准器具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温度计量标准器具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温度计量标准器具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热量计量标准器具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热量计量标准器具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湿度计量标准器具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湿度计量标准器具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其他热学计量标准器具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其他热学计量标准器具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力学计量标准器具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力学计量标准器具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质量计量标准器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质量计量标准器具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容量计量标准器具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容量计量标准器具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密度计量标准器具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密度计量标准器具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流量计量标准器具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流量计量标准器具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压力及真空计量标准器具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压力及真空计量标准器具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测力计量标准器具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测力计量标准器具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硬度计量标准器具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硬度计量标准器具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振动、加速度及转速计量标准器具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振动、加速度及转速计量标准器具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A02120399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其他力学计量标准器具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其他力学计量标准器具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电磁学计量标准器具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电磁学计量标准器具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电表类计量标准器具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电表类计量标准器具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交流计量标准器具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交流计</w:t>
            </w:r>
            <w:r>
              <w:rPr>
                <w:rFonts w:ascii="仿宋_GB2312" w:eastAsia="仿宋_GB2312" w:hAnsi="仿宋" w:hint="eastAsia"/>
                <w:szCs w:val="21"/>
              </w:rPr>
              <w:t>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直流计量标准器具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直流计量标准器具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高电压大电流计量标准器具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高电压大电流计量标准器具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磁特性计量标准器具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磁特性计量标准器具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其他电磁学计量标准器具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其他电磁学计量标准器具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无线电计量标准器具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无线电计量标准器具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电压及功率参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电压及功率参数计量标准器具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信号及脉冲参数计量标准器具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信号及脉冲参数计量标准器具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噪声参数计量标准器具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噪声参数计量标准器具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元器件参数计量标准器具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元器件参数计量标准器具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相位参数计量标准器具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相位参数计量标准器具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微波阻抗参数计量标准器具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微波阻抗参数计量标准器具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场强参数计量标准器具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场强参数计量标准器具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衰减计量标准器具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衰减计量标准器具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其他无线电计量标准器具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其他无线电计量标准器具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时间频率计量标准器具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时间频率计量标准器具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电离辐射计量标准器具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电离辐射计量标准器具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A021208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光学计量标准器具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光学计量标准器具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声学计量标准器具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声学计量标准器具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化学计量标准器具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量具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量具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衡器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衡器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地上衡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地上衡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地中衡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地中衡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轨道衡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A0212120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轨道衡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钢材秤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钢材秤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皮带秤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皮带秤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吊秤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吊秤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A02121207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配料秤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配料秤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定量秤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定量秤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台案秤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台案秤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液体秤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液体秤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气体秤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</w:t>
            </w:r>
            <w:r>
              <w:rPr>
                <w:rFonts w:ascii="仿宋_GB2312" w:eastAsia="仿宋_GB2312" w:hAnsi="仿宋" w:hint="eastAsia"/>
                <w:szCs w:val="21"/>
              </w:rPr>
              <w:t>2121211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气体秤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料斗秤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料斗秤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核子秤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核子秤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计数秤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计数秤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其他衡器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其他衡器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标准物质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标准物质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计量标准器具零部件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计量标准器具零附件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其他计量标准器具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其他计量标准器具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 w:hint="eastAsia"/>
                <w:bCs w:val="0"/>
                <w:kern w:val="0"/>
                <w:sz w:val="21"/>
                <w:szCs w:val="21"/>
              </w:rPr>
            </w:pPr>
            <w:bookmarkStart w:id="18" w:name="_Toc323197532"/>
            <w:bookmarkStart w:id="19" w:name="_Toc324527750"/>
            <w:r>
              <w:rPr>
                <w:rFonts w:ascii="楷体_GB2312" w:eastAsia="楷体_GB2312" w:hAnsi="黑体" w:hint="eastAsia"/>
                <w:sz w:val="21"/>
                <w:szCs w:val="21"/>
              </w:rPr>
              <w:t>专用设备</w:t>
            </w:r>
            <w:bookmarkEnd w:id="18"/>
            <w:bookmarkEnd w:id="19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探矿、采矿、选矿和造块设备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A0301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探矿、采矿、选矿和造块设备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钻探机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钻探机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装药填充机械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装药填充机械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矿用装载设备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矿用装载设备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煤矿生产监测监控设备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煤矿生产监测监控设备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煤矿防治水设备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煤矿防治水设备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煤矿支护装备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煤矿支护装备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提升、运输设备和绞车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提升、运输设备和绞车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选矿和洗矿设备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选矿和洗矿设备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造块设备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造块设备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探矿、采矿、选矿和造块设备零部件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探矿、采矿、选矿和造块设备零部件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其他探矿、采矿、选矿和造块设备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其他探矿、采矿、选矿和造块设备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A02140000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石油天然气开采设备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A0302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石油天然气开采专用设备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A02140100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油气水井设施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油气水井设施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A02140200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油气汽水集输设施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油气汽水集输设施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A02140300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油气汽水处理设施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油气汽水处理设施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A02140400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油田机械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油田机械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A02140500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石油天然气开采设备零部件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石油天然气开采专用设备零部件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A02149900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其他石油天然气开采设备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其他石油天然气开采专用设</w:t>
            </w:r>
            <w:r>
              <w:rPr>
                <w:rFonts w:ascii="仿宋_GB2312" w:eastAsia="仿宋_GB2312" w:hAnsi="仿宋" w:hint="eastAsia"/>
                <w:szCs w:val="21"/>
              </w:rPr>
              <w:t>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石油和化学工业设备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A0303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石油和化学工业专用设备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石油储备库设备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石油储备库设备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长输管线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长输管线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界区间管线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界区间管线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界区间罐区设施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界区间罐区设施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输油（气）站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输油（气）站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炼油生产装置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炼油生产装置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A02150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润滑油生产装置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润滑油生产装置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基本有机化工原料生产装置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基本有机化工原料生产装置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合成树脂生产装置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合成树脂生产装置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合成橡胶生产装置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合成橡胶生产装置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合成纤维原料生产装置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合成纤维原料生产装置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合成纤维及合纤聚合物生产装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合成纤维及合纤聚合物生产装置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化肥生产装置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化肥生产装置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无机化工生产装置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无机化工生产装置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A02151500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炼油催化剂生产装置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炼油催化剂生产装置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A02151600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基本有机化工原料催化剂生产装置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基本有机化工原料催化剂生产装置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A02151700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合成树脂催化剂生产装置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合成树脂催化剂生产装置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A02151800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合成橡胶催化剂生产装置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合成橡胶催化剂生产装置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151900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添加剂助剂生产装置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添加剂助剂生产装置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A02152000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催化剂原料生产装置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催化剂原料生产装置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A02152100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催化剂检验分析评价装置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催化剂检验分析评价装置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A02152200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辅助生产装置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辅助生产装置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A02152300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油品销售设施类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油品销售设施类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A02152400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橡胶设备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橡胶专用设备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A02152500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塑料机械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塑料</w:t>
            </w: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专用机械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A02152600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日用化学品设备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日用化学品专用设备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A02152700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林产化工机械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林产化工机械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A02152800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石油和化学工业设备零部件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石油和化学工业专用设备零部件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其他石油和化学工业设备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其他石油和化学工业专用设备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A02160000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炼焦和金属冶炼轧制设备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A0304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炼焦和金属冶炼轧制设备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A02160100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炼焦设备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炼焦设备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A0216020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炼铁设备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炼铁设备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A02160300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炼钢设备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炼钢设备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A02160400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有色金属冶炼设备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有色金属冶炼设备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A02160500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铁合金设备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铁合金设备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A02160600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金属轧制机械及拉拔设备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金属轧制机械及拉拔设备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A02160700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冶金专用车辆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A030407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冶金专用车辆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A02160800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炼焦和金属冶炼轧制设备零部件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A030408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炼焦和金属冶炼轧制设备零部件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A02169900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其他炼焦和金属冶炼轧制设备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其他炼焦和金属冶炼轧制设备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电力工业设备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A0305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电力工业专用设备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电站锅炉及辅助设备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电站锅炉及辅助设备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汽轮发电机组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汽轮发电机组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水轮发电机组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水轮发电机组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输电线路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输电线路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配电线路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配电线路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变电设备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变电设备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电力专用自动化控制设备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电力专用自动化控制设备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架线设备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架线设备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电站制氢设备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电站制氢设备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电力工业设备零部件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电力工业专用设备零部件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其他电力工业设备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其他电力工业专用设备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A02180000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非金属矿物制品工业设备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A0306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非金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属矿物制品工业专用设备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A02180100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水泥及水泥制品设备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水泥及水泥制品专用设备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A02180200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玻璃及玻璃制品制造设备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玻璃及玻璃制品制造设备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A02180300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陶瓷制品生产设备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陶瓷制品生产设备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A02180400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墙体、地面材料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墙体、地面材料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A02180500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石棉、耐火制品及其他非金属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矿物制品设备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石棉、耐火制品及其他非金属矿物制品设备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A02180600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非金属矿物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切削加工设备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A030606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非金属矿物切削加工设备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A02180700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非金属矿物制品工业设备零部件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A030607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非金属矿物制品工业专用设备零部件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A02189900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其他非金属矿物制品工业设备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其他非金属矿物制品工业专用设备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A02190000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核工业设备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A0307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核工业专用设备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A02190100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核反应堆设备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核反应堆专用设备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A02190200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核用矿冶设备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核用矿冶设备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A02190300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核电站设备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</w:t>
            </w:r>
            <w:r>
              <w:rPr>
                <w:rFonts w:ascii="仿宋_GB2312" w:eastAsia="仿宋_GB2312" w:hAnsi="仿宋" w:hint="eastAsia"/>
                <w:szCs w:val="21"/>
              </w:rPr>
              <w:t>0703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核电站设备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A02190400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核燃料循环设备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核燃料循环专用设备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A030705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核燃料循环其他专用设备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A02190500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核地勘设备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A030706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核地勘专用设备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A02190600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核聚变试验装置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A030707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核聚变试验装置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A02190700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核技术应用设备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A030708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核技术应用专用设备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A02190800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核工业设备零部件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A030709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核工业专用设备零部件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A02199900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其他核工业设备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</w:t>
            </w:r>
            <w:r>
              <w:rPr>
                <w:rFonts w:ascii="仿宋_GB2312" w:eastAsia="仿宋_GB2312" w:hAnsi="仿宋" w:hint="eastAsia"/>
                <w:szCs w:val="21"/>
              </w:rPr>
              <w:t>核工业专用设备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航空航天工业设备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A0308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航空航天工业专用设备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飞机、火箭、导弹、卫星总装调试设备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飞机、火箭、导弹、卫星总装调试设备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控制、遥测、能源、制导系统用设备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人造卫星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人造卫星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弹（星）体加工设备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弹（星）体加工专用设备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发动机设备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发动机专用设备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驾驶系统和惯性器件设备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驾驶系统专用设备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战斗部设备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战斗部专用设备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火工品设备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火工品专用设备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制造地面系统设备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制造地面系统设备专用设备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试验设备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试验专用设备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航天专用工艺设备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全弹发动机试车台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全弹发动机试车台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地面飞行训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练器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地面飞行训练器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航天产品用特种车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A02201500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航空航天工业设备零部件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航空航天工业专用制造设备零部件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其他航空航天工业设备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其他航空航天工业专用制造设备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A0309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挖掘机械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挖掘机械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A02210200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铲土运输机械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铲土运输机械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工程起重机械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</w:t>
            </w:r>
            <w:r>
              <w:rPr>
                <w:rFonts w:ascii="仿宋_GB2312" w:eastAsia="仿宋_GB2312" w:hAnsi="仿宋" w:hint="eastAsia"/>
                <w:szCs w:val="21"/>
              </w:rPr>
              <w:t>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工程起重机械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工业车辆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工业车辆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压实机械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压实机械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路面及养护机械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路面及养护机械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桩工机械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桩工机械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混凝土机械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混凝土机械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凿岩与掘进机械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凿岩与掘进机械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钢筋及预应力机械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钢筋及预应力机械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气动工具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气动工具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装修与高处作业机械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装修与高处作业机械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工程机械零部件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工程机械专用配套件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其他工程机械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其他工程机械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农业和林业机械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A0310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农业和林业机械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拖拉机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拖拉机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土壤耕整机械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土壤耕整机械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种植施肥机械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种植施肥机械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植物管理机械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植物管理机械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园林机械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园林机械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农作物及林特产品收获机械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农作物及林特产品收获机械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收获后处理机械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收获后处理机械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农林产品初加工机械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农林产品初加工机械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农用搬运机械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农用搬运机械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排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灌机械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排灌机械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农村可再生能源利用设备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农村可再生能源利用设备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设施农业设备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设施农业设备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农用动力机械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农用动力机械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草原建设机械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草原建设机械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A02221500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草料加工设备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草料加工设备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A02221600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畜牧饲养机械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畜牧饲养机械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A02221700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畜禽产品采集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加工机械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畜禽产品采集加工机械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A02221800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水产养殖机械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水产养殖机械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A02221900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水产品捕捞和采集机械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水产品捕捞和采集机械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A02222000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水产品初加工机械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水产品初加工机械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A02222100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制网机械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制网机械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A02222200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农业和林业机械零部件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农业和林业机械零部件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其他农业和林业机械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其他农业和林业机械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A02230000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木材采集和加工设备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A0311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木材采集和加工设备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A02230100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木材采伐和集运机械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木材采伐和集运机械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A02230200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木工机床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木工机床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A02230300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木质纤维加工设备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木质纤维加工设备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A02230400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人造板加工设备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人造板加工设备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A02230500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木材干燥设备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木材干燥设备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A02230600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木材防腐设备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木材防腐设备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A02230700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林业生物质工程设备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林业生物质工程设备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A02230800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木材采集和加工机械零部件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木材采集和加工机械零部件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A02239900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其他木材采集和加工机械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其他木材采集和加工机械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A02240000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食品加工设备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A0312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食品加工专用设备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A02240100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制糖机械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制糖机械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A02240200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糕点糖果及果品加工机械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糕点糖果及果品加工机械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A02240300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菜类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食品加工机械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菜类食品加工机械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A02240400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屠宰、肉食品及蛋品加工机械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屠宰、肉食品及蛋品加工机械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A02240500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食品蒸煮机械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食品蒸煮机械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A02240600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食品杀菌器械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食品杀菌器械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A02240700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食品均质机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食品均质机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A02240800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调味品加工机械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调味品加工机械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A02240900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罐头食品生产线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罐头食品生产线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饮食炊事机械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饮食炊事机械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A02241100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食品检测、监测设备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食品检测、监测设备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A02241200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食品加工设备零部件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食品加工专用设备零部件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A02249900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其他食品加工设备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其他食品加工专用设备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A02250000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饮料加工设备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A0313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饮料加工设备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A02250100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酿酒设备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酿酒设备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A02250200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无醇饮料加工设备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无醇饮料加工设备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A02250300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饮料加工设备零部件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饮料加工设备零部件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A02259900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其他饮料加工设备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495"/>
              </w:tabs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其他饮料加工设备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烟草加工设备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A0314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烟草加工设备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烟用加温加湿机械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烟用加温加湿机械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烟用解把机械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烟用解把机械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烟用除杂、筛分机械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烟用除杂、筛分机械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烟用叶梗分离机械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</w:t>
            </w:r>
            <w:r>
              <w:rPr>
                <w:rFonts w:ascii="仿宋_GB2312" w:eastAsia="仿宋_GB2312" w:hAnsi="仿宋" w:hint="eastAsia"/>
                <w:szCs w:val="21"/>
              </w:rPr>
              <w:t>用叶梗分离机械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烟用烘烤机械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烟用烘烤机械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烟用预压打包机械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烟用预压打包机械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烟用开（拆）包机械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烟用开（拆）包机械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烟用叶片分切机械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烟用叶片分切机械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烟用切丝机械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烟用切丝机械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烟用烘丝机械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烟用烘丝机械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烟用冷却机械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</w:t>
            </w:r>
            <w:r>
              <w:rPr>
                <w:rFonts w:ascii="仿宋_GB2312" w:eastAsia="仿宋_GB2312" w:hAnsi="仿宋" w:hint="eastAsia"/>
                <w:szCs w:val="21"/>
              </w:rPr>
              <w:t>411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烟用冷却机械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烟用香精香料调配及加料加香机械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烟用香精香料调配及加料加香机械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烟用压梗机械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烟用压梗机械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烟丝膨胀机械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烟丝膨胀机械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A02261500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烟丝输送机械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烟丝输送机械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A02261600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再造烟叶机械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再造烟叶机械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A02261700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烟用卷接机械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烟用卷接机械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A02261800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烟用包装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烟用包装机械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A02261900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烟用滤棒成型机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烟用虑棒成型机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A02262000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烟用装封箱机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烟用装封箱机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A02262100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废烟支、烟丝回收装置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废烟支、烟丝回收装置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A02262200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烟草加工机械零部件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烟草加工机械零部件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A02269900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其他烟草加工机械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其他烟草加工机械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A02270000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粮油作物和饲料加工设备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A0315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粮油作物和饲料加工设备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A02270100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通用清理机械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通用清理机械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A02270200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碾米机械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碾米机械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A02270300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面粉加工设备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面粉加工设备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A02270400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榨油机械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榨油机械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A02270500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油脂浸出机械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油脂浸出机械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A02270600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油脂精炼设备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油脂精炼设备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A02270700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饲料加工设备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饲料加工设备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A02270800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食品油脂加工设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食品油脂加工设备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A02270900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粮油作物和饲料加工设备零部件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A031509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粮油作物和饲料加工设备零部件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A02279900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其他粮油作物和饲料加工设备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其他粮油作物和饲料加工设备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A02280000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纺织设备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A0316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纺织设备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A02280100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化纤机械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化纤机械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A02280200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棉纺织机械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棉纺织机械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A02280300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毛纺织机械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毛纺织机械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A02280400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麻纺织机械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麻纺织机械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A02280500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丝绸机械及绢纺机械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丝绸机械及绢纺机械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A02280600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针织机械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针织机械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A02280700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染整机械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染整机械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A02280800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非织造织物设备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非织造织物设备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A02280900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毛毯加工机械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毛毯加工机械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A02281000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纺织设备零部件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纺织设备零部件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A02289900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其他纺织设备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</w:t>
            </w:r>
            <w:r>
              <w:rPr>
                <w:rFonts w:ascii="仿宋_GB2312" w:eastAsia="仿宋_GB2312" w:hAnsi="仿宋" w:hint="eastAsia"/>
                <w:szCs w:val="21"/>
              </w:rPr>
              <w:t>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其他纺织设备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A02290000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缝纫、服饰、制革和毛皮加工设备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A0317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缝纫、服饰、制革和毛皮加工设备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A02290100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缝纫机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缝纫机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A02290200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服装加工机械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服装加工机械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A02290300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羽绒加工设备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羽绒加工设备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A02290400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工业洗涤机械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工业洗涤机械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A02290500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制鞋机械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制鞋机械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A02290600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制帽机械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制帽机械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A02290700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制革机械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制革机械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A02290800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毛皮加工机械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毛皮加工机械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A02290900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皮革制品加工机械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皮革制品加工机械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A02291000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缝纫、服饰、制革和毛皮加工机械零部件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缝纫、服饰、制革和毛皮加工机械零部件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A02299900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其他缝纫、服饰、制革和毛皮加工机械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其他缝纫、服饰、制革和毛皮加工机械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A02300000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造纸和印刷机械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A0318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造纸和印刷机械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02300100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造纸机械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造纸机械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A02300200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图像制版机械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图像制版机械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A02300300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文字制版机械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文字制版机械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A02300400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照排设备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照排设备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A02300500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盲文印刷机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盲文印刷机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A02300600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装订机械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装订机械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A02300700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数码印刷机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数码印刷机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其他印刷机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A03180</w:t>
            </w:r>
            <w:r>
              <w:rPr>
                <w:rFonts w:ascii="仿宋_GB2312" w:eastAsia="仿宋_GB2312" w:hAnsi="仿宋" w:hint="eastAsia"/>
                <w:szCs w:val="21"/>
              </w:rPr>
              <w:t>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辅助设备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A0230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  <w:lang/>
              </w:rPr>
              <w:t>08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造纸纵切机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造纸纵切机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A02300900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切纸机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切纸机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A02301000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切割机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切割机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A02301100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盘纸分切机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盘纸分切机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A02301200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切蜡光纸机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切蜡光纸机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A02301300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裁纸机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裁纸机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其他造纸和印刷用切纸机械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A02309900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其他造纸和印刷机械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其他造纸和印</w:t>
            </w:r>
            <w:r>
              <w:rPr>
                <w:rFonts w:ascii="仿宋_GB2312" w:eastAsia="仿宋_GB2312" w:hAnsi="仿宋" w:hint="eastAsia"/>
                <w:szCs w:val="21"/>
              </w:rPr>
              <w:t>刷机械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A02310000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化学药品和中药设备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A0319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化学药品和中药专用设备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A02310100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化学原料药加工机械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化学原料药加工机械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A02310200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制剂机械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制剂机械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A02310300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中药机械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中药机械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A02310400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药瓶洗理机械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药瓶洗理机械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A02310500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药用干燥设备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药用干燥设备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A02310600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制药蒸发设备和浓缩设备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A031906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制药蒸发设备和</w:t>
            </w:r>
            <w:r>
              <w:rPr>
                <w:rFonts w:ascii="仿宋_GB2312" w:eastAsia="仿宋_GB2312" w:hAnsi="仿宋" w:hint="eastAsia"/>
                <w:szCs w:val="21"/>
              </w:rPr>
              <w:t>浓缩设备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A02310700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药品专用包装机械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A031907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药品专用包装机械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A02310800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粉碎、筛粉设备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A031908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粉碎、筛粉设备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A02310900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化学药品和中药设备零部件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A031909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化学药品和中药专用设备零部件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A02319900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其他化学药品和中药设备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tabs>
                <w:tab w:val="left" w:pos="4125"/>
              </w:tabs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其他化学药品和中药专用设备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医疗设备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A0320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医疗设备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手术器械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手术器械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普通诊察器械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</w:t>
            </w:r>
            <w:r>
              <w:rPr>
                <w:rFonts w:ascii="仿宋_GB2312" w:eastAsia="仿宋_GB2312" w:hAnsi="仿宋" w:hint="eastAsia"/>
                <w:szCs w:val="21"/>
              </w:rPr>
              <w:t>032002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普通诊察器械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医用电子生理参数检测仪器设备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医用电子生理参数检测仪器设备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医用光学仪器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医用光学仪器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医用超声波仪器及设备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医用超声波仪器及设备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医用激光仪器及设备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医用激光仪器及设备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医用内窥镜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医用内窥镜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物理治疗、康复及体育治疗仪器设备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物</w:t>
            </w:r>
            <w:r>
              <w:rPr>
                <w:rFonts w:ascii="仿宋_GB2312" w:eastAsia="仿宋_GB2312" w:hAnsi="仿宋" w:hint="eastAsia"/>
                <w:szCs w:val="21"/>
              </w:rPr>
              <w:t>理治疗、康复及体育治疗仪器设备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中医器械设备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中医器械设备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医用磁共振设备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医用磁共振设备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医用磁共振设备辅助装置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医用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X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线诊断设备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</w:t>
            </w:r>
            <w:r>
              <w:rPr>
                <w:rFonts w:ascii="仿宋_GB2312" w:eastAsia="仿宋_GB2312" w:hAnsi="仿宋" w:hint="eastAsia"/>
                <w:szCs w:val="21"/>
              </w:rPr>
              <w:t>X</w:t>
            </w:r>
            <w:r>
              <w:rPr>
                <w:rFonts w:ascii="仿宋_GB2312" w:eastAsia="仿宋_GB2312" w:hAnsi="仿宋" w:hint="eastAsia"/>
                <w:szCs w:val="21"/>
              </w:rPr>
              <w:t>线设备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医用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X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线附属设备及部件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</w:t>
            </w:r>
            <w:r>
              <w:rPr>
                <w:rFonts w:ascii="仿宋_GB2312" w:eastAsia="仿宋_GB2312" w:hAnsi="仿宋" w:hint="eastAsia"/>
                <w:szCs w:val="21"/>
              </w:rPr>
              <w:t>X</w:t>
            </w:r>
            <w:r>
              <w:rPr>
                <w:rFonts w:ascii="仿宋_GB2312" w:eastAsia="仿宋_GB2312" w:hAnsi="仿宋" w:hint="eastAsia"/>
                <w:szCs w:val="21"/>
              </w:rPr>
              <w:t>线附属设备及部件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医用放射射线治疗设备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医用高能射线设备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核医学</w:t>
            </w:r>
            <w:r>
              <w:rPr>
                <w:rFonts w:ascii="仿宋_GB2312" w:eastAsia="仿宋_GB2312" w:hAnsi="仿宋" w:hint="eastAsia"/>
                <w:szCs w:val="21"/>
              </w:rPr>
              <w:t>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A02321500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核医学诊断设备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A02321600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核医学诊断设备辅助装置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医用射线防护材料和设备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A02321700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医用射线防护设备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A02321800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医用射线监检测设备及用具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医用射线监检测设备及用具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A02321900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临床检验设备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临床检验设备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A02322000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药房设备及器具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药房设备及器具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A02322100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体外循环设备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体外循环设备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02322200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人工脏器及功能辅助装置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人工脏器及功能辅助装置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A02322300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假肢装置及部件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假肢装置及材料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手术急救设备及器具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A02322400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手术室设备及附件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A02322500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急救和生命支持设备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A02322600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介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植入诊断和治疗用器械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口腔科设备及技工室器具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A02322700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病房护理及医院设备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病房护理及医院通用设备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A02322800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消毒灭菌设备及器具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消毒灭菌设备及器具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A02322900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医用低温、冷疗设备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医用低温、冷疗设备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A02323000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防疫、防护卫生装备及器具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防疫、防护卫生装备及器具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A02323100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助残器械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助残器具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A02323200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骨科植入部件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骨科材料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A02323300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口腔设备及器械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介入诊断和治疗用材料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A02323400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兽医设备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兽医设备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323500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医疗设备零部件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医疗设备零部件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A02329900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其他医疗设备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其他医疗设备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A02330000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电工、电子生产设备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A0321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电工、电子专用生产设备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A02330100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电工生产设备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电工专用生产设备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A02330200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电池生产设备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电池生产专用设备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A02330300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电子工业生产设备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电子工业专用生产设备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A02330400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家用电器生产设备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家用电器</w:t>
            </w:r>
            <w:r>
              <w:rPr>
                <w:rFonts w:ascii="仿宋_GB2312" w:eastAsia="仿宋_GB2312" w:hAnsi="仿宋" w:hint="eastAsia"/>
                <w:szCs w:val="21"/>
              </w:rPr>
              <w:t>专用生产设备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A02330500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电工、电子生产设备零部件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电工、电子专用生产设备零部件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A02339900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其他电工、电子生产设备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其他电工、电子专用生产设备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A02340000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安全生产设备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A0322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安全生产设备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A02340100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煤矿安全设备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煤矿安全设备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A02340200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非煤矿山安全设备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非煤矿山安全设备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A02340300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危险化学品安全设备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危险化学品安全设备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烟花爆竹行业安全设备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烟花爆竹行业安全设备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A02340500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公路行业安全设备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公路行业安全设备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A02340600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铁路行业安全设备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铁路行业安全设备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A02340700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民航行业安全设备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民航行业安全设备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A02340800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应急救援设备类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应急救援设备类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A02340900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安全生产设备零部件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安全生产设备零部件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A02349900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其他安全生产设备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</w:t>
            </w:r>
            <w:r>
              <w:rPr>
                <w:rFonts w:ascii="仿宋_GB2312" w:eastAsia="仿宋_GB2312" w:hAnsi="仿宋" w:hint="eastAsia"/>
                <w:szCs w:val="21"/>
              </w:rPr>
              <w:t>2299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其他安全生产设备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A02350000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邮政设备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A0323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邮政专用设备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A02350100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邮政内部处理设备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邮政内部处理设备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A02350200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邮政营业投递设备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邮政营业投递设备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A02350300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邮政除尘设备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邮政除尘设备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A02350400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邮政清洗缝补设备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邮政清洗缝补设备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A02350500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邮政储汇设备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邮政储汇设备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A02350600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邮政设备零部件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A0323</w:t>
            </w:r>
            <w:r>
              <w:rPr>
                <w:rFonts w:ascii="仿宋_GB2312" w:eastAsia="仿宋_GB2312" w:hAnsi="仿宋" w:hint="eastAsia"/>
                <w:szCs w:val="21"/>
              </w:rPr>
              <w:t>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邮政专用设备零部件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A02359900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其他邮政设备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其他邮政专用设备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A02360000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环境污染防治设备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A0324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环境污染防治设备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A02360100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大气污染防治设备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大气污染防治设备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A02360200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水质污染防治设备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水质污染防治设备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A02360300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固体废弃物处理设备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固体废弃物处理设备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A02360400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噪声控制设备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噪声控制设备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A02360500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环保监测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环保监测设备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A02360600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金属废料回收设备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金属废料回收设备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A02360700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非金属废料回收设备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A032407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非金属废料回收设备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A02360800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核与辐射安全设备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A032408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核与辐射安全设备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A02360900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环境污染防治设备零部件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A032409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环境污染防治设备零部件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A02369900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其他环境污染防治设备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其他环境污染防治设备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A02370000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政法、消防、检测设备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A0325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政法、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检测专用设备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A02370100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消防设备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消防设备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A02370200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交通管理设备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交通管理设备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A02370300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物证检验鉴定设备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物证检验鉴定设备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A02370400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安全、检查、监视、报警设备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安全、检查、监视、报警设备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A02370500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爆炸物处置设备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爆炸物处置设备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A02370600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技术侦察取证设备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技术侦察取证设备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A02370700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警械设备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</w:t>
            </w:r>
            <w:r>
              <w:rPr>
                <w:rFonts w:ascii="仿宋_GB2312" w:eastAsia="仿宋_GB2312" w:hAnsi="仿宋" w:hint="eastAsia"/>
                <w:szCs w:val="21"/>
              </w:rPr>
              <w:t>32507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警械设备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A02370800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非杀伤性武器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非杀伤性武器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A02370900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防护防暴装备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防护防暴装备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A02371000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出入境设备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出入境设备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A02371100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边界勘界和联检设备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A0327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边界勘界和联检专用设备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边界勘界和联检专用车辆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边界勘界和联检专用船艇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边界勘界和联检专用办公设备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边界勘界和联检专用测量设备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</w:t>
            </w:r>
            <w:r>
              <w:rPr>
                <w:rFonts w:ascii="仿宋_GB2312" w:eastAsia="仿宋_GB2312" w:hAnsi="仿宋" w:hint="eastAsia"/>
                <w:szCs w:val="21"/>
              </w:rPr>
              <w:t>705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边界勘界和联检专用通讯设备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A032706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边界和联检专用设备零部件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其他边界和联检专用设备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A02371200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网络监察设备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网络监察设备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A02371300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教育训练装备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A02371400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政法、消防、检测设备零部件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政法、检测专用设备零部件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A02379900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其他政法、消防、检测设备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其他政法、检测专用设备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A02380000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A0326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A02380100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清淤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清淤机械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A02380200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破冰机械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破冰机械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A02380300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水利闸门启闭机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水利闸门启闭机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A02380400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水工机械零部件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水工机械零部件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A02389900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其他水工机械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其他水工机械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A02390000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货币处理设备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A0328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货币处理专用设备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A02390100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钞票处理设备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钞票处理设备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A02390200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货币清分处理设备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货币</w:t>
            </w:r>
            <w:r>
              <w:rPr>
                <w:rFonts w:ascii="仿宋_GB2312" w:eastAsia="仿宋_GB2312" w:hAnsi="仿宋" w:hint="eastAsia"/>
                <w:szCs w:val="21"/>
              </w:rPr>
              <w:t>清分处理设备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A02390300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货币销毁处理设备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货币销毁处理设备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A02390400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金库门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金库门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A02390500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货币处理设备零部件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货币处理设备零部件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A02399900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其他货币处理设备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其他货币处理设备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A02400000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殡葬设备及用品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A0329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殡葬设备及用品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A02400100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火化设备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火化设备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A02400200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殡仪设备及用品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殡仪设备及用品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A02400300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殡葬设备零部件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殡葬设备零部件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A02409900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其他殡葬设备及用品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其他殡葬设备及用品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A02410000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铁路运输设备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A0330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铁路运输设备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A02410100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A02410200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客车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客车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A02410300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货车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货车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A02410400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大型养路机械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大型养路机械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A02410500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铁路设备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A033005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铁路专用设</w:t>
            </w:r>
            <w:r>
              <w:rPr>
                <w:rFonts w:ascii="仿宋_GB2312" w:eastAsia="仿宋_GB2312" w:hAnsi="仿宋" w:hint="eastAsia"/>
                <w:szCs w:val="21"/>
              </w:rPr>
              <w:t>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A02410600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铁路设备零部件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A033006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铁路专用设备零部件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A02419900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其他铁路运输设备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其他铁路运输设备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A02420000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水上交通运输设备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A0331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水上交通运输设备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货船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货船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客船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客船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拖船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拖船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驳船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驳船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渔船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渔船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海洋、内水调查和开发船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海洋、内水调查和开发船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电气作业和海底工程作业船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电气作业和海底工程作业船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挖泥、打桩船（驳）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挖泥、打桩船（驳）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起重船和囤船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起重船和囤船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水面工作船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水面工作船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水面公务船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特种作业船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特种作业船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机动船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机动船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浮船坞、码头和维修工作船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浮船坞、码头和维修工作船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A02421500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船舶制造设备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船舶制造专用设备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A02421600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潜水设备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潜水设备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A02421700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航标设施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航标设施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A02421800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航标灯、闪光器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航标灯、闪光器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A02421900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水上交通运输设备零部件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水上交通运输设备零部件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其他水上交通运输设备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其他水上交通运输设备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A02430000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航空器及其配套设备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A0332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航空器及其配套设备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A02430100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固定翼飞机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固定翼飞机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A02430200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直升机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直升机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A02430300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专用飞机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专用飞机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A02430400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飞行器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飞行器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A02430500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飞机维修设备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飞机维修设备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A02430600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航空港设备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A03320</w:t>
            </w:r>
            <w:r>
              <w:rPr>
                <w:rFonts w:ascii="仿宋_GB2312" w:eastAsia="仿宋_GB2312" w:hAnsi="仿宋" w:hint="eastAsia"/>
                <w:szCs w:val="21"/>
              </w:rPr>
              <w:t>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航空港专用设备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A02430700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机场地面特种车辆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机场地面特种车辆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A02430800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火箭及发射、维护设施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火箭及发射、维护设施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A02430900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无人机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A02431000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航空器零部件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航空器零部件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A02439900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其他航空器及其配套设备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其他航空器及其配套设备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A02440000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海洋仪器设备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A0333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海洋仪器设备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A02440100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海洋水文气象仪器设备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</w:t>
            </w:r>
            <w:r>
              <w:rPr>
                <w:rFonts w:ascii="仿宋_GB2312" w:eastAsia="仿宋_GB2312" w:hAnsi="仿宋" w:hint="eastAsia"/>
                <w:szCs w:val="21"/>
              </w:rPr>
              <w:t>水文气象仪器设备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A02440200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海洋地质地球物理仪器设备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海洋地质地球物理仪器设备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A02440300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海洋生物仪器设备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海洋生物仪器设备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A02440400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海洋化学仪器设备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海洋化学仪器设备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A02440500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海洋声光仪器设备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海洋声光仪器设备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A02440600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海洋船用船载仪器设备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海洋船用船载仪器设备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A02440700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海洋综合观测平台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海洋综合观测平台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A02440800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海洋执法装备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海洋执法专用装备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A02440900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海洋计量检测设备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海洋计量检测设备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A02441000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海水淡化与综合利用设备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海水淡化与综合利用设备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A02441100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海洋仪器设备零部件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海洋类仪器设备零部件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A02449900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其他海洋仪器设备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其他海洋类仪器设备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A02450000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文艺设备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A0335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文艺设备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A02450100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乐器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乐器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A02450200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演出服饰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演出服装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A02450300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舞台设备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舞台设备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A02450400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影剧院设备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影剧院设备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A02450500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文艺设备零部件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文艺设备零附件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A02459900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其他文艺设备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其他文艺设备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体育设备设施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A0336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体育设备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田赛设备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田赛设备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径赛设备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径赛设</w:t>
            </w:r>
            <w:r>
              <w:rPr>
                <w:rFonts w:ascii="仿宋_GB2312" w:eastAsia="仿宋_GB2312" w:hAnsi="仿宋" w:hint="eastAsia"/>
                <w:szCs w:val="21"/>
              </w:rPr>
              <w:t>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球类设备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球类设备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体操设备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体操设备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A02460500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举重设备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举重设备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游泳设备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游泳设备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跳水设备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跳水设备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水上运动设备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水上运动设备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潜水运动设备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潜水运动设备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冰上运动设备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冰</w:t>
            </w:r>
            <w:r>
              <w:rPr>
                <w:rFonts w:ascii="仿宋_GB2312" w:eastAsia="仿宋_GB2312" w:hAnsi="仿宋" w:hint="eastAsia"/>
                <w:szCs w:val="21"/>
              </w:rPr>
              <w:t>上运动设备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雪上运动设备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雪上运动设备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射击设备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射击设备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击剑设备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击剑设备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射箭设备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射箭设备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A02461500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摩托车运动设备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摩托车运动设备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A02461600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自行车运动设备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自行车运动设备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A02461700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赛车运动设备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赛车运动设备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A02461800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赛马和马术运动设备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赛马和马术运动设备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A02461900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拳击、跆拳道设备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拳击、跆拳道设备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A02462000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摔跤、柔道设备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摔跤、柔道设备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A02462100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散打、武术设备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散打、武术设备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A02462200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棋牌类运动设备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棋牌类运动设备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A02462300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航模、海模及其他模型设备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航模、海模及其他模型设备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A02462400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垂钓器具和用品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垂钓</w:t>
            </w:r>
            <w:r>
              <w:rPr>
                <w:rFonts w:ascii="仿宋_GB2312" w:eastAsia="仿宋_GB2312" w:hAnsi="仿宋" w:hint="eastAsia"/>
                <w:szCs w:val="21"/>
              </w:rPr>
              <w:t>器具和用品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A02462500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登山设备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登山设备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A02462600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健身设备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健身设备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A02462700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运动康复设备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运动康复设备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A02462800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残疾人体育及训练设备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残疾人体育及训练设备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A02462900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体育运动辅助设备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体育运动辅助设备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A02463000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体育设备零部件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体育设备零附件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A02469900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其他体育设备设施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其他体育</w:t>
            </w: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A02470000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娱乐设备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A0337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娱乐设备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A02470100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成套游乐场设备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成套游乐场设备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A02470200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一般游乐场设备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一般游乐场设备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A02470300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智能游艺设备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智能游艺设备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A02470400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博弈设备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博弈设备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A02470500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彩票销售设备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A033705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彩票销售设备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A02470600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卡拉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OK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A033706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卡拉</w:t>
            </w:r>
            <w:r>
              <w:rPr>
                <w:rFonts w:ascii="仿宋_GB2312" w:eastAsia="仿宋_GB2312" w:hAnsi="仿宋" w:hint="eastAsia"/>
                <w:szCs w:val="21"/>
              </w:rPr>
              <w:t>OK</w:t>
            </w:r>
            <w:r>
              <w:rPr>
                <w:rFonts w:ascii="仿宋_GB2312" w:eastAsia="仿宋_GB2312" w:hAnsi="仿宋" w:hint="eastAsia"/>
                <w:szCs w:val="21"/>
              </w:rPr>
              <w:t>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A02470700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游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戏游览用车、船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A033707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游戏游览用车、船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A02470800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活动辅助设备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A033708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leftChars="218" w:left="458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活动辅助设备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A02470900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娱乐设备零部件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A033709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娱乐设备零附件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A02479900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其他娱乐设备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其他娱乐设备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A03000000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楷体_GB2312" w:eastAsia="楷体_GB2312" w:hAnsi="黑体" w:hint="eastAsia"/>
                <w:sz w:val="21"/>
                <w:szCs w:val="21"/>
              </w:rPr>
              <w:t>文物和陈列品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 w:hint="eastAsia"/>
                <w:bCs w:val="0"/>
                <w:kern w:val="0"/>
                <w:sz w:val="21"/>
                <w:szCs w:val="21"/>
              </w:rPr>
            </w:pPr>
            <w:bookmarkStart w:id="20" w:name="_Toc324527751"/>
            <w:bookmarkStart w:id="21" w:name="_Toc323197533"/>
            <w:r>
              <w:rPr>
                <w:rFonts w:ascii="楷体_GB2312" w:eastAsia="楷体_GB2312" w:hAnsi="黑体" w:hint="eastAsia"/>
                <w:sz w:val="21"/>
                <w:szCs w:val="21"/>
              </w:rPr>
              <w:t>文物和陈列品</w:t>
            </w:r>
            <w:bookmarkEnd w:id="20"/>
            <w:bookmarkEnd w:id="21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A0401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文物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trike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int="eastAsia"/>
                <w:strike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不可移动文物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trike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strike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古遗址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trike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strike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古墓葬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trike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strike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古建筑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trike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strike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</w:t>
            </w:r>
            <w:r>
              <w:rPr>
                <w:rFonts w:ascii="仿宋_GB2312" w:eastAsia="仿宋_GB2312" w:hAnsi="仿宋" w:hint="eastAsia"/>
                <w:szCs w:val="21"/>
              </w:rPr>
              <w:t>窟寺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trike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strike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原址石刻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trike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strike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近现代重要史迹及代表性建筑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hAnsi="宋体" w:cs="宋体" w:hint="eastAsia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strike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其他不可移动文物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可移动文物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可移动文物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考古发掘出土文物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传世文物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古生物化石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玉石器、宝石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陶器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瓷器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铜器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金银器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铁器、其他金属器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漆器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雕塑、造像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石器、石刻、砖瓦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书法、绘画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A03021100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文具（文物）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甲骨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玺印符牌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钱币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A03021500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牙骨角器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A03021600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竹木雕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A03021700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家具（文物）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A03021800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珐琅器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A03021900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织绣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A03022000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古籍善本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A03022100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碑帖拓本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A03022200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武器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A03022300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邮品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A03022400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文件、宣传品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A03022500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档案文书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A03022600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名人遗物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A03022700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玻璃器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A03022800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乐器、法器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A03022900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皮革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A03023000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音像制品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A03023100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票据（文物）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A03023200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交通、运输工具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A03023300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度量衡器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A03023400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标本、化石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其他可移动文物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其他可移动文物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A03030000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文创衍生品</w:t>
            </w:r>
          </w:p>
        </w:tc>
        <w:tc>
          <w:tcPr>
            <w:tcW w:w="869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jc w:val="center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1631" w:type="pct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A03030100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绘画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A03030200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书法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A03030300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篆刻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A03030400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雕塑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A03030500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工艺美术品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A03030600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民间美术品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A03030700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摄影艺术品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A03039900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其他文创衍生品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A0402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陈列品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A03040000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标本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标本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A03040100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动物标本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动物标本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A03040200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人体标本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人体标本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A03040300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人体病理标本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人体病理标本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A03040400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植物标本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植物标本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A03040500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医药标本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医药标本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A03040600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矿物标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本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矿物标本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A03049900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其他标本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其他标本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A03050000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模型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模型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A03050100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天体模型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天体模型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A03050200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生物模型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生物模型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A03050300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人体模型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人体模型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A03050400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人体病理模型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人体病理模型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A03059900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其他模型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其他模型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古</w:t>
            </w:r>
            <w:r>
              <w:rPr>
                <w:rFonts w:ascii="仿宋_GB2312" w:eastAsia="仿宋_GB2312" w:hAnsi="仿宋" w:hint="eastAsia"/>
                <w:szCs w:val="21"/>
              </w:rPr>
              <w:t>玩及珍藏品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艺术陶瓷制品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玻璃艺术品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其他陈列品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A04000000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_GB2312" w:eastAsia="仿宋_GB2312" w:hAnsi="宋体" w:hint="eastAsia"/>
                <w:kern w:val="0"/>
                <w:szCs w:val="21"/>
              </w:rPr>
            </w:pPr>
            <w:bookmarkStart w:id="22" w:name="_Toc99113320"/>
            <w:bookmarkStart w:id="23" w:name="_Toc71916545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图书和档案</w:t>
            </w:r>
            <w:bookmarkEnd w:id="22"/>
            <w:bookmarkEnd w:id="23"/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 w:hint="eastAsia"/>
                <w:bCs w:val="0"/>
                <w:kern w:val="0"/>
                <w:sz w:val="21"/>
                <w:szCs w:val="21"/>
              </w:rPr>
            </w:pPr>
            <w:bookmarkStart w:id="24" w:name="_Toc323197534"/>
            <w:bookmarkStart w:id="25" w:name="_Toc324527752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图书和档案</w:t>
            </w:r>
            <w:bookmarkEnd w:id="24"/>
            <w:bookmarkEnd w:id="25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图书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A0501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图书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普通图书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普通图书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书籍、课本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书籍、课本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词典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词典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百科全书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百科全书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年鉴及系列丛书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年鉴及系列丛书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儿童图画书及涂色书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儿童图画书及涂色书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其他普通图书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地图册、图表集和其他图表书籍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A04010200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盲文图书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盲文图书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盲文书籍、课本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盲文书籍、课本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盲文词典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盲文词典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盲文百科全书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A0501020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盲文百科全书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盲文年鉴及系列丛书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盲文年鉴及系列丛书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其他盲文图书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盲文地图册、图表集和其他图表书籍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电子图书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电子书籍、课本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电子词典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电子百科全书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电子年鉴及系列丛书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电子儿童图画书及涂色书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电子地图册、图表集和其他图表书籍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其他图书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A04020000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期刊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A04020100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普通期刊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普通期刊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A04020101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日刊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日刊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A04020102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周刊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周刊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A04020103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月刊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月刊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A04020199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其他普通期刊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其他普通期刊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A04029900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其他期刊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其他期刊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电子期刊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A050105</w:t>
            </w:r>
            <w:r>
              <w:rPr>
                <w:rFonts w:ascii="仿宋_GB2312" w:eastAsia="仿宋_GB2312" w:hAnsi="仿宋" w:hint="eastAsia"/>
                <w:szCs w:val="21"/>
              </w:rPr>
              <w:t>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电子日刊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电子周刊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电子月刊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其他电子期刊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A04030000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资料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A0502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资料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A04030100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特种文献资料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特种文献资料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A04030200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缩微资料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缩微资料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A04030300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视听资料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视听资料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A04030400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机读资料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机读资料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A04039900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其他资料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其他资料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A04040000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档案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A0503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档案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A04040100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纸质档案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纸质档案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A04040200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声像档案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声像档案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A04040300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照片档案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照片档案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A04040400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底图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底图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电子档案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A04040500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地图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A04040600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报纸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A04040700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缩微胶片档案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缩微胶片档案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A04040800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实物档案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实物档案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49900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其他档案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其他档案资料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A0599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其他图书、档案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int="eastAsia"/>
                <w:szCs w:val="21"/>
              </w:rPr>
              <w:t>A05000000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bookmarkStart w:id="26" w:name="_Toc99113321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家具和用具</w:t>
            </w:r>
            <w:bookmarkEnd w:id="26"/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 w:hint="eastAsia"/>
                <w:bCs w:val="0"/>
                <w:kern w:val="0"/>
                <w:sz w:val="21"/>
                <w:szCs w:val="21"/>
              </w:rPr>
            </w:pPr>
            <w:bookmarkStart w:id="27" w:name="_Toc324527753"/>
            <w:bookmarkStart w:id="28" w:name="_Toc323197535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家具用具</w:t>
            </w:r>
            <w:bookmarkEnd w:id="27"/>
            <w:bookmarkEnd w:id="28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家具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床类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A0601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床类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钢木床类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钢木床类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钢塑床类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钢塑床类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轻金属床类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轻金属床类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木制床类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木制床类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塑料床类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塑料床类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竹制床类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竹制床类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藤床类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藤床类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其他床类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其他床类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台、桌类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A0602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台、桌类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钢木台、桌类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钢台、桌类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钢塑台、桌类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轻金属台、桌类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木制台、桌类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塑料台、桌类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藤台、桌类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办公桌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会议桌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教学、实验用桌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茶几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其他台、桌类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其他台、桌类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椅凳类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A0603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椅凳类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金属骨架为主的椅凳类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木骨架为主的椅凳类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塑料椅凳类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竹制椅凳类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藤椅凳类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办公椅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桌前椅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会议椅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教学、实验椅凳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其他椅凳类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其他椅凳类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沙发类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A0604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沙发类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金属骨架沙发类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木骨架沙发类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竹制、藤制等类似材料沙发类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塑料沙发类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竹制沙发类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</w:t>
            </w:r>
            <w:r>
              <w:rPr>
                <w:rFonts w:ascii="仿宋_GB2312" w:eastAsia="仿宋_GB2312" w:hAnsi="仿宋" w:hint="eastAsia"/>
                <w:szCs w:val="21"/>
              </w:rPr>
              <w:t>060406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藤沙发类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三人沙发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单人沙发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其他沙发类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其他沙发类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柜类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A0605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柜类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木质柜类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保险柜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金属质柜类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A05010501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书柜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文件柜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更衣柜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保密柜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A0501050</w:t>
            </w:r>
            <w:r>
              <w:rPr>
                <w:rFonts w:ascii="仿宋_GB2312" w:eastAsia="仿宋_GB2312" w:hint="eastAsia"/>
                <w:sz w:val="21"/>
                <w:szCs w:val="21"/>
              </w:rPr>
              <w:t>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茶水柜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其他柜类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其他柜类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架类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A0606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架类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木质架类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木质架类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金属质架类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金属质架类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其他架类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其他材质架类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屏风类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A0607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屏风类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木质屏风类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木质屏风类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金属质屏风类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金属质屏风类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其他屏风类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其他材质屏风类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组合家具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A0609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组合家具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其他家具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A05020000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A05020100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厨卫用具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A0608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厨卫用具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A05020101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厨房操作台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厨房操作台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A05020102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炊事机械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炊事机械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A05020103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煤气罐（液化气罐）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煤气罐（液化气罐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A05020104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A05020105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便器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便器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A05020106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A05020107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便器冲洗阀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便器冲洗阀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A05020108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水箱配件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水箱配件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A05020109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阀门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阀门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A05020110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淋浴器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淋浴器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A05020111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淋浴房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淋浴房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餐具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餐具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A05020199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其他厨卫用具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其他厨卫用具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A0610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家用家具零配件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A05029900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A0699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其他家具用具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装具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hint="eastAsia"/>
                <w:sz w:val="21"/>
                <w:szCs w:val="21"/>
              </w:rPr>
            </w:pPr>
            <w:bookmarkStart w:id="29" w:name="_Toc324527754"/>
            <w:bookmarkStart w:id="30" w:name="_Toc323197536"/>
            <w:r>
              <w:rPr>
                <w:rFonts w:ascii="楷体_GB2312" w:eastAsia="楷体_GB2312" w:hAnsi="黑体" w:hint="eastAsia"/>
                <w:sz w:val="21"/>
                <w:szCs w:val="21"/>
              </w:rPr>
              <w:t>纺织原料、毛皮、被服装具</w:t>
            </w:r>
            <w:bookmarkEnd w:id="29"/>
            <w:bookmarkEnd w:id="30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纺织用料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A0701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纺织用料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棉、化纤纺织及印染原料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棉、化纤纺织及印染原料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毛纺织、染整加工原料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毛纺织、染整加工原</w:t>
            </w:r>
            <w:r>
              <w:rPr>
                <w:rFonts w:ascii="仿宋_GB2312" w:eastAsia="仿宋_GB2312" w:hAnsi="仿宋" w:hint="eastAsia"/>
                <w:szCs w:val="21"/>
              </w:rPr>
              <w:t>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麻纺织原料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麻纺织原料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丝绢纺织及精加工原料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丝绢纺织及精加工原料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其他纺织用料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其他纺织用丝、线、布等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皮革、毛皮等用料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A0702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皮革、毛皮等用料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半成品革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半成品革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成品革和再生革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成品革和再生革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鞣制及人造毛皮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鞣制及人造毛皮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加工羽毛（绒）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加工羽毛（绒）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其他皮革、毛皮等用料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其他毛皮原料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A0703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被服装具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被服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被服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制服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制服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羽绒、羽毛服装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羽绒、羽毛服装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普通服装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普通服装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鞋、靴及附件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鞋、靴及附件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皮鞋或靴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运动鞋或靴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其他鞋或靴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被服附件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被服附件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帽子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围巾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领带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手套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皮带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拉链、纽扣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其他被服附件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其他被服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床上装具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床上装具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床褥单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床褥单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被面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被面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枕套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枕套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被罩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被罩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床罩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床罩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毯子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毯子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寝</w:t>
            </w:r>
            <w:r>
              <w:rPr>
                <w:rFonts w:ascii="仿宋_GB2312" w:eastAsia="仿宋_GB2312" w:hAnsi="仿宋" w:hint="eastAsia"/>
                <w:szCs w:val="21"/>
              </w:rPr>
              <w:t>具及相关用品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A05030407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毛巾被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毛巾被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A05030408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枕巾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枕巾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其他床上装具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其他床上用具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室内装具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室内装具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台布（桌布）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台布（桌布）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毛巾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毛巾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方巾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方巾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盥洗、厨房用织物制品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盥洗、厨房用织物制品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窗帘及类似品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窗帘及类似品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垫子套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垫子套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其他室内装具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其他室内装具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室外装具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室外装具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天篷、遮阳篷、帐篷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天篷、遮阳篷、帐篷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船帆、风帆和野营用等物品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A0703040</w:t>
            </w:r>
            <w:r>
              <w:rPr>
                <w:rFonts w:ascii="仿宋_GB2312" w:eastAsia="仿宋_GB2312" w:hAnsi="仿宋" w:hint="eastAsia"/>
                <w:szCs w:val="21"/>
              </w:rPr>
              <w:t>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船帆、风帆和野营用等物品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降落伞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降落伞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绳、索、缆及其制品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绳、索、缆及其制品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其他室外装具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其他室外装具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箱、包和类似制品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箱、包和类似制品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衣箱、提箱及类似容器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衣箱、提箱及类似容器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手提包、背包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手提包、背包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A05030703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钱包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钱包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A05030799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其他箱、包和类似制品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其他类似制品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A05039900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其他装具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其他被服装具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hint="eastAsia"/>
                <w:sz w:val="21"/>
                <w:szCs w:val="21"/>
              </w:rPr>
            </w:pPr>
            <w:bookmarkStart w:id="31" w:name="_Toc324527755"/>
            <w:bookmarkStart w:id="32" w:name="_Toc323197537"/>
            <w:r>
              <w:rPr>
                <w:rFonts w:ascii="楷体_GB2312" w:eastAsia="楷体_GB2312" w:hAnsi="黑体" w:hint="eastAsia"/>
                <w:sz w:val="21"/>
                <w:szCs w:val="21"/>
              </w:rPr>
              <w:t>纸、纸制品及印刷品</w:t>
            </w:r>
            <w:bookmarkEnd w:id="31"/>
            <w:bookmarkEnd w:id="32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办公用品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 w:hint="eastAsia"/>
                <w:bCs w:val="0"/>
                <w:kern w:val="0"/>
                <w:sz w:val="21"/>
                <w:szCs w:val="21"/>
              </w:rPr>
            </w:pPr>
            <w:bookmarkStart w:id="33" w:name="_Toc323197538"/>
            <w:bookmarkStart w:id="34" w:name="_Toc324527756"/>
            <w:r>
              <w:rPr>
                <w:rFonts w:ascii="楷体_GB2312" w:eastAsia="楷体_GB2312" w:hAnsi="黑体" w:hint="eastAsia"/>
                <w:sz w:val="21"/>
                <w:szCs w:val="21"/>
              </w:rPr>
              <w:t>办公消耗用品及类似物品</w:t>
            </w:r>
            <w:bookmarkEnd w:id="33"/>
            <w:bookmarkEnd w:id="34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纸制文具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A0901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纸制文具及办公用品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复印纸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复印纸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信纸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信纸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40103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信封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其他纸制品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A0802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印刷品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单证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A080201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单证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票据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A080202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票据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本册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A080203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本册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其他纸制文具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A080299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其他印刷品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硒鼓、粉盒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A0902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硒鼓、粉盒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鼓粉盒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鼓粉盒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墨粉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粉盒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喷墨盒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喷墨盒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墨水盒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墨水盒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色带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色带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其他硒鼓、粉盒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墨、颜料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A0903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墨、颜料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墨水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墨水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颜料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颜料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其他墨、颜料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文教用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A0904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文教用品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文具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笔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笔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教具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其他文教用品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其他文教用品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清洁用品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A0905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清洁用品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A05040501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卫生用纸制品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卫生用纸制品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消毒杀菌用品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消毒杀菌用品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香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皂和合成洗涤剂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肥</w:t>
            </w:r>
            <w:r>
              <w:rPr>
                <w:rFonts w:ascii="仿宋_GB2312" w:eastAsia="仿宋_GB2312" w:hAnsi="仿宋" w:hint="eastAsia"/>
                <w:szCs w:val="21"/>
              </w:rPr>
              <w:t>(</w:t>
            </w:r>
            <w:r>
              <w:rPr>
                <w:rFonts w:ascii="仿宋_GB2312" w:eastAsia="仿宋_GB2312" w:hAnsi="仿宋" w:hint="eastAsia"/>
                <w:szCs w:val="21"/>
              </w:rPr>
              <w:t>香</w:t>
            </w:r>
            <w:r>
              <w:rPr>
                <w:rFonts w:ascii="仿宋_GB2312" w:eastAsia="仿宋_GB2312" w:hAnsi="仿宋" w:hint="eastAsia"/>
                <w:szCs w:val="21"/>
              </w:rPr>
              <w:t>)</w:t>
            </w:r>
            <w:r>
              <w:rPr>
                <w:rFonts w:ascii="仿宋_GB2312" w:eastAsia="仿宋_GB2312" w:hAnsi="仿宋" w:hint="eastAsia"/>
                <w:szCs w:val="21"/>
              </w:rPr>
              <w:t>皂和合成洗涤剂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口腔清洁护理用品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口腔清洁护理用品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其他清洁用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其他清洁用具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信息化学品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A0906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信息化学品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胶片胶卷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胶片胶卷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录音录像带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录音录像带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其他信息化学品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其他信息载体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A05049900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其他办公用品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A0999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其他办公消耗用品及类似物品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int="eastAsia"/>
                <w:szCs w:val="21"/>
              </w:rPr>
              <w:t>A06000000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bookmarkStart w:id="35" w:name="_Toc99113322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特种动植物</w:t>
            </w:r>
            <w:bookmarkEnd w:id="35"/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A1201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特种用途动、植物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A06010000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特种用途动物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特种用途动物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A06010100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实验用动物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实验用动物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A06010200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动物良种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动物良种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A06010300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观赏动物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观赏动物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A06010400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警用动物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警用动物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A06010500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搜救动物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A0601060</w:t>
            </w:r>
            <w:r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助残动物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助残动物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A06019900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其他特种用途动物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其他动物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A06020000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特种用途植物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特种用途植物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A06020100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名贵树木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名贵树木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A06020200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名贵花卉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名贵花卉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A06029900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其他特种用途植物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其他植物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int="eastAsia"/>
                <w:szCs w:val="21"/>
              </w:rPr>
              <w:t>A07000000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bookmarkStart w:id="36" w:name="_Toc99113323"/>
            <w:r>
              <w:rPr>
                <w:rFonts w:ascii="楷体_GB2312" w:eastAsia="楷体_GB2312" w:hAnsi="黑体" w:hint="eastAsia"/>
                <w:sz w:val="21"/>
                <w:szCs w:val="21"/>
              </w:rPr>
              <w:t>物资</w:t>
            </w:r>
            <w:bookmarkEnd w:id="36"/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建筑建材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 w:hint="eastAsia"/>
                <w:bCs w:val="0"/>
                <w:kern w:val="0"/>
                <w:sz w:val="21"/>
                <w:szCs w:val="21"/>
              </w:rPr>
            </w:pPr>
            <w:bookmarkStart w:id="37" w:name="_Toc324527757"/>
            <w:bookmarkStart w:id="38" w:name="_Toc323197539"/>
            <w:r>
              <w:rPr>
                <w:rFonts w:ascii="楷体_GB2312" w:eastAsia="楷体_GB2312" w:hAnsi="黑体" w:hint="eastAsia"/>
                <w:sz w:val="21"/>
                <w:szCs w:val="21"/>
              </w:rPr>
              <w:t>建筑建材</w:t>
            </w:r>
            <w:bookmarkEnd w:id="37"/>
            <w:bookmarkEnd w:id="38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天然石料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A1001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天然石料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天然大理石荒料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天然大理石荒料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天然花岗石荒料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天然花岗石荒料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石英岩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石英岩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A10010301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玻璃用石英岩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A10010399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其他石英岩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A07010104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砂岩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砂岩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板岩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板岩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蜡石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蜡石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其他天然石料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其他建筑用天然石料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木材、板材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A1002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木材、板材等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锯材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普通锯材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普通锯材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特种锯材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特种锯材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枕木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枕木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其他锯材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木片、木粒加工产品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木片和木粒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木片和木粒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</w:t>
            </w:r>
            <w:r>
              <w:rPr>
                <w:rFonts w:ascii="仿宋_GB2312" w:eastAsia="仿宋_GB2312" w:hint="eastAsia"/>
                <w:sz w:val="21"/>
                <w:szCs w:val="21"/>
              </w:rPr>
              <w:t>7010205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木丝、木粉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木丝、木粉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锯末、木废料及碎片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锯末、木废料及碎片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人造板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胶合板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胶合板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纤维板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纤维板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刨花板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刨花板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细木工板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细木工板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其他人造板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</w:t>
            </w:r>
            <w:r>
              <w:rPr>
                <w:rFonts w:ascii="仿宋_GB2312" w:eastAsia="仿宋_GB2312" w:hAnsi="仿宋" w:hint="eastAsia"/>
                <w:szCs w:val="21"/>
              </w:rPr>
              <w:t>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二次加工材，相关板材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单板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单板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强化木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强化木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指接材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指接材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人造板表面装饰板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人造板表面装饰板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热固性树脂装饰层压板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热固性树脂装饰层压板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竹制品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竹制品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棕、藤、草制品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</w:t>
            </w:r>
            <w:r>
              <w:rPr>
                <w:rFonts w:ascii="仿宋_GB2312" w:eastAsia="仿宋_GB2312" w:hAnsi="仿宋" w:hint="eastAsia"/>
                <w:szCs w:val="21"/>
              </w:rPr>
              <w:t>00206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棕、藤、草制品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其他木材、板材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非金属矿物材料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A1003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非金属矿物材料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水泥熟料及水泥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A07010301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硅酸盐水泥熟料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硅酸盐水泥熟料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水泥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石灰和石膏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石灰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石灰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熟石膏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熟石膏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水泥混凝土制品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商品混凝土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商品混凝土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水泥混凝土排水管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水泥混凝土排水管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水泥混凝土压力管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水泥混凝土压力管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钢筋混凝土井管、烟道管，相关钢筋混凝土管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钢筋混凝土井管、烟道管，相关钢筋混凝土管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水泥混凝土电杆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水泥混凝土电杆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应力混凝土桩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预应力混凝土桩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遁构法施工用钢筋混凝土管片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遁构法施工用钢筋混凝土管片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混凝土轨枕及铁道用混凝土制品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混凝土轨枕及铁道用混凝土制品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水泥混凝土预制构件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水泥混凝土预制构件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水泥混凝土制砖、瓦及类似品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水泥混凝土制砖、瓦及类似品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水泥混凝土装饰制品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水泥混凝土装饰制品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其他水泥混凝土制品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纤维增强水泥制品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石棉水泥制品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石棉水泥制品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纤维增强硅酸钙板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纤维增强硅酸钙板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无石棉纤维水泥制品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无石棉纤维水泥制品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GRC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水泥制品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GRC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水泥制品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轻质建筑材料及制品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</w:t>
            </w:r>
            <w:r>
              <w:rPr>
                <w:rFonts w:ascii="仿宋_GB2312" w:eastAsia="仿宋_GB2312" w:hint="eastAsia"/>
                <w:sz w:val="21"/>
                <w:szCs w:val="21"/>
              </w:rPr>
              <w:t>7010320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石膏板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石膏板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石膏龙骨，相关石膏制品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石膏龙骨，相关石膏制品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轻质隔墙条板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轻质隔墙条板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轻骨料，相关轻质建筑材料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轻骨料，相关轻质建筑材料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砖瓦及建筑砌块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砖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砖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A07010325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建筑砌块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建筑砌块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建筑陶瓷制品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瓷质砖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瓷质砖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炻瓷砖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炻瓷砖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细炻砖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细炻砖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炻质砖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炻质砖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陶质砖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A10030705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陶质砖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陶瓷马赛克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A10030706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陶瓷马赛克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陶瓷耐酸砖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A10030707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陶瓷耐酸砖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建筑陶瓷装饰物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A10030708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建筑陶瓷装饰物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其他建筑陶瓷制品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石材、石料加工品及制品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A07010335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加工天然石材、石料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加工天然石材、石料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A07010336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人造石材、石料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人造石材、石料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A07010337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专用或特殊用途天然石材制品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专用或特殊用途天然石材制品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</w:t>
            </w:r>
            <w:r>
              <w:rPr>
                <w:rFonts w:ascii="仿宋_GB2312" w:eastAsia="仿宋_GB2312" w:hint="eastAsia"/>
                <w:sz w:val="21"/>
                <w:szCs w:val="21"/>
              </w:rPr>
              <w:t>10338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专用人造石建筑用制品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专用人造石建筑用制品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A07010339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天然石碑石及其制品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天然石碑石及其制品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A07010340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人造石碑石及其制品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人造石碑石及其制品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A07010341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蜡石制成品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蜡石制成品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A07010342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水磨石建筑制成品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水磨石建筑制成品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A07010343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PVC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石英砂制成品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PVC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石英砂地板砖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A07010344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石材复合板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石材复合板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其他石制品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建筑防水卷材及制品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A07010345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沥青和改性沥青防水卷材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沥青和改性沥青防水卷材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A07010346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金属胎油毡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金属胎油毡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A07010347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自粘防水卷材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自粘防水卷材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A07010348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玻纤胎沥青瓦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玻纤胎沥青瓦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A07010349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建筑用沥青制品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建筑用沥青制品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A07010350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高分子防水卷（片）材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A10030906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高分子防水卷（片）材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隔热、隔音人造矿物材料及其制品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A07010351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矿物绝热和吸声材料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矿物绝热和吸声材料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A07010352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矿物材料制品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矿物材料制品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石棉纤维及其制品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A07010353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已加工石棉纤维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已加工石棉纤维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A07010354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石棉制品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石棉制品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已加工云母及其制品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A07010355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已加工云母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已加工云母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A07010356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云母制品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云母制品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耐火材料制品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A07010357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致密定形耐火制品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致密定形耐火制品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A07010358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隔热耐火制品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隔热耐火制品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A07010359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不定形耐火制品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不定形耐火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A07010360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耐火陶瓷制品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耐火陶瓷制品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其他耐火材料制品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石墨及炭素制品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A07010361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石墨制品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石墨制品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A07010362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碳制品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碳制品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A07010363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炭素新材料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炭素新材料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其他碳素产品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A07010364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固结磨具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固结磨具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A07010365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天然石制磨具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天然石制磨具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A07010366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涂附磨具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涂附磨具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A07010367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超硬材料制品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超硬材料制品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磨料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A07010368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天然研磨料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天然研磨料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A07010369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普通磨料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普通磨料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A07010370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超硬材料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超硬材料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沥青、泥炭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</w:t>
            </w:r>
            <w:r>
              <w:rPr>
                <w:rFonts w:ascii="仿宋_GB2312" w:eastAsia="仿宋_GB2312" w:hint="eastAsia"/>
                <w:sz w:val="21"/>
                <w:szCs w:val="21"/>
              </w:rPr>
              <w:t>010371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沥青混合物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沥青混合物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A07010372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泥炭制品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泥炭制品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其他非金属矿物材料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其他非金属矿物制品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A10039901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其他非金属建筑材料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A10039902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其他非金属矿物制品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黑色金属冶炼及压延产品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A1004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黑色金属冶炼及压延产品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炼钢生铁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炼钢生铁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</w:t>
            </w:r>
            <w:r>
              <w:rPr>
                <w:rFonts w:ascii="仿宋_GB2312" w:eastAsia="仿宋_GB2312" w:hint="eastAsia"/>
                <w:sz w:val="21"/>
                <w:szCs w:val="21"/>
              </w:rPr>
              <w:t>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铸造生铁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铸造生铁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含钒生铁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含钒生铁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直接还原铁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炼钢用直接还原铁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炼钢用直接还原铁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其他用直接还原铁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熔融还原铁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炼钢用熔融还原铁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炼钢用熔融还原铁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其他用熔融还原铁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球磨铸铁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高炉生铁产球磨铸铁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高炉生铁产球磨铸铁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其他生铁产球磨铸铁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铸铁管及其附件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铸铁管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铸铁管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铸铁管附件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铸铁管附件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粗钢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非合金钢粗钢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非合金钢粗钢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低合金钢粗钢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低合金钢粗钢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合金钢粗钢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合金钢粗钢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不锈钢粗钢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不锈钢粗钢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轧制、锻造钢胚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非合金钢钢坯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非合金钢钢胚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低合金钢钢坯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低合金钢钢胚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合金钢钢坯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合金钢钢胚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不锈钢钢坯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不锈钢钢胚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钢材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铁道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用钢材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铁道用钢材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大型型钢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大型型钢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中小型型钢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中小型型钢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钢棒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钢棒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钢筋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钢筋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线材（盘条）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线材（盘条）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特厚板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特厚板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厚钢板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厚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钢板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中板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中板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热轧薄板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热轧薄板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薄板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冷扎薄板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中厚宽钢带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中厚宽钢带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热轧薄宽钢带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热轧薄宽钢带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冷轧薄宽钢带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冷轧薄宽钢带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热轧窄钢带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热轧窄钢带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冷轧窄钢带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冷轧窄钢带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镀层板带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镀层板带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涂层板带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涂层板带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A07010435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电工钢板带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电工钢板带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A07010436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无缝钢管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无缝钢管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A07010437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焊接钢管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焊接钢管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其他钢材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铁合金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A0701043</w:t>
            </w:r>
            <w:r>
              <w:rPr>
                <w:rFonts w:ascii="仿宋_GB2312" w:eastAsia="仿宋_GB2312" w:hint="eastAsia"/>
                <w:sz w:val="21"/>
                <w:szCs w:val="21"/>
              </w:rPr>
              <w:t>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普通铁合金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普通铁合金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A07010439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特种铁合金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特种铁合金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其他黑色金属冶炼及压延产品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其他黑色金属冶炼及压延产品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有色金属冶炼及压延产品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A1005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有色金属冶炼及压延产品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十种有色金属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其他有色金属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铅锌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锌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镍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锑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锑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铝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铝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钛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钛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汞及汞化合物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汞及汞化合物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镉、铋及常见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有色金属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镉、铋及常见有色金属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贵金属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贵金属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稀有稀土金属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稀有稀土金属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碱金属及碱土金属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碱金属及碱土金属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有色金属合金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常用有色金属合金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常用有色金属合金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硬质合金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硬质合金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稀有稀土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金属合金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稀有稀土金属合金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贵金属合金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贵金属合金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铜压延加工材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铜材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铜材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铜盘条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铜盘条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铜粉及片状粉末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铜粉及片状粉末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铅压延加工材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铝材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铝材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铝盘条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</w:t>
            </w:r>
            <w:r>
              <w:rPr>
                <w:rFonts w:ascii="仿宋_GB2312" w:eastAsia="仿宋_GB2312" w:hAnsi="仿宋" w:hint="eastAsia"/>
                <w:szCs w:val="21"/>
              </w:rPr>
              <w:t>50502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铝盘条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铝粉及片状粉末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铝粉及片状粉末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锌压延加工材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锌材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锌材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锌末、锌粉及片状粉末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锌末、锌粉及片状粉末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镍压延加工材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A07010527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镍材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镍材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镍粉及片状粉末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镍粉及片状粉末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锡压延加工材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锡材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锡材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锡粉及片状粉末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锡粉及片状粉末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镁、钛及其他压延加工材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镁材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镁材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钛材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钛材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镉材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镉材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铋材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铋材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贵金属压延加工材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A07010535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金加工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金加工材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A07010536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银材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银材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A07010537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铂加工材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铂加工材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A07010538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钯材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钯材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A07010539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铑加工材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A10051005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铑加工材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A07010540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铱加工材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A10051006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铱加工材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A07010541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锇加工材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A10051007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锇加工材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A07010542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钌加工材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A10051008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钌加工材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其他贵金属压延加工材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包覆贵金属金属材料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A07010543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包金金属材料</w:t>
            </w:r>
          </w:p>
        </w:tc>
        <w:tc>
          <w:tcPr>
            <w:tcW w:w="869" w:type="pct"/>
            <w:vAlign w:val="center"/>
          </w:tcPr>
          <w:p w:rsidR="00000000" w:rsidRDefault="002B6A4C" w:rsidP="001B55D4">
            <w:pPr>
              <w:widowControl/>
              <w:spacing w:line="240" w:lineRule="exact"/>
              <w:ind w:leftChars="-25" w:hangingChars="25" w:hanging="53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包金金属材料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A07010544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包银金属材料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包银金属材料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A07010545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包铂金属材料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包铂金属材料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其他包覆贵金属金属材料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稀有稀土金属压延加工材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A07010546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钨加工材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钨加工材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A07010547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钼加工材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钼加工材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A07010548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钽加工材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钽加工材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A07010549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锆加工材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锆加工材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A07010550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铌加工材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铌加工材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A07010551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镓加工材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镓加工材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A07010552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铪加工材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铪加工材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A07010553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铟加工材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铟加工材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A07010554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铼加工材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</w:t>
            </w:r>
            <w:r>
              <w:rPr>
                <w:rFonts w:ascii="仿宋_GB2312" w:eastAsia="仿宋_GB2312" w:hAnsi="仿宋" w:hint="eastAsia"/>
                <w:szCs w:val="21"/>
              </w:rPr>
              <w:t>51209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铼加工材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A07010555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钴加工材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钴加工材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A07010556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铍加工材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铍加工材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A07010557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铊加工材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铊加工材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A07010558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铢加工材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铢加工材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A07010559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钒加工材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钒加工材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其他稀有稀土金属压延加工材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其他有色金属冶炼及压延产品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其他有色金属</w:t>
            </w:r>
            <w:r>
              <w:rPr>
                <w:rFonts w:ascii="仿宋_GB2312" w:eastAsia="仿宋_GB2312" w:hAnsi="仿宋" w:hint="eastAsia"/>
                <w:szCs w:val="21"/>
              </w:rPr>
              <w:t>冶炼及压延产品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建筑涂料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A1006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建筑涂料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功能性建筑涂料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功能性建筑涂料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墙面涂料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溶剂型涂料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溶剂型涂料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合成树脂乳液内墙涂料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合成树脂乳液内墙涂料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合成树脂乳液外墙涂料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合成树脂乳液外墙涂料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无机外墙涂料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无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机外墙涂料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其他墙面涂料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A07010606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地坪涂料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地坪涂料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防水涂料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A07010607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水性聚氯乙烯焦油防水涂料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水性聚氯乙烯焦油防水涂料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A07010608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聚氯乙烯弹性体防水涂料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聚氯乙烯弹性体防水涂料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其他防水涂料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其他建筑涂料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其他建筑涂料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建筑物附属结构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A10</w:t>
            </w: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07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建筑物、构筑物附属结构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门、门槛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A100701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门、门槛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A100702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梁、椽、屋顶支梁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A100703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梁、椽、屋顶支梁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楼梯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A100704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楼梯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A07010705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栏杆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A100705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栏杆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A07010706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地板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A07010707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A100799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其他房屋附属结构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其他建筑物附属结构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其他建筑建材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医药品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 w:hint="eastAsia"/>
                <w:bCs w:val="0"/>
                <w:kern w:val="0"/>
                <w:sz w:val="21"/>
                <w:szCs w:val="21"/>
              </w:rPr>
            </w:pPr>
            <w:bookmarkStart w:id="39" w:name="_Toc324527758"/>
            <w:bookmarkStart w:id="40" w:name="_Toc323197540"/>
            <w:r>
              <w:rPr>
                <w:rFonts w:ascii="楷体_GB2312" w:eastAsia="楷体_GB2312" w:hAnsi="黑体" w:hint="eastAsia"/>
                <w:sz w:val="21"/>
                <w:szCs w:val="21"/>
              </w:rPr>
              <w:t>医药品</w:t>
            </w:r>
            <w:bookmarkEnd w:id="39"/>
            <w:bookmarkEnd w:id="40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A1101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化学药品原药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抗菌素（抗感染药）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抗菌素（抗感染药）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青霉素类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青霉素类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氨基糖苷类药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氨基糖苷类药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四环素类药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四环素类药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氯霉素类药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氯霉素类药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大环内酯类药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大环内酯类药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头孢霉素类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头孢霉素类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利福平类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利福平类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林可霉素类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林可霉素类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其他抗菌素（抗感染药）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其他抗菌素（抗感染药）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消化系统用药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消化系统用药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季铵化合物类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季铵化合物类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药用内酯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药用内酯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甘草酸盐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甘草酸盐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芦荟素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芦荟素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其他消化系统用药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其他消化系统用药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解热镇痛药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解热镇痛药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阿斯匹林类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阿斯匹林类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水杨酸及其盐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水杨酸及其盐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水杨酸酯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水杨酸酯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含有非稠合吡唑环化合物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含有非稠合吡唑环化合物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环酰胺类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环酰胺类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磺（酰）胺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磺（酰）胺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麦角胺及其盐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麦角胺及其盐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布洛芬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布洛芬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其他解热镇痛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其他解热镇痛药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维生素类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维生素类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维生素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类原药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维生素</w:t>
            </w:r>
            <w:r>
              <w:rPr>
                <w:rFonts w:ascii="仿宋_GB2312" w:eastAsia="仿宋_GB2312" w:hAnsi="仿宋" w:hint="eastAsia"/>
                <w:szCs w:val="21"/>
              </w:rPr>
              <w:t>A</w:t>
            </w:r>
            <w:r>
              <w:rPr>
                <w:rFonts w:ascii="仿宋_GB2312" w:eastAsia="仿宋_GB2312" w:hAnsi="仿宋" w:hint="eastAsia"/>
                <w:szCs w:val="21"/>
              </w:rPr>
              <w:t>类原药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维生素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B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类原药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维生素</w:t>
            </w:r>
            <w:r>
              <w:rPr>
                <w:rFonts w:ascii="仿宋_GB2312" w:eastAsia="仿宋_GB2312" w:hAnsi="仿宋" w:hint="eastAsia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类原药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维生素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类原药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维生素</w:t>
            </w:r>
            <w:r>
              <w:rPr>
                <w:rFonts w:ascii="仿宋_GB2312" w:eastAsia="仿宋_GB2312" w:hAnsi="仿宋" w:hint="eastAsia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类原药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维生素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D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或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DL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—泛酸类原药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维生素</w:t>
            </w:r>
            <w:r>
              <w:rPr>
                <w:rFonts w:ascii="仿宋_GB2312" w:eastAsia="仿宋_GB2312" w:hAnsi="仿宋" w:hint="eastAsia"/>
                <w:szCs w:val="21"/>
              </w:rPr>
              <w:t>D</w:t>
            </w:r>
            <w:r>
              <w:rPr>
                <w:rFonts w:ascii="仿宋_GB2312" w:eastAsia="仿宋_GB2312" w:hAnsi="仿宋" w:hint="eastAsia"/>
                <w:szCs w:val="21"/>
              </w:rPr>
              <w:t>或</w:t>
            </w:r>
            <w:r>
              <w:rPr>
                <w:rFonts w:ascii="仿宋_GB2312" w:eastAsia="仿宋_GB2312" w:hAnsi="仿宋" w:hint="eastAsia"/>
                <w:szCs w:val="21"/>
              </w:rPr>
              <w:t>DL</w:t>
            </w:r>
            <w:r>
              <w:rPr>
                <w:rFonts w:ascii="仿宋_GB2312" w:eastAsia="仿宋_GB2312" w:hAnsi="仿宋" w:hint="eastAsia"/>
                <w:szCs w:val="21"/>
              </w:rPr>
              <w:t>—泛酸类原药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维生素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E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类原药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</w:t>
            </w:r>
            <w:r>
              <w:rPr>
                <w:rFonts w:ascii="仿宋_GB2312" w:eastAsia="仿宋_GB2312" w:hAnsi="仿宋" w:hint="eastAsia"/>
                <w:szCs w:val="21"/>
              </w:rPr>
              <w:t>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维生素</w:t>
            </w:r>
            <w:r>
              <w:rPr>
                <w:rFonts w:ascii="仿宋_GB2312" w:eastAsia="仿宋_GB2312" w:hAnsi="仿宋" w:hint="eastAsia"/>
                <w:szCs w:val="21"/>
              </w:rPr>
              <w:t>E</w:t>
            </w:r>
            <w:r>
              <w:rPr>
                <w:rFonts w:ascii="仿宋_GB2312" w:eastAsia="仿宋_GB2312" w:hAnsi="仿宋" w:hint="eastAsia"/>
                <w:szCs w:val="21"/>
              </w:rPr>
              <w:t>类原药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复合维生素类药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复合维生素类药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其他维生素类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其他维生素及其衍生物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抗寄生虫病药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抗寄生虫病药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奎宁及其盐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奎宁及其盐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氯喹类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氯喹类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哌嗪类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哌嗪类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噻嘧啶类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</w:t>
            </w:r>
            <w:r>
              <w:rPr>
                <w:rFonts w:ascii="仿宋_GB2312" w:eastAsia="仿宋_GB2312" w:hAnsi="仿宋" w:hint="eastAsia"/>
                <w:szCs w:val="21"/>
              </w:rPr>
              <w:t>1010504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噻嘧啶类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金鸡纳生物碱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金鸡纳生物碱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其他抗寄生虫病药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其他抗寄生虫病药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中枢神经系统用药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中枢神经系统用药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巴比妥类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巴比妥类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无环酰胺类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无环酰胺类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咖啡因类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咖啡因类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其他中枢神经系统用药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其他中枢神经系统用药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计划生育用药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计划生育用药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激素类药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激素类药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垂体激素类药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垂体激素类药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肾上腺皮质激素类药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肾上腺皮质激素类药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生长激素类似物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生长激素类似物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葡糖醛酸内酯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葡</w:t>
            </w:r>
            <w:r>
              <w:rPr>
                <w:rFonts w:ascii="仿宋_GB2312" w:eastAsia="仿宋_GB2312" w:hAnsi="仿宋" w:hint="eastAsia"/>
                <w:szCs w:val="21"/>
              </w:rPr>
              <w:t>糖醛酸内酯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胰腺激素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胰腺激素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雌（甾）激素及孕激素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雌（甾）激素及孕激素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其他激素类药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其他激素类药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抗肿瘤药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抗肿瘤药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莫司汀类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莫司汀类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蝶呤、嘌呤类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蝶呤、嘌呤类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天然来源类抗肿瘤药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天然来源类抗肿瘤药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A07020999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其他抗肿瘤药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心血管系统用药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心血管系统用药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苷类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苷类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麦角生物碱及其衍生物以及盐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麦角生物碱及其衍生物以及盐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地高辛类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地高辛类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奎尼丁类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奎尼丁类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A07021005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洛尔类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</w:t>
            </w:r>
            <w:r>
              <w:rPr>
                <w:rFonts w:ascii="仿宋_GB2312" w:eastAsia="仿宋_GB2312" w:hAnsi="仿宋" w:hint="eastAsia"/>
                <w:szCs w:val="21"/>
              </w:rPr>
              <w:t>11011005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洛尔类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其他心血管系统用药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其他心血管系统用药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呼吸系统用药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呼吸系统用药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愈创木酚类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愈创木酚类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甲酚磺酸类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甲酚磺酸类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卡拉美芬类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卡拉美芬类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麻黄碱类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麻黄碱类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茶碱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和氨茶碱类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茶碱和氨茶碱类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天然苷类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天然苷类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其他呼吸系统用药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泌尿系统用药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泌尿系统用药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噻嗪类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噻嗪类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可可碱类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可可碱类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天然或合成苷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天然或合成苷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汞撒利类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汞撒利类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其他泌尿系统用药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其他泌尿系统用药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血液系统用药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血液系统用药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肝素类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肝素类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香豆素类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香豆素类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羟基淀粉类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羟基淀粉类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其他血液系统用药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其他血液系统用药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诊断用原药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</w:t>
            </w:r>
            <w:r>
              <w:rPr>
                <w:rFonts w:ascii="仿宋_GB2312" w:eastAsia="仿宋_GB2312" w:hAnsi="仿宋" w:hint="eastAsia"/>
                <w:szCs w:val="21"/>
              </w:rPr>
              <w:t>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诊断用原药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A07021401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泛影酸类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泛影酸类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葡胺类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葡胺类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碘他拉酸类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碘他拉酸类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其他诊断用原药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其他诊断用原药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调解水、电解质、酸碱平衡药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调解水、电解质、酸碱平衡药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葡萄糖类药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葡萄糖类药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糖醚、糖酯及其盐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糖醚、糖酯及其盐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化学纯乳糖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化学纯乳糖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电解质平衡调节药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电解质平衡调节药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酸碱平衡调节药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酸碱平衡调节药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透析液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透析液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其他调解水、电解质、酸碱平衡药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其他调解水、电解质、酸碱平衡药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麻醉用药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麻醉用药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胆碱、胆碱盐及衍生物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胆碱、胆碱盐及衍生物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鸦片碱、鸦片碱衍生物及相关盐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鸦片碱、鸦片碱衍生物及相关盐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可卡因及其盐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可卡因及其盐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其他麻醉用药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其他麻醉用药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抗组织胺类药及解毒药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抗组织胺类药及解毒药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抗组织胺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类药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抗组织胺类药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解毒药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解毒药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放射性同位素药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放射性同位素药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其他抗组织胺类药及解毒药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其他抗组织胺类药及解毒药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生化药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酶及辅酶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)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生化药</w:t>
            </w: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(</w:t>
            </w: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酶及辅酶</w:t>
            </w: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)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卵磷脂、相关磷氨基类脂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卵磷脂、相关磷氨基类脂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氨基酸及蛋白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质类药（原药）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氨基酸及蛋白质类药（原药）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其他生化药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酶及辅酶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)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其他生化药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消毒防腐及创伤外科用药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消毒防腐及创伤外科用药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吖啶类药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吖啶类药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氯己定类药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氯己定类药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汞类药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汞类药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败坏翘摇素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败坏翘摇素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A07021905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丙酰基内酯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丙酰基内酯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A07021999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其他消毒防腐及创伤外科用药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其他消毒防腐及创伤外科用药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制剂用辅料及附加剂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制剂用辅料及附加剂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专用于人或兽药凝胶制品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A11012001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专用于人或兽药凝胶制品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专用于人或兽药润滑剂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A11012002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专用于人或兽药润滑剂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专用于人或兽药偶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A11012003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专用于人或兽药偶合剂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其他制剂用辅料及附加剂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A11012099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其他制剂用辅料及附加剂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A1102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化学药品制剂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冻干粉针剂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冻干粉针剂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注射用胸腺素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注射用胸腺素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注射用重组人粒细胞巨噬细胞集落刺激因子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注射用重组人粒细胞巨噬细胞集落刺激因子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注射用重组人白介素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-2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（冻干粉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针剂）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注射用重组人白介素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-2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（冻干粉针剂）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注射用重组人干扰素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注射用重组人干扰素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注射用核糖核酸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注射用核糖核酸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低精蛋白胰岛素注射液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低精蛋白胰岛素注射液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注射用人血白蛋白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注射用人血白蛋白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注射用重组人生长激素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注射用重组人生长激素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其他冻干粉针剂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其他冻干粉针剂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粉针剂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粉针剂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含有青霉素及其衍生物粉针剂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含有青霉素及其衍生物粉针剂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含有链霉素及其衍生物粉针剂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含有链霉素及其衍生物粉针剂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头孢类粉针剂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头孢类粉针剂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含有相关抗菌素生物粉针剂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含有相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关抗菌素生物粉针剂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含有皮质甾类激素及其衍生物粉针剂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含有皮质甾类激素及其衍生物粉针剂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其他粉针剂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其他混合或非混合产品构成粉针剂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含有相关抗菌素注射液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含有相关抗菌素注射液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含有维生素原和维生素注射液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含有维生素原和维生素注射液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含有皮质甾类激素及其衍生物注射液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含有皮质甾类激素及其衍生物注射液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含有奎宁或其盐注射液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含有奎宁或其盐注射液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A07022305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含有生物碱及其衍生物注射液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含有生物碱及其衍生物注射液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含有胰岛素注射液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含有胰岛素注射液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避孕药注射液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避孕药注射液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</w:t>
            </w:r>
            <w:r>
              <w:rPr>
                <w:rFonts w:ascii="仿宋_GB2312" w:eastAsia="仿宋_GB2312" w:hAnsi="仿宋" w:hint="eastAsia"/>
                <w:szCs w:val="21"/>
              </w:rPr>
              <w:t>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其他混合或非混合产品构成注射液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输液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输液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含有抗菌素输液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含有抗菌素输液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其他输液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其他混合或非混合输液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含有青霉素及其衍生物片剂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含有青霉素及其衍生物片剂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含有链霉素及其衍生物片剂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含有链霉素及其衍生物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含有先锋霉素片剂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含有先锋霉素片剂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含有抗菌素片剂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含有抗菌素片剂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含有奎宁或其盐的片剂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含有奎宁或其盐的片剂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含有磺胺类片剂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含有磺胺类片剂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含有联苯双酯片剂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含有联苯双酯片剂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含有维生素及其衍生物片剂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含有维生素及其衍生物片剂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A07022509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含有皮质甾类激素及其衍生物片剂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含有皮质甾类激素及其衍生物片剂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A07022510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含有生物碱及其衍生物的片剂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含有生物碱及其衍生物的片剂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A07022511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避孕药片剂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避孕药片剂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其他混合产品构成片剂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胶囊剂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胶囊剂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含有青霉素及其衍生物胶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含有青霉素及其衍生物胶囊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含有链霉素及其衍生物胶囊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含有链霉素及其衍生物胶囊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含有先锋霉素胶囊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含有先锋霉素胶囊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含有相关抗菌素胶囊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含有相关抗菌素胶囊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含有维生素及其衍生物胶囊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含有维生素及其衍生物胶囊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其他胶囊剂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其他混合或非混合产品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构成胶囊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颗粒剂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颗粒剂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含有青霉素及其衍生物颗粒剂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含有青霉素及其衍生物</w:t>
            </w: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颗粒剂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含有链霉素及其衍生物颗粒剂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含有链霉素及其衍生物</w:t>
            </w: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颗粒剂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含有先锋霉素颗粒剂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含有先锋霉素</w:t>
            </w: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颗粒剂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A07022704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含有相关抗菌素颗粒剂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含有相关抗菌素</w:t>
            </w: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颗粒剂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其他颗粒剂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</w:t>
            </w:r>
            <w:r>
              <w:rPr>
                <w:rFonts w:ascii="仿宋_GB2312" w:eastAsia="仿宋_GB2312" w:hAnsi="仿宋" w:hint="eastAsia"/>
                <w:szCs w:val="21"/>
              </w:rPr>
              <w:t>020799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其他混合或非混合产品构成</w:t>
            </w: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颗粒剂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缓释控释片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缓释控释片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含有抗菌素缓释控释片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含有抗菌素缓释控释片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含有奎宁或其盐的缓释控释片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含有奎宁或其盐的缓释控释片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含有磺胺类缓释控释片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含有磺胺类缓释控释片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含有联苯双酯缓释控释片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含有联苯双酯缓释控释片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022805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含有维生素及其衍生物缓释控释片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含有维生素及其衍生物缓释控释片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含有皮质甾类激素及其衍生物缓释控释片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含有皮质甾类激素及其衍生物缓释控释片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A07022807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含有生物碱及其衍生物缓释控释片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A11020807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含有生物碱及其衍生物缓释控释片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其他缓释控释片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其他混合或非混合产品构成缓释控释片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A07022900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滴剂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滴剂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23000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膏霜剂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膏霜剂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气雾剂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气雾剂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口服液体制剂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口服液体制剂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外用液体制剂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外用液体制剂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避孕药物用具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避孕药物用具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避孕环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A11021501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避孕环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避孕胶棒、膜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A11021502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避孕胶棒、膜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其他避孕药物用具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A11021599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其他避孕药物用具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A1103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中药饮片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植物类饮片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植物类饮片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根及根茎类饮片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根及根茎类饮片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块、根、茎类饮片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块、根、茎类饮片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藤、茎类饮片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藤、茎类饮片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木、心材类饮片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木、心材类饮片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树皮类饮片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树皮类饮片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A07023606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叶片类饮片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叶片类饮片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A07023607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花、蕊类饮片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花、蕊类饮片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A07023608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果实、种子类饮片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果实、种子类饮片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A07023609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草类饮片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草类饮片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A07023610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藻、菌、地衣类饮片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藻、菌、地衣类饮片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A07023611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植物加工类饮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植物加工类饮片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其他植物类饮片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其他植物类饮片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动物类饮片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动物类饮片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动物全体类饮片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动物全体类饮片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去内脏动物类饮片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去内脏动物类饮片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动物皮、角类饮片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动物皮、角类饮片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动物鳞片、贝壳类饮片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动物鳞片、贝壳类饮片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A07023705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动物骨骼、脏器类饮片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动物骨骼、脏器类饮片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A07023706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动物产物、加工类饮片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动物产物、加工类饮片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其他动物类饮片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矿物类饮片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矿物类饮片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白矾类饮片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白矾类饮片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大青盐类饮片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大青盐类饮片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磁石类饮片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07023803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磁石类饮片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胆矾类饮片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胆矾类饮片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赤石脂类饮片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赤石脂类饮片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鹅管石类饮片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鹅管石类饮片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红粉类饮片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红粉类饮片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花蕊石类饮片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花蕊石类饮片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海浮石类饮片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海浮石类饮片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</w:t>
            </w:r>
            <w:r>
              <w:rPr>
                <w:rFonts w:ascii="仿宋_GB2312" w:eastAsia="仿宋_GB2312" w:hAnsi="仿宋" w:hint="eastAsia"/>
                <w:szCs w:val="21"/>
              </w:rPr>
              <w:t>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金礞石类饮片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金礞石类饮片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硫磺类饮片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硫磺类饮片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密陀僧类饮片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密陀僧类饮片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寒水石类饮片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寒水石类饮片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紫硇砂类饮片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紫硇砂类饮片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硼砂类饮片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硼砂类饮片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青礞石类饮片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青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礞石类饮片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轻粉类饮片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A07023817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轻粉类饮片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石膏类饮片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石膏类饮片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龙齿类饮片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龙齿类饮片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龙骨类饮片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龙骨类饮片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炉甘石类饮片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炉甘石类饮片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雄黄类饮片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雄黄类饮片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赭石类饮片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赭石类饮片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钟乳石类饮片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钟乳石类饮片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紫石英类饮片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紫石英类饮片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自然铜类饮片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自然铜类饮片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云母石类饮片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云母石类饮片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禹粮石类饮片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禹粮石类饮片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其他矿物类饮片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其他矿物类饮片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其</w:t>
            </w: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他中药饮片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A1104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中成药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中成药丸剂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中成药丸剂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解表丸丸剂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解表丸丸剂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泻下丸剂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和解丸剂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温里丸剂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温里丸剂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清热丸剂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祛暑丸剂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</w:t>
            </w:r>
            <w:r>
              <w:rPr>
                <w:rFonts w:ascii="仿宋_GB2312" w:eastAsia="仿宋_GB2312" w:hAnsi="仿宋" w:hint="eastAsia"/>
                <w:szCs w:val="21"/>
              </w:rPr>
              <w:t>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补益丸剂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固涩丸剂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安神丸剂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开窍丸剂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理气丸剂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理血丸剂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止血丸剂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7023914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治风丸剂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祛湿丸剂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祛风湿丸剂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bookmarkStart w:id="41" w:name="RANGE!A7725"/>
            <w:r>
              <w:rPr>
                <w:rFonts w:ascii="仿宋_GB2312" w:eastAsia="仿宋_GB2312" w:hAnsi="仿宋" w:hint="eastAsia"/>
                <w:szCs w:val="21"/>
              </w:rPr>
              <w:t>祛风湿丸剂</w:t>
            </w:r>
            <w:bookmarkEnd w:id="41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A07023917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祛痰丸剂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止咳平喘丸剂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消食丸剂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治泻、痢丸剂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治泻、痢丸剂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023921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小儿镇惊丸剂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调经、止带丸剂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治产后病丸剂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安胎丸剂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利咽丸剂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明目丸剂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通鼻丸剂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治耳丸剂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治耳丸剂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驱虫、杀虫、止痒丸剂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治痔丸剂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bookmarkStart w:id="42" w:name="RANGE!A7788"/>
            <w:r>
              <w:rPr>
                <w:rFonts w:ascii="仿宋_GB2312" w:eastAsia="仿宋_GB2312" w:hAnsi="仿宋" w:hint="eastAsia"/>
                <w:szCs w:val="21"/>
              </w:rPr>
              <w:t>治痔丸剂</w:t>
            </w:r>
            <w:bookmarkEnd w:id="42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治疮疡丸剂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治疮疡丸剂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止酸解痉治胃痛丸剂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止酸解痉治胃痛丸剂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抗痨丸剂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抗癌丸剂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</w:t>
            </w:r>
            <w:r>
              <w:rPr>
                <w:rFonts w:ascii="仿宋_GB2312" w:eastAsia="仿宋_GB2312" w:hAnsi="仿宋" w:hint="eastAsia"/>
                <w:szCs w:val="21"/>
              </w:rPr>
              <w:t>040134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A07023999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其他中成药丸剂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其他中成药</w:t>
            </w:r>
            <w:r>
              <w:rPr>
                <w:rFonts w:ascii="仿宋_GB2312" w:eastAsia="仿宋_GB2312" w:hAnsi="仿宋" w:hint="eastAsia"/>
                <w:szCs w:val="21"/>
              </w:rPr>
              <w:t>丸剂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中成药冲剂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中成药冲剂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解表冲剂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泻下冲剂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和解冲剂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温里冲剂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温里冲剂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清热冲剂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祛暑冲剂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补益冲剂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固涩冲剂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安神冲剂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开窍冲剂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理气冲剂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A07024012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理血冲剂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4013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止血冲剂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治风冲剂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祛湿冲剂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祛风湿冲剂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祛风湿冲剂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祛痰冲剂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止咳平喘冲剂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消食冲剂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治泻、痢冲剂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治泻、痢冲剂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小儿镇惊冲剂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调经、止带冲剂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治产后病冲剂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安胎冲剂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利咽冲剂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明目冲剂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024027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通鼻冲剂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治耳冲剂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治耳冲剂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驱虫、杀虫、止痒冲剂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治痔冲剂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治痔冲剂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治疮疡冲剂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治疮疡冲剂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止酸解痉治胃痛冲剂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止酸解痉治胃痛冲剂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抗痨冲剂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</w:t>
            </w:r>
            <w:r>
              <w:rPr>
                <w:rFonts w:ascii="仿宋_GB2312" w:eastAsia="仿宋_GB2312" w:hAnsi="仿宋" w:hint="eastAsia"/>
                <w:szCs w:val="21"/>
              </w:rPr>
              <w:t>233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抗癌冲剂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其他中成药冲剂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其他中成药</w:t>
            </w:r>
            <w:r>
              <w:rPr>
                <w:rFonts w:ascii="仿宋_GB2312" w:eastAsia="仿宋_GB2312" w:hAnsi="仿宋" w:hint="eastAsia"/>
                <w:szCs w:val="21"/>
              </w:rPr>
              <w:t>冲剂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中成药糖浆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中成药糖浆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解表糖浆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泻下糖浆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和解糖浆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温里糖浆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温里糖</w:t>
            </w:r>
            <w:r>
              <w:rPr>
                <w:rFonts w:ascii="仿宋_GB2312" w:eastAsia="仿宋_GB2312" w:hAnsi="仿宋" w:hint="eastAsia"/>
                <w:szCs w:val="21"/>
              </w:rPr>
              <w:t>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清热糖浆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祛暑糖浆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A07024107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补益糖浆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固涩糖浆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安神糖浆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开窍糖浆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理气糖浆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理血糖浆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止血糖浆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治风糖浆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祛湿糖浆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祛风湿糖浆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祛风湿糖浆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祛痰糖浆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止咳平喘糖浆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消食糖浆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治泻、痢糖浆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治泻、痢糖浆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小儿镇惊糖浆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调经、止带糖浆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治产后病糖浆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安胎糖浆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利咽糖浆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明目糖浆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通鼻糖浆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治耳糖浆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治耳糖浆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驱虫、杀虫、止痒糖浆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治痔糖浆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治痔糖浆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治疮疡糖浆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治疮疡糖浆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止酸解痉治胃痛糖浆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止酸解痉</w:t>
            </w:r>
            <w:r>
              <w:rPr>
                <w:rFonts w:ascii="仿宋_GB2312" w:eastAsia="仿宋_GB2312" w:hAnsi="仿宋" w:hint="eastAsia"/>
                <w:szCs w:val="21"/>
              </w:rPr>
              <w:t>治胃痛糖浆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抗痨糖浆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抗癌糖浆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其他中成药糖浆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其他中成药</w:t>
            </w:r>
            <w:r>
              <w:rPr>
                <w:rFonts w:ascii="仿宋_GB2312" w:eastAsia="仿宋_GB2312" w:hAnsi="仿宋" w:hint="eastAsia"/>
                <w:szCs w:val="21"/>
              </w:rPr>
              <w:t>糖浆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中成药片剂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中成药片剂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解表片剂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A07024202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泻下片剂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和解片剂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温里片剂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温里片剂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清热片剂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祛暑片剂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补益片剂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固涩片剂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安神片剂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开窍片剂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理气片剂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理血片剂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止血片剂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治风片剂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祛湿片剂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祛风湿片剂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祛风湿片剂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祛痰片剂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止咳平喘片剂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消食片剂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治泻、痢片剂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治泻、痢片剂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小儿镇惊片剂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调经、止带片剂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治产后病片剂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安胎片剂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利咽片剂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明目片剂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通鼻片剂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治耳片剂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治耳片剂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驱虫、杀虫、止痒片剂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治痔片剂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治痔片剂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治疮疡片剂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治疮疡片剂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止酸解痉治胃痛片剂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止酸解痉治胃痛片剂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A07024233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抗痨片剂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抗癌片剂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其他中成药片剂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其他中成药</w:t>
            </w:r>
            <w:r>
              <w:rPr>
                <w:rFonts w:ascii="仿宋_GB2312" w:eastAsia="仿宋_GB2312" w:hAnsi="仿宋" w:hint="eastAsia"/>
                <w:szCs w:val="21"/>
              </w:rPr>
              <w:t>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中成药针剂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中成药针剂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解表针剂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泻下针剂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024303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和解针剂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温里针剂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温里针剂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清热针剂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祛暑针剂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补益针剂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固涩针剂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安神针剂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开窍针剂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理气针剂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理血针剂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止血针剂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治风针剂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祛湿针剂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祛风湿针剂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祛风湿针剂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祛痰针剂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</w:t>
            </w:r>
            <w:r>
              <w:rPr>
                <w:rFonts w:ascii="仿宋_GB2312" w:eastAsia="仿宋_GB2312" w:hAnsi="仿宋" w:hint="eastAsia"/>
                <w:szCs w:val="21"/>
              </w:rPr>
              <w:t>40517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止咳平喘针剂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消食针剂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治泻、痢针剂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治泻、痢针剂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小儿镇惊针剂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调经、止带针剂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治产后病针剂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安胎针剂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利咽针剂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明目针剂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通鼻针剂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A07024328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治耳针剂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治耳针剂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驱虫、杀虫、止痒针剂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治痔针剂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治痔针剂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治疮疡针剂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治疮疡针剂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止酸解痉治胃痛针剂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止酸解痉治胃痛针剂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抗痨针剂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抗癌针剂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其他中成药针剂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其他中成药</w:t>
            </w:r>
            <w:r>
              <w:rPr>
                <w:rFonts w:ascii="仿宋_GB2312" w:eastAsia="仿宋_GB2312" w:hAnsi="仿宋" w:hint="eastAsia"/>
                <w:szCs w:val="21"/>
              </w:rPr>
              <w:t>针剂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中成药注射液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中成药注射液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解表注射液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7024402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泻下注射液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和解注射液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温里注射液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温里注射液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清热注射液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祛暑注射液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补益注射液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固涩注射液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安神注射液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开窍注射液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理气注射液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理血注射液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止血注射液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治风注射液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祛湿注射液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祛湿注</w:t>
            </w:r>
            <w:r>
              <w:rPr>
                <w:rFonts w:ascii="仿宋_GB2312" w:eastAsia="仿宋_GB2312" w:hAnsi="仿宋" w:hint="eastAsia"/>
                <w:szCs w:val="21"/>
              </w:rPr>
              <w:t>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祛风湿注射液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祛风湿注射液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祛痰注射液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止咳平喘注射液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消食注射液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治泻、痢注射液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治泻、痢注射液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小儿镇惊注射液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调经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、止带注射液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A07024423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治产后病注射液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安胎注射液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利咽注射液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明目注射液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通鼻注射液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治耳注射液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治耳注射液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024429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驱虫、杀虫、止痒注射液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治痔注射液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治痔注射液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治疮疡注射液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治疮疡注射液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止酸解痉治胃痛注射液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止酸解痉治胃痛注射液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抗痨注射液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抗癌注射液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其他中成药注射液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其他中成药</w:t>
            </w:r>
            <w:r>
              <w:rPr>
                <w:rFonts w:ascii="仿宋_GB2312" w:eastAsia="仿宋_GB2312" w:hAnsi="仿宋" w:hint="eastAsia"/>
                <w:szCs w:val="21"/>
              </w:rPr>
              <w:t>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解表膏药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泻下膏药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和解膏药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温里膏药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温里膏药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清热膏药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祛暑膏药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</w:t>
            </w:r>
            <w:r>
              <w:rPr>
                <w:rFonts w:ascii="仿宋_GB2312" w:eastAsia="仿宋_GB2312" w:hAnsi="仿宋" w:hint="eastAsia"/>
                <w:szCs w:val="21"/>
              </w:rPr>
              <w:t>0706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补益膏药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固涩膏药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安神膏药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开窍膏药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理气膏药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理血膏药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止血膏药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治风膏药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祛湿膏药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祛风湿膏药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祛风湿膏药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祛痰膏药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A07024518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止咳平喘膏药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消食膏药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治泻、痢膏药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治泻、痢膏药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07024521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小儿镇惊膏药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调经、止带膏药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治产后病膏药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安胎膏药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利咽膏药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明目膏药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通鼻膏药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治耳膏药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治耳膏药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驱虫、杀虫、止痒膏药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治痔膏药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治痔膏药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治疮疡膏药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治疮疡膏药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止酸解痉治胃痛膏药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止酸解痉治胃痛膏药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抗痨膏药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抗癌膏药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</w:t>
            </w:r>
            <w:r>
              <w:rPr>
                <w:rFonts w:ascii="仿宋_GB2312" w:eastAsia="仿宋_GB2312" w:hAnsi="仿宋" w:hint="eastAsia"/>
                <w:szCs w:val="21"/>
              </w:rPr>
              <w:t>11040734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其他膏药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其他膏药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中成药口服液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中成药口服液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解表口服液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泻下口服液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和解口服液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温里口服液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温里口服液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清热口服液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</w:t>
            </w:r>
            <w:r>
              <w:rPr>
                <w:rFonts w:ascii="仿宋_GB2312" w:eastAsia="仿宋_GB2312" w:hAnsi="仿宋" w:hint="eastAsia"/>
                <w:szCs w:val="21"/>
              </w:rPr>
              <w:t>040805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祛暑口服液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补益口服液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固涩口服液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安神口服液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开窍口服液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理气口服液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理血口服液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A07024613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止血口服液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治风口服液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祛湿口服液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祛风湿口服液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祛风湿口服液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祛痰口服液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止咳平喘口服液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消食口服液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治泻、痢口服液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治泻、痢口服液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小儿镇惊口服液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调经、止带口服液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治产后病口服液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安胎口服液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利咽口服液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</w:t>
            </w:r>
            <w:r>
              <w:rPr>
                <w:rFonts w:ascii="仿宋_GB2312" w:eastAsia="仿宋_GB2312" w:hAnsi="仿宋" w:hint="eastAsia"/>
                <w:szCs w:val="21"/>
              </w:rPr>
              <w:t>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明目口服液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通鼻口服液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治耳口服液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治耳口服液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驱虫、杀虫、止痒口服液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治痔口服液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治痔口服液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治疮疡口服液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治疮疡口服液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止酸解痉治胃痛口服液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止酸解痉治胃痛口服液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抗痨口服液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抗癌口服液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其他中成药口服液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其他中成药口服液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中成药胶囊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中成药胶囊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解表胶囊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泻下胶囊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和解胶囊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温里胶囊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温里胶囊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清热胶囊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祛暑胶囊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补益胶囊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A07024708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固涩胶囊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安神胶囊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开窍胶囊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理气胶囊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理血胶囊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止血胶囊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治风胶囊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祛湿胶囊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祛风湿胶囊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祛风湿胶囊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祛痰胶囊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止咳平喘胶囊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消食胶囊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治泻、痢胶囊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治泻、痢胶囊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小儿镇惊胶囊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调经、止带胶囊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治产后病胶囊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安胎胶囊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利咽胶囊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明目胶囊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通鼻胶囊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治耳胶囊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治耳胶囊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驱虫、杀虫、止痒胶囊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治痔胶囊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治痔胶囊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治疮疡胶囊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治疮疡胶囊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止酸解痉治胃痛胶囊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止酸解痉治胃痛胶囊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抗痨胶囊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抗癌胶囊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其他中成药胶囊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其他中成药胶囊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中成药散剂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中成药散剂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解表散剂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7024802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泻下散剂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A07024803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和解散剂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温里散剂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温里散剂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清热散剂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祛暑散剂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补益散剂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固涩散剂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安神散剂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开窍散剂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理气散剂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理血散剂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止血散剂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治风散剂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祛湿散剂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祛风湿散剂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</w:t>
            </w:r>
            <w:r>
              <w:rPr>
                <w:rFonts w:ascii="仿宋_GB2312" w:eastAsia="仿宋_GB2312" w:hAnsi="仿宋" w:hint="eastAsia"/>
                <w:szCs w:val="21"/>
              </w:rPr>
              <w:t>41016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祛风湿散剂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祛痰散剂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止咳平喘散剂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消食散剂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治泻、痢散剂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治泻、痢散剂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小儿镇惊散剂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调经、止带散剂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产后病散剂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安胎散剂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利咽散剂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明目散剂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通鼻散剂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治耳散剂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治耳散剂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驱虫、杀虫、止痒散剂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治痔散剂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治痔散剂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治疮疡散剂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治疮疡散剂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止酸解痉治胃痛散剂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止酸解痉治胃痛散剂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抗痨散剂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A07024834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抗癌散剂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其他中成药散剂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其他中成药散剂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中成药栓剂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中成药栓剂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4901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解表栓剂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泻下栓剂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和解栓剂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温里栓剂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温里栓剂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清热栓剂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祛暑栓剂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补益栓剂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固涩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安神栓剂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开窍栓剂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理气栓剂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理血栓剂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止血栓剂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治风栓剂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祛湿栓剂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A1104111</w:t>
            </w:r>
            <w:r>
              <w:rPr>
                <w:rFonts w:ascii="仿宋_GB2312" w:eastAsia="仿宋_GB2312" w:hAnsi="仿宋" w:hint="eastAsia"/>
                <w:szCs w:val="21"/>
              </w:rPr>
              <w:t>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祛风湿栓剂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祛风湿栓剂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祛痰栓剂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止咳平喘栓剂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消食栓剂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治泻、痢栓剂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治泻、痢栓剂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小儿镇惊栓剂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调经、止带栓剂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</w:t>
            </w:r>
            <w:r>
              <w:rPr>
                <w:rFonts w:ascii="仿宋_GB2312" w:eastAsia="仿宋_GB2312" w:hAnsi="仿宋" w:hint="eastAsia"/>
                <w:szCs w:val="21"/>
              </w:rPr>
              <w:t>1041122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治产后病栓剂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安胎栓剂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A11041124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利咽栓剂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A11041125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明目栓剂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A11041126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通鼻栓剂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A11041127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治耳栓剂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A11041128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治耳栓剂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A07024929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驱虫、杀虫、止痒栓剂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A11041129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治痔栓剂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A11041130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治痔栓剂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治疮疡栓剂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A11041131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治疮疡栓剂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止酸解痉治胃痛栓剂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A11041132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止酸解痉治胃痛栓剂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抗痨栓剂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A11041133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抗癌栓剂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A11041134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A07024999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其他中成药栓剂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其他中成药栓剂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药酒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药酒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补益药酒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补益药酒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固涩药酒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固涩药酒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安神药酒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安神药酒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开窍药酒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开窍药酒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A07025005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理气药酒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理气药酒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A07025006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理血药酒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理血药酒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A07025007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止血药酒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</w:t>
            </w:r>
            <w:r>
              <w:rPr>
                <w:rFonts w:ascii="仿宋_GB2312" w:eastAsia="仿宋_GB2312" w:hAnsi="仿宋" w:hint="eastAsia"/>
                <w:szCs w:val="21"/>
              </w:rPr>
              <w:t>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止血药酒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A07025008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治风药酒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治风药酒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A07025009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祛湿药酒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祛湿药酒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其他药酒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其他药酒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清凉油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清凉油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治风剂清凉油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治风剂清凉油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其他清凉油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其他清凉油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其他中成药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兽用药品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105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兽用药品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兽用化学药品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兽用化学药品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兽用血清制品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兽用血清制品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兽用疫苗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兽用疫苗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兽用诊断制品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兽用诊断制品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兽用微生态制品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兽用微生态制品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兽用中药材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兽用中药材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兽用中成药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兽用中成药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兽用抗生素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兽用抗生素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A07025209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兽用生化药品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兽用生化药品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兽用放射性药品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兽用放射性药品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兽用外用杀虫剂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兽用外用杀虫剂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兽用消毒剂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兽用消毒剂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其他兽用药品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A1106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生物化学药品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酶类生化制剂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</w:t>
            </w:r>
            <w:r>
              <w:rPr>
                <w:rFonts w:ascii="仿宋_GB2312" w:eastAsia="仿宋_GB2312" w:hAnsi="仿宋" w:hint="eastAsia"/>
                <w:szCs w:val="21"/>
              </w:rPr>
              <w:t>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酶类生化制剂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胰蛋白酶制剂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胰蛋白酶制剂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糜蛋白酶制剂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糜蛋白酶制剂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菠萝蛋白酶制剂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菠萝蛋白酶制剂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链激酶制剂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链激酶制剂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重组链激酶制剂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重组链激酶制剂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双链酶制剂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双链酶制剂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尿激酶制剂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尿激酶制剂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溶菌酶制剂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溶菌酶制剂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辅酶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Q10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辅酶</w:t>
            </w:r>
            <w:r>
              <w:rPr>
                <w:rFonts w:ascii="仿宋_GB2312" w:eastAsia="仿宋_GB2312" w:hAnsi="仿宋" w:hint="eastAsia"/>
                <w:szCs w:val="21"/>
              </w:rPr>
              <w:t>Q10</w:t>
            </w:r>
            <w:r>
              <w:rPr>
                <w:rFonts w:ascii="仿宋_GB2312" w:eastAsia="仿宋_GB2312" w:hAnsi="仿宋" w:hint="eastAsia"/>
                <w:szCs w:val="21"/>
              </w:rPr>
              <w:t>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辅酶Ⅰ制剂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辅酶Ⅰ制剂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复合辅酶制剂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复合辅酶制剂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A07025312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门冬酰胺酶制剂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门冬酰胺酶制剂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A07025313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胰酶制剂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胰酶制剂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A07025314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多酶制剂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多酶制剂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A07025315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复合多酶制剂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复合多酶制剂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A07025316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胃蛋白酶制剂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胃蛋白酶制剂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A07025317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含糖胃蛋白酶制剂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含糖胃蛋白酶制剂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A07025318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淀粉酶制剂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淀粉酶制剂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其他酶类生化制剂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其他酶类生化制剂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氨基酸及蛋白质类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氨基酸及蛋白质类药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乙酰半胱氨酸制剂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乙酰半胱氨酸制剂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羧甲司坦制剂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羧甲司坦制剂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盐酸美司坦制剂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盐酸美司坦制剂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胱氨酸制剂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胱氨酸制剂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A07025405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盐酸赖氨酸制剂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盐酸赖氨酸制剂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谷氨酸制剂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谷氨酸制</w:t>
            </w:r>
            <w:r>
              <w:rPr>
                <w:rFonts w:ascii="仿宋_GB2312" w:eastAsia="仿宋_GB2312" w:hAnsi="仿宋" w:hint="eastAsia"/>
                <w:szCs w:val="21"/>
              </w:rPr>
              <w:t>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A07025407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门冬氨酸制剂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门冬氨酸制剂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A07025408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门冬酰胺制剂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门冬酰胺制剂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A07025409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复合氨基酸制剂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复合氨基酸制剂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A07025410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复方氨基酸制剂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复方氨基酸制剂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A07025411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复方赖氨酸制剂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复方赖氨酸制剂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A07025412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注射用氨基酸类药及输液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注射用氨基酸类药及输液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025499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其他氨基酸及蛋白质类药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其他氨基酸及蛋白质药制剂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脂肪类药制剂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脂肪类药制剂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注射用脂肪类药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注射用脂肪类药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脂肪类药胶囊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脂肪类药胶囊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脂肪类药片剂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脂肪类药片剂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其他脂肪类药制剂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其他脂肪类药制剂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核酸类药制剂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核酸类药制剂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三磷腺苷钠制剂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三磷腺苷钠制剂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环磷腺苷制剂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环磷腺苷制剂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肌苷制剂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肌苷制剂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核糖核酸制剂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核糖核酸制剂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其他核酸类药制剂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其他核酸类药制剂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其他生物化学药品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A1107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生物化学制品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菌苗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菌苗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伤寒菌苗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伤寒菌苗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霍乱菌苗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霍乱菌苗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霍乱伤寒混合菌苗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霍乱伤寒混合菌苗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霍乱伤寒副伤寒甲乙菌苗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霍乱伤寒副伤寒甲乙菌苗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A07025705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伤寒副伤寒甲乙菌苗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伤寒副伤寒甲乙菌苗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A07025706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伤寒副伤寒甲二联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菌苗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伤寒副伤寒甲二联菌苗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A07025707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伤寒副伤寒甲乙三联菌苗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伤寒·副伤寒甲·乙三联菌苗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A07025708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霍乱伤寒副伤寒甲乙四联菌苗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霍乱·伤寒·副伤寒甲·乙四联菌苗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A07025709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百日咳菌苗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百日咳菌苗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A07025710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钩端螺旋体菌苗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钩端螺旋体菌苗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A07025711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多价钩端螺旋体菌苗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多价钩端螺旋体菌苗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07025712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脑膜炎球菌多糖菌苗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(A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群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)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脑膜炎球菌多糖菌苗</w:t>
            </w:r>
            <w:r>
              <w:rPr>
                <w:rFonts w:ascii="仿宋_GB2312" w:eastAsia="仿宋_GB2312" w:hAnsi="仿宋" w:hint="eastAsia"/>
                <w:szCs w:val="21"/>
              </w:rPr>
              <w:t>(A</w:t>
            </w:r>
            <w:r>
              <w:rPr>
                <w:rFonts w:ascii="仿宋_GB2312" w:eastAsia="仿宋_GB2312" w:hAnsi="仿宋" w:hint="eastAsia"/>
                <w:szCs w:val="21"/>
              </w:rPr>
              <w:t>群</w:t>
            </w:r>
            <w:r>
              <w:rPr>
                <w:rFonts w:ascii="仿宋_GB2312" w:eastAsia="仿宋_GB2312" w:hAnsi="仿宋" w:hint="eastAsia"/>
                <w:szCs w:val="21"/>
              </w:rPr>
              <w:t>)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A07025713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炭疽活菌苗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炭疽活菌苗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A07025714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气管炎菌苗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气管炎菌苗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A07025715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气管炎溶菌菌苗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气管炎溶菌菌苗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A07025716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吸附霍乱菌苗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吸附霍乱菌苗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A07025717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吸附霍乱类毒素菌苗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吸附霍乱类毒素菌苗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5718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冻干牛痘苗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冻干牛痘苗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A07025719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流脑菌苗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流脑菌苗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其他菌苗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其他菌苗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菌苗制剂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菌苗制剂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吸附百日咳白喉破伤风混合制剂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吸附百日咳白喉破伤风混合制剂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吸附百日咳菌苗白喉类毒素混合制剂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吸附百日咳菌苗白喉类毒素混合制剂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卡介苗多糖核酸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卡介苗多糖核酸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破伤风类毒素混合制剂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破伤风类毒素混合制剂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核酪制剂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核酪制剂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口服多价痢疾噬菌体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口服多价痢疾噬菌体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A07025807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哮喘菌苗注射液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哮喘菌苗注射液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A07025808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气管炎菌苗片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气管炎菌苗片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苗制剂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人用疫苗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人用疫苗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脑炎疫苗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脑炎疫苗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脑膜炎疫苗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脑膜炎疫苗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麻疹、风疹及腮腺炎疫苗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麻疹、风疹及腮腺炎疫苗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狂犬病疫苗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狂犬病疫苗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脊髓灰质炎疫苗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脊髓灰质炎疫苗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A07025906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肝炎疫苗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肝炎疫苗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A07025907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流感疫苗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流感疫苗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A07025908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肾综合症疫苗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肾综合症疫苗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A07025909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破伤风、白喉及百日咳疫苗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破伤风、白喉及百日咳疫苗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A07025910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黄热减毒活疫苗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黄热减毒活疫苗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A07025999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其他人用疫苗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其他人用疫苗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类毒素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类毒素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吸附精制白喉类毒素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吸附精制白喉类毒素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吸附精制白喉破伤风二联类毒素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吸附精制白喉破伤风二联类毒素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吸附精制破伤风类毒素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吸附精制破伤风类毒素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吸附精制破伤风气性坏疽四联类毒类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吸附精制破伤风·气性坏疽四联类毒类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A07026005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葡萄球菌类毒素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葡萄球菌类毒素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其他类毒素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其他类毒素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抗毒素类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抗毒素类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白喉抗毒素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白喉抗毒素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破伤风抗毒素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破伤风抗毒素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多价气性坏疽抗毒素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多价气性坏疽抗毒素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肉毒抗毒素制剂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肉毒抗毒素制剂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其他抗毒素类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其他抗毒素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7026200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抗血清类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抗血清类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抗蛇毒血清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抗蛇毒血清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抗狂犬病血清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抗狂犬病血清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抗炭疽血清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抗炭疽血清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抗赤痢血清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抗赤痢血清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精制抗腺病毒血清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精制抗腺病毒血清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抗淋巴细胞血清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A11070606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抗淋</w:t>
            </w:r>
            <w:r>
              <w:rPr>
                <w:rFonts w:ascii="仿宋_GB2312" w:eastAsia="仿宋_GB2312" w:hAnsi="仿宋" w:hint="eastAsia"/>
                <w:szCs w:val="21"/>
              </w:rPr>
              <w:t>巴细胞血清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其他抗血清类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其他抗血清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血液制品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血液制品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球蛋白、白蛋白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球蛋白、白蛋白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血液制品制剂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血液制品制剂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其他血液制品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细胞因子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细胞因子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干扰素制剂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干扰素制剂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A0702640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胸腺肽制剂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胸腺肽制剂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转移因子制剂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转移因子制剂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促肝细胞生长素制剂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促肝细胞生长素制剂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白介素制剂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白介素制剂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其他细胞因子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其他细胞因子制剂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诊断用生物制品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诊断用生物制品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诊断用菌素、菌液、菌体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</w:t>
            </w:r>
            <w:r>
              <w:rPr>
                <w:rFonts w:ascii="仿宋_GB2312" w:eastAsia="仿宋_GB2312" w:hAnsi="仿宋" w:hint="eastAsia"/>
                <w:szCs w:val="21"/>
              </w:rPr>
              <w:t>1070901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诊断用菌素、菌液、菌体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诊断血球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诊断血球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诊断用抗原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诊断用抗原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诊断用血凝素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诊断用血凝素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诊断用血清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诊断用血清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试验用毒素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A11070906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试验用毒素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诊断用生物试剂盒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A11070907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诊断用生物试剂盒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其他诊断用生物制品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生物制剂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生物制剂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生物菌及菌片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生物菌及菌片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生物试剂盒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A11071002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生物试剂盒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微生物培养基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A11071003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微生物培养基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其他生物制剂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A11071099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其他生物制剂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A1108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医用材料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病人医用试剂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病人医用试剂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7026701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血型试剂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A11080101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血型试剂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影象检查用化学药制剂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A11080102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影象检查用化学药制剂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器官功能检查剂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A11080103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器官功能检查剂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其他病人医用试剂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非病人用诊断检验、实验用试剂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非病人用诊断检验、实验用试剂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有衬背的诊断或实验用试剂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A11080201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有衬背的诊断或实验用试剂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无衬背的诊断或实验用试剂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A11080202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无衬背的诊断或实验用试剂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空心胶囊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A11080203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空心胶囊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A07026899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其他非病人用诊断检验、实验用试剂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A11080199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其他医用材料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A07029900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其他医药品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A07030000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农林牧渔业产品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 w:hint="eastAsia"/>
                <w:bCs w:val="0"/>
                <w:kern w:val="0"/>
                <w:sz w:val="21"/>
                <w:szCs w:val="21"/>
              </w:rPr>
            </w:pPr>
            <w:bookmarkStart w:id="43" w:name="_Toc323197541"/>
            <w:bookmarkStart w:id="44" w:name="_Toc324527759"/>
            <w:r>
              <w:rPr>
                <w:rFonts w:ascii="楷体_GB2312" w:eastAsia="楷体_GB2312" w:hAnsi="黑体" w:hint="eastAsia"/>
                <w:sz w:val="21"/>
                <w:szCs w:val="21"/>
              </w:rPr>
              <w:t>农林牧渔业产品</w:t>
            </w:r>
            <w:bookmarkEnd w:id="43"/>
            <w:bookmarkEnd w:id="44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A1202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农产品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谷物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谷物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稻谷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稻谷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小麦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玉米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玉米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谷子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谷子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高粱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高粱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大麦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燕麦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燕麦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黑麦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黑麦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荞麦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荞麦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其他谷物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其他谷物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薯类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薯类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马铃薯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马铃薯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木薯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甘薯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甘薯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其他薯类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其他薯类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油料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花生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花生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油菜籽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</w:t>
            </w:r>
            <w:r>
              <w:rPr>
                <w:rFonts w:ascii="仿宋_GB2312" w:eastAsia="仿宋_GB2312" w:hAnsi="仿宋" w:hint="eastAsia"/>
                <w:szCs w:val="21"/>
              </w:rPr>
              <w:t>12020302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油菜籽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葵花籽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葵花籽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芝麻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芝麻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胡麻籽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胡麻籽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棉籽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棉籽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蓖麻籽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蓖麻籽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芥子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芥子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红花籽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红花籽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油棕果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及油棕仁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油棕果及油棕仁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罂粟子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罂粟子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A07030312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油橄榄果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油橄榄果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A07030313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油茶籽（油料）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油茶籽（油料）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其他油料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其他油料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豆类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豆类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大豆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绿豆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绿豆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小豆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干豌豆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干豌豆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小扁豆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小扁豆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干蚕豆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干蚕豆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A07030407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芸豆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芸豆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A07030408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饭豆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饭豆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A07030409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干豇豆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干豇豆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A07030410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鹰嘴豆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鹰嘴</w:t>
            </w:r>
            <w:r>
              <w:rPr>
                <w:rFonts w:ascii="仿宋_GB2312" w:eastAsia="仿宋_GB2312" w:hAnsi="仿宋" w:hint="eastAsia"/>
                <w:szCs w:val="21"/>
              </w:rPr>
              <w:t>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其他豆类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其他杂豆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棉花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棉花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籽棉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籽棉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皮棉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皮棉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其他棉花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其他棉花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生麻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生亚麻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生亚麻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生苎麻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生苎麻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07030603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生黄红麻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生黄红麻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生线麻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生线麻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生茼麻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生茼麻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A07030606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生大麻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A12020606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生大麻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A07030607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生剑麻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A12020607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生剑麻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其他生麻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其他生麻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糖料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糖料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甘蔗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甘</w:t>
            </w:r>
            <w:r>
              <w:rPr>
                <w:rFonts w:ascii="仿宋_GB2312" w:eastAsia="仿宋_GB2312" w:hAnsi="仿宋" w:hint="eastAsia"/>
                <w:szCs w:val="21"/>
              </w:rPr>
              <w:t>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甜菜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甜菜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其他糖料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其他糖料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A07030800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未加工的烟草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未加工的烟草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未去梗烤烟叶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未去梗烤烟叶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未去梗晒烟叶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未去梗晒烟叶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未去梗晾烟叶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未去梗晾烟叶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未去梗白肋烟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未去梗白</w:t>
            </w:r>
            <w:r>
              <w:rPr>
                <w:rFonts w:ascii="仿宋_GB2312" w:eastAsia="仿宋_GB2312" w:hAnsi="仿宋" w:hint="eastAsia"/>
                <w:szCs w:val="21"/>
              </w:rPr>
              <w:t>肋烟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其他未加工的烟草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其他未加工的烟草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饲料作物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饲料作物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苜蓿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苜蓿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青饲料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青饲料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饲料牧草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饲料牧草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饲料作物用种子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饲料作物用种子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A07030999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其他饲料作物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其他饲料作物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水生植物类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水生植物类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芦苇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芦苇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席草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席草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苇子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苇子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莲子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莲子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A07031005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蒲草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A12021005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蒲草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A07031006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慈姑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A12021006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慈姑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其他水生植物类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其他水生</w:t>
            </w:r>
            <w:r>
              <w:rPr>
                <w:rFonts w:ascii="仿宋_GB2312" w:eastAsia="仿宋_GB2312" w:hAnsi="仿宋" w:hint="eastAsia"/>
                <w:szCs w:val="21"/>
              </w:rPr>
              <w:t>植物类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农作物副产品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农作物副产品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作物茎、杆、根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作物茎、杆、根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其他农作物副产品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其他农作物副产品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蔬菜及食用菌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蔬菜及食用菌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蔬菜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蔬菜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食用菌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食用菌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其他蔬菜及食用菌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茶及饮料原料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茶及饮料原料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茶叶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茶叶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饮料原料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饮料原料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其他茶及饮料原料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A07031400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香料原料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香料原料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调味香料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调味香料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香味料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香味料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其他香料原料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A1203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林业产品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育种和育苗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育种和育苗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林木种子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林木种子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灌木、藤木，相关林木种子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灌木、藤木，相关林木种子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苗木类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苗木类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其他育种和育苗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木材采伐产品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木材采伐产品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原木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原木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小规格木材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小规格木材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薪材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薪材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短条及细枝等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短条及细枝等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其他木材采伐产品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竹材采伐产品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竹材采伐产品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竹材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竹材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其他竹材采伐产品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其他竹材采伐产品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林产品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林产</w:t>
            </w:r>
            <w:r>
              <w:rPr>
                <w:rFonts w:ascii="仿宋_GB2312" w:eastAsia="仿宋_GB2312" w:hAnsi="仿宋" w:hint="eastAsia"/>
                <w:szCs w:val="21"/>
              </w:rPr>
              <w:t>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天然橡胶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天然橡胶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天然树脂、树胶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天然树脂、树胶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栲胶原料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栲胶原料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非直接食用果类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非直接食用果类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编结用原料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编结用原料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A07031806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染色、鞣革用植物原料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A12030406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染色、鞣革用植物原料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其他林产品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A1204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饲养动物及其产品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活牲畜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活牲畜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猪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猪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牛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牛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A07031903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马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马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A07031906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羊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羊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A07031907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驼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骆驼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A07031999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其他活牲畜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其他活牲畜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活家禽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活家禽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A07032001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活鸡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活鸡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A07032002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活鸭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活鸭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A07032003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活鹅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活鹅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A07032004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活火鸡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活火鸡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A07032005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活珍珠鸡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活珍珠鸡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A07032099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其他活家禽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其他活家禽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畜禽产品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畜禽产品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生奶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禽蛋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禽蛋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天然蜂蜜及副产品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天然蜂蜜及副产品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蚕茧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蚕茧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动物毛类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动物毛类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生皮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生毛皮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生毛皮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制刷用兽毛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制刷用兽毛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其他畜禽产品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其他畜禽产品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家禽遗产材料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家禽遗产材料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饲养动物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其他饲养动物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爬行动物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爬行动物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蛙类动物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蛙类动物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家兔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家兔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鹦形目鸟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鹦形目鸟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蚕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蚕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A07032307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驯鹿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驯鹿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梅花鹿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梅花鹿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A07032309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A07032310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A07032311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</w:t>
            </w:r>
            <w:r>
              <w:rPr>
                <w:rFonts w:ascii="仿宋_GB2312" w:eastAsia="仿宋_GB2312" w:hAnsi="仿宋" w:hint="eastAsia"/>
                <w:szCs w:val="21"/>
              </w:rPr>
              <w:t>2049911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其他饲养动物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其他饲养动物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A1205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渔业产品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海水养殖产品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海水养殖产品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海水养殖鱼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海水养殖鱼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海水养殖虾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海水养殖虾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海水养殖蟹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海水养殖蟹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海水养殖贝类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海水养殖贝类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海水养殖藻类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海水养殖藻类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其他海水养殖产品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其他海水养殖产品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海水养殖产品种苗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海水养殖产品种苗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海水养殖鱼苗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海水养殖鱼苗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海水养殖虾种苗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海水养殖虾种苗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海水养殖蟹苗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海水养殖蟹苗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海水养殖贝类种苗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海水养殖贝类种苗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海水养殖藻类育苗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海水养殖藻类育苗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其他海水养殖产品种苗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其他海水养殖产品种苗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海水捕捞产品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海水捕捞产品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海水捕捞鲜鱼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海水捕捞鲜鱼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海水捕捞虾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海水捕捞虾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海水捕捞蟹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海水捕捞蟹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海水捕捞贝类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海水捕捞贝类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海水捕捞软体水生动物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海水捕捞软体水生动物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其他海水捕捞产品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其他海水捕捞产品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淡水养殖产品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淡水养殖产品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A07032701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养殖淡水鱼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养殖淡水鱼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A07032702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淡水养殖虾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淡水养殖虾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A07032703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淡水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养殖蟹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淡水养殖蟹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A07032704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淡水养殖贝类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淡水养殖贝类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A07032705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淡水养殖藻类种苗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A12050405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淡水养殖藻类种苗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A07032799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其他淡水养殖产品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其他淡水养殖产品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淡水养殖产品种苗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淡水养殖产品种苗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淡水鱼苗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淡水鱼苗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淡水养殖虾苗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淡水养殖虾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淡水养殖蟹种苗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淡水养殖蟹种苗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淡水养殖贝壳种苗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淡水养殖贝壳种苗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淡水养殖藻类育苗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淡水养殖藻类育苗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其他淡水养殖产品种苗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其他淡水养殖产品种苗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淡水捕捞产品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淡水捕捞产品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A07032901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捕捞淡水鱼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A12050601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捕捞淡水鱼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淡水捕捞鲜虾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A12050602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淡水捕捞鲜虾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A07032903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淡水捕捞蟹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A12050603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淡水捕捞蟹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A07032904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淡水捕捞鲜软体动物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A12050604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淡水捕捞鲜软体动物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A07032905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淡水捕捞螺旋藻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A12050605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淡水捕捞螺旋藻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A07032999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其他淡水捕捞产品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A12050699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其他淡水捕捞产品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A07039900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其他农林牧渔业产品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矿与矿物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 w:hint="eastAsia"/>
                <w:kern w:val="0"/>
                <w:sz w:val="21"/>
                <w:szCs w:val="21"/>
              </w:rPr>
            </w:pPr>
            <w:bookmarkStart w:id="45" w:name="_Toc323197542"/>
            <w:bookmarkStart w:id="46" w:name="_Toc324527760"/>
            <w:r>
              <w:rPr>
                <w:rFonts w:ascii="楷体_GB2312" w:eastAsia="楷体_GB2312" w:hAnsi="黑体" w:hint="eastAsia"/>
                <w:sz w:val="21"/>
                <w:szCs w:val="21"/>
              </w:rPr>
              <w:t>矿与矿物</w:t>
            </w:r>
            <w:bookmarkEnd w:id="45"/>
            <w:bookmarkEnd w:id="46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煤炭采选产品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A1301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煤炭采选产品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原煤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原煤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洗煤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洗煤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其他煤炭采选产品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其他煤炭采选产品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石油和天然气开采产品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A1302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石油和天然气开采产品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原油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原油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天然气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天然气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液化天然气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液化天</w:t>
            </w:r>
            <w:r>
              <w:rPr>
                <w:rFonts w:ascii="仿宋_GB2312" w:eastAsia="仿宋_GB2312" w:hAnsi="仿宋" w:hint="eastAsia"/>
                <w:szCs w:val="21"/>
              </w:rPr>
              <w:t>然气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煤层气（煤田）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煤层气（煤田）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天然气水合物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天然气水合物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油页岩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油页岩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A07040299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其他石油和天然气开采产品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黑色金属矿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A1303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黑色金属矿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铁矿石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铁矿石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锰矿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锰矿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铬矿石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A13030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铬矿石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其他黑色金属矿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有色金属矿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A1304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有色金属矿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常用有色金属矿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常用有色金属矿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贵金属矿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贵金属矿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稀有稀土金属矿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稀有稀土金属矿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放射性金属矿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放射性金属矿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其他有色金属矿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其他有色金属矿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非金属矿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A1305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非金属矿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石灰石、石膏类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石灰石、石膏类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建筑用天然石料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建筑用天然石料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耐火土石类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耐火土石类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黏土、砂石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粘土、砂石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化学矿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原盐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原盐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石棉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云母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云母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A07040509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天然石墨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天然石墨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A07040510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滑石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滑石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A07040511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宝石、玉矿石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宝石、玉矿石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其他非金属矿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其他非金属矿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A07049900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其他矿与矿物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电力、城市燃气、蒸汽和热水、水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 w:hint="eastAsia"/>
                <w:bCs w:val="0"/>
                <w:kern w:val="0"/>
                <w:sz w:val="21"/>
                <w:szCs w:val="21"/>
              </w:rPr>
            </w:pPr>
            <w:bookmarkStart w:id="47" w:name="_Toc323197543"/>
            <w:bookmarkStart w:id="48" w:name="_Toc324527761"/>
            <w:r>
              <w:rPr>
                <w:rFonts w:ascii="楷体_GB2312" w:eastAsia="楷体_GB2312" w:hAnsi="黑体" w:hint="eastAsia"/>
                <w:sz w:val="21"/>
                <w:szCs w:val="21"/>
              </w:rPr>
              <w:t>电力、城市燃气、蒸汽和热水、水</w:t>
            </w:r>
            <w:bookmarkEnd w:id="47"/>
            <w:bookmarkEnd w:id="48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电能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A14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01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水力发电电能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水力发电电能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火力发电电能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火力发电电能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核能发电电能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核能发电电能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A07050104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风力发电电能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风力发电电能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地热发电电能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地热发电电能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太阳能发电电能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太阳能发电电能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生物能发电电能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</w:t>
            </w:r>
            <w:r>
              <w:rPr>
                <w:rFonts w:ascii="仿宋_GB2312" w:eastAsia="仿宋_GB2312" w:hAnsi="仿宋" w:hint="eastAsia"/>
                <w:szCs w:val="21"/>
              </w:rPr>
              <w:t>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生物能发电电能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潮汐发电电能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潮汐发电电能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其他电能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煤气、水煤气、发生炉煤气和类似的可燃气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A1402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煤气、水煤气、发生炉煤气和类似的可燃气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煤气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煤气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水煤气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水煤气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发生炉煤气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发生炉煤气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焦炉煤气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焦炉煤气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其他煤气、水煤气、发生炉煤气和类似的可燃气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其他类似的可燃气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蒸汽和热水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A1403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蒸汽和热水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蒸汽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蒸汽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热水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热水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自然水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A1404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地下水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自然水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地表水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A14040101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地下水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其他自然水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A14040102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地表水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处理过水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处理过水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A07050501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生活饮用水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A14040201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生活饮用水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A07050502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商业饮用水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A14040202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商业饮用水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A07050503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工业专用水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A14040203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工业专用水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A07050504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中水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A14040204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A07050599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其他处理过水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A07059900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其他电力、城市燃气、蒸汽和热水、水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食品、饮料和烟草原料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 w:hint="eastAsia"/>
                <w:bCs w:val="0"/>
                <w:kern w:val="0"/>
                <w:sz w:val="21"/>
                <w:szCs w:val="21"/>
              </w:rPr>
            </w:pPr>
            <w:bookmarkStart w:id="49" w:name="_Toc323197544"/>
            <w:bookmarkStart w:id="50" w:name="_Toc324527762"/>
            <w:r>
              <w:rPr>
                <w:rFonts w:ascii="楷体_GB2312" w:eastAsia="楷体_GB2312" w:hAnsi="黑体" w:hint="eastAsia"/>
                <w:sz w:val="21"/>
                <w:szCs w:val="21"/>
              </w:rPr>
              <w:t>食品、饮料和烟草原料</w:t>
            </w:r>
            <w:bookmarkEnd w:id="49"/>
            <w:bookmarkEnd w:id="50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农副食品，动、植物油制品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A1501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农副食品，动、植物油制品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谷物细粉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谷物细粉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A07060102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碾磨谷物及谷物加工品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碾磨谷物及谷物加工品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薯、豆、相关植物加工品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薯、豆、相关植物加工品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饲料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饲料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植物油及其制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植物油及其制品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糖及副产品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糖及副产品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畜禽肉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畜禽肉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油脂及食品杂碎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油脂及食品杂碎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熟肉制品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熟肉制品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水产品加工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水产品加工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蔬菜加工品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蔬菜加工品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水果、坚果加工品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A15011</w:t>
            </w:r>
            <w:r>
              <w:rPr>
                <w:rFonts w:ascii="仿宋_GB2312" w:eastAsia="仿宋_GB2312" w:hAnsi="仿宋" w:hint="eastAsia"/>
                <w:szCs w:val="21"/>
              </w:rPr>
              <w:t>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水果、坚果加工品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A07060113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淀粉及淀粉制品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淀粉及淀粉制品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A07060114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豆腐及豆制品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豆腐及豆制品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A07060115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蛋制品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蛋制品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其他农副食品，动、植物油制品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其他农副食品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食品及加工盐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A1502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食品及加工盐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焙烤食品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焙烤食品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糖果、巧克力及类似食品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糖果、巧克力及类似食品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方便食品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方便食品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乳制品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乳制品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罐头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罐头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调味品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调味品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发酵类制品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发酵类制品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营养、保健食品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营养、保健食品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冷冻饮品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冷冻饮品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60210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加工盐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加工盐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食品添加剂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食品添加剂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食品用类似原料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食品用类似原料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其他食品及加工盐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其他食品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饮料、酒精及精制茶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A1503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饮料、酒精及精制茶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酒精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酒精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A07060302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饮料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饮料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精制茶及茶制品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精制茶及茶制品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酒精专用原辅料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酒精专用原辅料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饮料专用原辅料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饮料专用原辅料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其他饮料、酒精及精制茶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烟草原料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A1504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烟草原料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复烤烟叶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复烤烟叶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烟丝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烟丝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A07060499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其他烟草原料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其他烟草原料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069900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其他食品、饮料和烟草原料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炼焦产品、炼油产品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 w:hint="eastAsia"/>
                <w:bCs w:val="0"/>
                <w:kern w:val="0"/>
                <w:sz w:val="21"/>
                <w:szCs w:val="21"/>
              </w:rPr>
            </w:pPr>
            <w:bookmarkStart w:id="51" w:name="_Toc323197545"/>
            <w:bookmarkStart w:id="52" w:name="_Toc324527763"/>
            <w:r>
              <w:rPr>
                <w:rFonts w:ascii="楷体_GB2312" w:eastAsia="楷体_GB2312" w:hAnsi="黑体" w:hint="eastAsia"/>
                <w:sz w:val="21"/>
                <w:szCs w:val="21"/>
              </w:rPr>
              <w:t>炼焦产品、炼油产品</w:t>
            </w:r>
            <w:bookmarkEnd w:id="51"/>
            <w:bookmarkEnd w:id="52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石油制品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A1601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石油制品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汽油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汽油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煤油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煤油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柴油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柴油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润滑油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润滑油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燃料油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燃料油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石脑油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石脑油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溶剂油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溶剂油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润滑脂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润滑脂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润滑油基础油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润滑油基础油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液体石蜡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液体石蜡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石油气、相关烃类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石油气、相关烃类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矿物蜡及合成法制类似产品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矿物蜡及合成法制类似产品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A07070113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油类残渣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</w:t>
            </w:r>
            <w:r>
              <w:rPr>
                <w:rFonts w:ascii="仿宋_GB2312" w:eastAsia="仿宋_GB2312" w:hAnsi="仿宋" w:hint="eastAsia"/>
                <w:szCs w:val="21"/>
              </w:rPr>
              <w:t>60113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油类残渣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其他石油制品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其他石油制品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人造原油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A1602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人造原油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页岩原油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页岩原油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煤炼油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煤炼油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生物能源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生物能源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合成液体燃料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合成液体燃料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A07070299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其他人造原油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焦炭及其副产品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A1603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焦炭及其副产品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焦炭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焦炭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矿物焦油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矿物焦油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其他焦炭及其副产品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A07079900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其他炼焦产品、炼油产品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基础化学品及相关产品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hint="eastAsia"/>
                <w:sz w:val="21"/>
                <w:szCs w:val="21"/>
              </w:rPr>
            </w:pPr>
            <w:bookmarkStart w:id="53" w:name="_Toc323197546"/>
            <w:bookmarkStart w:id="54" w:name="_Toc324527764"/>
            <w:r>
              <w:rPr>
                <w:rFonts w:ascii="楷体_GB2312" w:eastAsia="楷体_GB2312" w:hAnsi="黑体" w:hint="eastAsia"/>
                <w:sz w:val="21"/>
                <w:szCs w:val="21"/>
              </w:rPr>
              <w:t>基础化学品及相关产品</w:t>
            </w:r>
            <w:bookmarkEnd w:id="53"/>
            <w:bookmarkEnd w:id="54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化学原料及化学制品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A1701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化学原料及化学制品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无机基础化学原料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无机基础化学原料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有机化学原料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有机化学原料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贵金属化合物，相关基础化学品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贵金属化合物，相关基础化学品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化学肥料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化学肥料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有机肥料及微生物肥料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有机肥料及微生物肥料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化学农药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化学农药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生物农药及微生物农药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生物农药及微生物农药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涂料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</w:t>
            </w:r>
            <w:r>
              <w:rPr>
                <w:rFonts w:ascii="仿宋_GB2312" w:eastAsia="仿宋_GB2312" w:hAnsi="仿宋" w:hint="eastAsia"/>
                <w:szCs w:val="21"/>
              </w:rPr>
              <w:t>170108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涂料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油墨及类似产品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油墨及类似产品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化学颜料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颜料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染料类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染料类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密封用填料及类似品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密封用填料及类似品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合成材料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合成材料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化学试剂和助剂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化学试剂和助剂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专项化学用品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A170115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专项化学用品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林产化学产品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A170116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林产化学产品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炸药、烟火及火工产品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A170117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炸药、烟火及火工产品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环境污染处理专用药剂材料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环境污染处理专用药剂材料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动物炭黑、动物胶及其衍生物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动物炭黑、动物胶及其衍生物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焊接用制品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A170120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焊接用制品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工业清洗剂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A170121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工业清</w:t>
            </w:r>
            <w:r>
              <w:rPr>
                <w:rFonts w:ascii="仿宋_GB2312" w:eastAsia="仿宋_GB2312" w:hAnsi="仿宋" w:hint="eastAsia"/>
                <w:szCs w:val="21"/>
              </w:rPr>
              <w:t>洗剂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香料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A170122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香料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A07080123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香精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A170123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香精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A07080199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其他化学原料及化学制品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其他化学制品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化学纤维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A1702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化学纤维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化学纤维用浆粕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化学纤维用浆粕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人造纤维（纤维素纤维）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人造纤维（纤维素纤维）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合成纤维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合成纤维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80204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化学纤维加工丝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化学纤维加工丝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其他化学纤维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A07089900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其他基础化学品及相关产品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橡胶、塑料、玻璃和陶瓷制品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 w:hint="eastAsia"/>
                <w:kern w:val="0"/>
                <w:sz w:val="21"/>
                <w:szCs w:val="21"/>
              </w:rPr>
            </w:pPr>
            <w:bookmarkStart w:id="55" w:name="_Toc323197547"/>
            <w:bookmarkStart w:id="56" w:name="_Toc324527765"/>
            <w:r>
              <w:rPr>
                <w:rFonts w:ascii="楷体_GB2312" w:eastAsia="楷体_GB2312" w:hAnsi="黑体" w:hint="eastAsia"/>
                <w:sz w:val="21"/>
                <w:szCs w:val="21"/>
              </w:rPr>
              <w:t>橡胶、塑料、玻璃和陶瓷制品</w:t>
            </w:r>
            <w:bookmarkEnd w:id="55"/>
            <w:bookmarkEnd w:id="56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橡胶制品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A1801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橡胶制品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橡胶轮胎和内胎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橡胶轮胎和内胎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橡胶带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橡胶带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橡胶管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橡</w:t>
            </w:r>
            <w:r>
              <w:rPr>
                <w:rFonts w:ascii="仿宋_GB2312" w:eastAsia="仿宋_GB2312" w:hAnsi="仿宋" w:hint="eastAsia"/>
                <w:szCs w:val="21"/>
              </w:rPr>
              <w:t>胶管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橡胶板、杆、型材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橡胶板、杆、型材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涂胶纺织物、带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涂胶纺织物、带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未硫化复合橡胶及其制品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未硫化复合橡胶及其制品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橡胶零件、附件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橡胶零件、附件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再生橡胶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再生橡胶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日用及医用橡胶制品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日用及医用橡胶制品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橡胶充气、减震制品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橡胶充气、减震制品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硬质橡胶及其制品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硬质橡胶及其制品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其他橡胶制品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其他橡胶制品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塑料制品、半成品及辅料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A1802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塑料制品、半成品及辅料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塑料制品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塑料制品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塑料半成品、辅料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塑料半成品、辅料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其他塑料制品、半成品及辅料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玻璃及其制品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A1803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玻璃及其制品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玻璃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玻璃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玻璃制光学元件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玻璃制光学元件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玻璃仪器及实验、医疗用玻璃器皿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玻璃仪器及实验、医疗用玻璃器皿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日用玻璃制品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A180304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日用玻璃制品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A07090305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玻璃保温容器及其玻璃胆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A180305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玻璃保温容器及其玻璃胆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玻璃纤维及其制品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A180306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玻璃纤维及其制品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纤维增强塑料制品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A180307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纤维增强塑料制品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电气、电子设备用玻璃部件，相关工业品用玻璃部件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A180308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电气、电子设备用玻璃玻璃部件，相关工业品用玻璃部件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其他玻璃及其制品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陶瓷制品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A1804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陶瓷制品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技术陶瓷制品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A180401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技术陶瓷制品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日用陶瓷制品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</w:t>
            </w:r>
            <w:r>
              <w:rPr>
                <w:rFonts w:ascii="仿宋_GB2312" w:eastAsia="仿宋_GB2312" w:hAnsi="仿宋" w:hint="eastAsia"/>
                <w:szCs w:val="21"/>
              </w:rPr>
              <w:t>180402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日用陶瓷制品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运输及盛装货物用陶瓷容器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A180403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运输及盛装货物用陶瓷容器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陶瓷制零件，相关陶瓷制品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A180404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陶瓷制零件，相关陶瓷制品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A07090499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其他陶瓷制品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A07099900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其他橡胶、塑料、玻璃和陶瓷制品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A07100000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纸及纸质品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A0801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纸及纸制品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A07100100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40" w:firstLine="504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纸浆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A080101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纸浆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A07100200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40" w:firstLine="504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纸及纸板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A080102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机制纸及纸板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40" w:firstLine="504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A080103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tabs>
                <w:tab w:val="left" w:pos="765"/>
              </w:tabs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加工纸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40" w:firstLine="504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A080104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手工制纸及纸板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A07100300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240" w:firstLine="504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纸制品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A080105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纸制品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int="eastAsia"/>
                <w:szCs w:val="21"/>
              </w:rPr>
              <w:t>A08000000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bookmarkStart w:id="57" w:name="_Toc9911332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无形资产</w:t>
            </w:r>
            <w:bookmarkEnd w:id="57"/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</w:pPr>
            <w:bookmarkStart w:id="58" w:name="_Toc324527766"/>
            <w:bookmarkStart w:id="59" w:name="_Toc323197548"/>
            <w:bookmarkStart w:id="60" w:name="_Toc32139365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无形资产</w:t>
            </w:r>
            <w:bookmarkEnd w:id="58"/>
            <w:bookmarkEnd w:id="59"/>
            <w:bookmarkEnd w:id="60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A1901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金融资产和负债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A1902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非金融无形资产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A08010000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专利类无形资产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A08010100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专利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A190201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专利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A08010101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发明专利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A08010102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实用新型专利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A08010103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外观设计专利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A08020000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非专利技术类无形资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产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A08020100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非专利技术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A08020101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设计图纸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A08020102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工艺流程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A08020103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技术标准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A08020104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计算公式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A08020105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材料配方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A08020106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实验方案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A08020199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其他非专利技术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著作权类无形资产</w:t>
            </w:r>
          </w:p>
        </w:tc>
        <w:tc>
          <w:tcPr>
            <w:tcW w:w="869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jc w:val="center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1631" w:type="pct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著作权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A190203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版权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文字作品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</w:t>
            </w:r>
            <w:r>
              <w:rPr>
                <w:rFonts w:ascii="仿宋_GB2312" w:eastAsia="仿宋_GB2312" w:hint="eastAsia"/>
                <w:sz w:val="21"/>
                <w:szCs w:val="21"/>
              </w:rPr>
              <w:t>08030102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口述作品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音乐作品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戏剧作品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曲艺作品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舞蹈作品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杂技作品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美术作品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建筑作品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A08030110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摄影作品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A08030111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影视作品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A08030112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图形作品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A08030113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型作品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A08030114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计算机软件作品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其他作品著作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资源资质类无形资产</w:t>
            </w:r>
          </w:p>
        </w:tc>
        <w:tc>
          <w:tcPr>
            <w:tcW w:w="869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jc w:val="center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1631" w:type="pct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资源使用权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土地使用权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A190204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土地产权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海域使用权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森林资源使用权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草原使用权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取水权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探矿权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采矿权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A08040108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捕捞权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A08040109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水域滩涂养殖权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其他资源使用权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特许经营权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A08050000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商标权类无形资产</w:t>
            </w:r>
          </w:p>
        </w:tc>
        <w:tc>
          <w:tcPr>
            <w:tcW w:w="869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jc w:val="center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1631" w:type="pct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A08050100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商标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A190202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商标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仿宋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kern w:val="2"/>
                <w:sz w:val="21"/>
                <w:szCs w:val="21"/>
              </w:rPr>
              <w:t>A08050101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文字商标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仿宋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kern w:val="2"/>
                <w:sz w:val="21"/>
                <w:szCs w:val="21"/>
              </w:rPr>
              <w:t>A08050102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图形商标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Ansi="仿宋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kern w:val="2"/>
                <w:sz w:val="21"/>
                <w:szCs w:val="21"/>
              </w:rPr>
              <w:t>A08050103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字母商标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A08050104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数字商标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A08050105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维标志商标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A08050106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声音商标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A08050107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颜色组合商标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A08050108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复合商标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A08050199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其他商标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信息数据类无形资产</w:t>
            </w:r>
          </w:p>
        </w:tc>
        <w:tc>
          <w:tcPr>
            <w:tcW w:w="869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jc w:val="center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1631" w:type="pct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域名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通用顶级域名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国家和地区顶级域名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新通用顶级域名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其他域名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数据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结构化数据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半结构化数据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非结构化数据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计算机软件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计算机软件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基础软件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基础软件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操作系统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数据库管理系统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中间件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办公套件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其他基础软件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支撑软件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支撑软件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A08060303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应用软件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应用软件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通用应用软件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行业应用软件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嵌入式软件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信息安全软件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A08060399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其他计算机软件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其他计算机软件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经营类无形资产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商号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原始商号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派生商号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继获商号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其他商号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标志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商品标志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服务标志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集体标志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证明标志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专用标志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其他标志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31" w:type="pct"/>
          </w:tcPr>
          <w:p w:rsidR="00000000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hAnsi="宋体" w:cs="宋体" w:hint="eastAsia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trike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A190299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其他非金融无形资产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hAnsi="宋体" w:cs="宋体" w:hint="eastAsia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trike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 w:hint="eastAsia"/>
                <w:bCs w:val="0"/>
                <w:kern w:val="0"/>
                <w:sz w:val="21"/>
                <w:szCs w:val="21"/>
              </w:rPr>
            </w:pPr>
            <w:bookmarkStart w:id="61" w:name="_Toc324527767"/>
            <w:bookmarkStart w:id="62" w:name="_Toc323197549"/>
            <w:r>
              <w:rPr>
                <w:rFonts w:ascii="楷体_GB2312" w:eastAsia="楷体_GB2312" w:hAnsi="黑体" w:hint="eastAsia"/>
                <w:sz w:val="21"/>
                <w:szCs w:val="21"/>
              </w:rPr>
              <w:t>其他货物</w:t>
            </w:r>
            <w:bookmarkEnd w:id="61"/>
            <w:bookmarkEnd w:id="62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hAnsi="宋体" w:cs="宋体" w:hint="eastAsia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trike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A9901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垃圾容器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hAnsi="宋体" w:cs="宋体" w:hint="eastAsia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trike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A9902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桥梁、桥梁体段、塔楼和格构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hAnsi="宋体" w:cs="宋体" w:hint="eastAsia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trike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A9903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包装容器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hAnsi="宋体" w:cs="宋体" w:hint="eastAsia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trike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A9904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手工工具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hAnsi="宋体" w:cs="宋体" w:hint="eastAsia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trike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A9905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旧物、废弃物或残渣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hAnsi="宋体" w:cs="宋体" w:hint="eastAsia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trike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A9906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珠宝饰物和相关制品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hAnsi="宋体" w:cs="宋体" w:hint="eastAsia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trike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A9907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活动房屋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8" w:type="pct"/>
            <w:vAlign w:val="center"/>
          </w:tcPr>
          <w:p w:rsidR="00000000" w:rsidRDefault="002B6A4C">
            <w:pPr>
              <w:pStyle w:val="ac"/>
              <w:spacing w:line="240" w:lineRule="exact"/>
              <w:rPr>
                <w:rFonts w:hAnsi="宋体" w:cs="宋体" w:hint="eastAsia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trike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A9999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其他不另分类的物品</w:t>
            </w:r>
          </w:p>
        </w:tc>
      </w:tr>
    </w:tbl>
    <w:p w:rsidR="00000000" w:rsidRDefault="002B6A4C">
      <w:pPr>
        <w:rPr>
          <w:rFonts w:hint="eastAsia"/>
        </w:rPr>
      </w:pPr>
    </w:p>
    <w:p w:rsidR="00000000" w:rsidRDefault="002B6A4C">
      <w:pPr>
        <w:rPr>
          <w:rFonts w:hint="eastAsia"/>
        </w:rPr>
      </w:pPr>
      <w:r>
        <w:br w:type="page"/>
      </w:r>
    </w:p>
    <w:tbl>
      <w:tblPr>
        <w:tblW w:w="4601" w:type="pct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/>
      </w:tblPr>
      <w:tblGrid>
        <w:gridCol w:w="2268"/>
        <w:gridCol w:w="4256"/>
        <w:gridCol w:w="2267"/>
        <w:gridCol w:w="4252"/>
      </w:tblGrid>
      <w:tr w:rsidR="00000000">
        <w:trPr>
          <w:cantSplit/>
          <w:trHeight w:val="170"/>
          <w:tblHeader/>
          <w:jc w:val="center"/>
        </w:trPr>
        <w:tc>
          <w:tcPr>
            <w:tcW w:w="2500" w:type="pct"/>
            <w:gridSpan w:val="2"/>
            <w:shd w:val="clear" w:color="000000" w:fill="EEECE1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《政府采购品目分类目录（</w:t>
            </w:r>
            <w:r>
              <w:rPr>
                <w:rFonts w:ascii="黑体" w:eastAsia="黑体" w:hAnsi="黑体" w:hint="eastAsia"/>
                <w:b/>
                <w:szCs w:val="21"/>
              </w:rPr>
              <w:t>2022</w:t>
            </w:r>
            <w:r>
              <w:rPr>
                <w:rFonts w:ascii="黑体" w:eastAsia="黑体" w:hAnsi="黑体" w:hint="eastAsia"/>
                <w:b/>
                <w:szCs w:val="21"/>
              </w:rPr>
              <w:t>年印发</w:t>
            </w:r>
            <w:r>
              <w:rPr>
                <w:rFonts w:ascii="黑体" w:eastAsia="黑体" w:hAnsi="黑体" w:hint="eastAsia"/>
                <w:b/>
                <w:szCs w:val="21"/>
              </w:rPr>
              <w:t>）》</w:t>
            </w:r>
          </w:p>
        </w:tc>
        <w:tc>
          <w:tcPr>
            <w:tcW w:w="2499" w:type="pct"/>
            <w:gridSpan w:val="2"/>
            <w:shd w:val="clear" w:color="000000" w:fill="EEECE1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《政府采购品目分类目录（</w:t>
            </w:r>
            <w:r>
              <w:rPr>
                <w:rFonts w:ascii="黑体" w:eastAsia="黑体" w:hAnsi="黑体" w:hint="eastAsia"/>
                <w:b/>
                <w:szCs w:val="21"/>
              </w:rPr>
              <w:t>财库〔</w:t>
            </w:r>
            <w:r>
              <w:rPr>
                <w:rFonts w:ascii="黑体" w:eastAsia="黑体" w:hAnsi="黑体" w:hint="eastAsia"/>
                <w:b/>
                <w:szCs w:val="21"/>
              </w:rPr>
              <w:t>2013</w:t>
            </w:r>
            <w:r>
              <w:rPr>
                <w:rFonts w:ascii="黑体" w:eastAsia="黑体" w:hAnsi="黑体" w:hint="eastAsia"/>
                <w:b/>
                <w:szCs w:val="21"/>
              </w:rPr>
              <w:t>〕</w:t>
            </w:r>
            <w:r>
              <w:rPr>
                <w:rFonts w:ascii="黑体" w:eastAsia="黑体" w:hAnsi="黑体" w:hint="eastAsia"/>
                <w:b/>
                <w:szCs w:val="21"/>
              </w:rPr>
              <w:t>189</w:t>
            </w:r>
            <w:r>
              <w:rPr>
                <w:rFonts w:ascii="黑体" w:eastAsia="黑体" w:hAnsi="黑体" w:hint="eastAsia"/>
                <w:b/>
                <w:szCs w:val="21"/>
              </w:rPr>
              <w:t>号</w:t>
            </w:r>
            <w:r>
              <w:rPr>
                <w:rFonts w:ascii="黑体" w:eastAsia="黑体" w:hAnsi="黑体" w:hint="eastAsia"/>
                <w:b/>
                <w:szCs w:val="21"/>
              </w:rPr>
              <w:t>）》</w:t>
            </w:r>
          </w:p>
        </w:tc>
      </w:tr>
      <w:tr w:rsidR="00000000">
        <w:trPr>
          <w:cantSplit/>
          <w:trHeight w:val="170"/>
          <w:tblHeader/>
          <w:jc w:val="center"/>
        </w:trPr>
        <w:tc>
          <w:tcPr>
            <w:tcW w:w="869" w:type="pct"/>
            <w:shd w:val="clear" w:color="000000" w:fill="EEECE1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代码</w:t>
            </w:r>
          </w:p>
        </w:tc>
        <w:tc>
          <w:tcPr>
            <w:tcW w:w="1631" w:type="pct"/>
            <w:shd w:val="clear" w:color="000000" w:fill="EEECE1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品目名称</w:t>
            </w:r>
          </w:p>
        </w:tc>
        <w:tc>
          <w:tcPr>
            <w:tcW w:w="869" w:type="pct"/>
            <w:shd w:val="clear" w:color="000000" w:fill="EEECE1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编码</w:t>
            </w:r>
          </w:p>
        </w:tc>
        <w:tc>
          <w:tcPr>
            <w:tcW w:w="1630" w:type="pct"/>
            <w:shd w:val="clear" w:color="000000" w:fill="EEECE1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品目名称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黑体" w:eastAsia="黑体" w:hAnsi="黑体"/>
                <w:sz w:val="21"/>
                <w:szCs w:val="21"/>
              </w:rPr>
            </w:pPr>
            <w:bookmarkStart w:id="63" w:name="_Toc99113326"/>
            <w:r>
              <w:rPr>
                <w:rFonts w:ascii="黑体" w:eastAsia="黑体" w:hAnsi="黑体" w:hint="eastAsia"/>
                <w:sz w:val="21"/>
                <w:szCs w:val="21"/>
              </w:rPr>
              <w:t>工程</w:t>
            </w:r>
            <w:bookmarkEnd w:id="63"/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黑体" w:eastAsia="黑体" w:hAnsi="黑体"/>
                <w:sz w:val="21"/>
                <w:szCs w:val="21"/>
              </w:rPr>
            </w:pPr>
            <w:bookmarkStart w:id="64" w:name="_Toc324527768"/>
            <w:bookmarkStart w:id="65" w:name="_Toc323197550"/>
            <w:bookmarkStart w:id="66" w:name="_Toc308250768"/>
            <w:r>
              <w:rPr>
                <w:rFonts w:ascii="黑体" w:eastAsia="黑体" w:hAnsi="黑体" w:hint="eastAsia"/>
                <w:sz w:val="21"/>
                <w:szCs w:val="21"/>
              </w:rPr>
              <w:t>工程</w:t>
            </w:r>
            <w:bookmarkEnd w:id="64"/>
            <w:bookmarkEnd w:id="65"/>
            <w:bookmarkEnd w:id="66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B01000000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67" w:name="_Toc99113327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房屋施工</w:t>
            </w:r>
            <w:bookmarkEnd w:id="67"/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68" w:name="_Toc323197551"/>
            <w:bookmarkStart w:id="69" w:name="_Toc324527769"/>
            <w:bookmarkStart w:id="70" w:name="_Toc308250769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建筑物</w:t>
            </w:r>
            <w:bookmarkEnd w:id="70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施工</w:t>
            </w:r>
            <w:bookmarkEnd w:id="68"/>
            <w:bookmarkEnd w:id="69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B01010000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办公用房施工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B010401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办公用房施工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业务用房施工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B010402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业务用房施工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警察业务用房施工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检察业务用房施工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司法业务用房施工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法院业务用房施工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纪委监委业务用房施工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税务业务用房施工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审计业务用房施工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海关业务用房施工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水利业务用房施工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应急救援业务用房施工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教育用房施工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B010601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教育用房施工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医疗卫生用房施工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B01021300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科研用房施工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B010602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科研用房施工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B01021400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B01021500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新闻用房施工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B010603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新闻出版用房施工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B01021600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娱乐用房施工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B0112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体育和娱乐用房施工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B01021700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园林绿化用房施工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B01021800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体育用房施工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B0112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体育和娱乐用房施工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B01021900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工业生产用房施工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</w:t>
            </w:r>
            <w:r>
              <w:rPr>
                <w:rFonts w:ascii="仿宋_GB2312" w:eastAsia="仿宋_GB2312" w:hAnsi="仿宋" w:hint="eastAsia"/>
                <w:szCs w:val="21"/>
              </w:rPr>
              <w:t>10101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工业生产用房施工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B01022000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市政公用设施用房施工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B0113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市政公共设施用房施工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B01022100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铁路交通用房施工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B01022200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民航用房施工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B010204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民航交通用房施工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B01022300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航运用房施工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B010203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水运交通用房施工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B01022400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城市客运用房施工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B010205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地铁用房施工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B01022500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公路运输用房施工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公路交通用房施工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B01022600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仓储用房施工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B0114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仓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储用房施工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B01022700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发行库用房施工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B01022800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商业金融用房施工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B010301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金融服务业用房施工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B01022900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电讯信息用房施工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B010207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电信用房施工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B01023000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监狱用房施工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B010501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监狱施工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B01023100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涉外用房施工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B0109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外事用房施工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其他业务用房施工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B01030000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宗教用房施工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B0110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宗教用房施工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B01040000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军事用房施工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B0108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军事用房施工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B01050000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住宅施工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B0111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居住用房施工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B01060000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房屋附属设施施工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B0115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房屋附属设施施工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B0101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生产用房施工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B010102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农林牧渔业用房施工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B010103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建筑业用房施工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B010199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其他生产用房施工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B0102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交通和邮电用房施工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B010206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邮政用房施工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其他交通和邮电用房施工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B0103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商业和服务业用房施工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B010302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批发零售用房施工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B010303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住宿餐饮用房施工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</w:t>
            </w:r>
            <w:r>
              <w:rPr>
                <w:rFonts w:ascii="仿宋_GB2312" w:eastAsia="仿宋_GB2312" w:hAnsi="仿宋" w:hint="eastAsia"/>
                <w:szCs w:val="21"/>
              </w:rPr>
              <w:t>0399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其他商业和服务用房施工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B0105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公共安全用房施工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B010502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看守所施工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B010503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劳教所施工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B010504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拘留所施工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B010505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戒毒所施工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B010599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其他公共安全用房施工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B010604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图书档案用房施工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B010605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医卫慈善用房施工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B010606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文体和艺术团体用房施工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B010699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其他事业单位用房施工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B0107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社会团体用房施工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B011202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游乐场所用房施工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B0112</w:t>
            </w:r>
            <w:r>
              <w:rPr>
                <w:rFonts w:ascii="仿宋_GB2312" w:eastAsia="仿宋_GB2312" w:hAnsi="仿宋" w:hint="eastAsia"/>
                <w:szCs w:val="21"/>
              </w:rPr>
              <w:t>03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俱乐部和影剧院施工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B011204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舞厅和音乐厅施工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B011205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文化宫和少年宫施工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B011206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老年活动中心施工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B011299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其他体育和娱乐用房施工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B01990000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其他房屋施工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B0199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bookmarkStart w:id="71" w:name="_Toc307832780"/>
            <w:r>
              <w:rPr>
                <w:rFonts w:ascii="仿宋_GB2312" w:eastAsia="仿宋_GB2312" w:hAnsi="黑体" w:hint="eastAsia"/>
                <w:b/>
                <w:szCs w:val="21"/>
              </w:rPr>
              <w:t>其他</w:t>
            </w:r>
            <w:bookmarkEnd w:id="71"/>
            <w:r>
              <w:rPr>
                <w:rFonts w:ascii="仿宋_GB2312" w:eastAsia="仿宋_GB2312" w:hAnsi="黑体" w:hint="eastAsia"/>
                <w:b/>
                <w:szCs w:val="21"/>
              </w:rPr>
              <w:t>建筑物施工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B02000000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72" w:name="_Toc99113328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构筑物施工</w:t>
            </w:r>
            <w:bookmarkEnd w:id="72"/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73" w:name="_Toc308250770"/>
            <w:bookmarkStart w:id="74" w:name="_Toc323197552"/>
            <w:bookmarkStart w:id="75" w:name="_Toc301782180"/>
            <w:bookmarkStart w:id="76" w:name="_Toc307832781"/>
            <w:bookmarkStart w:id="77" w:name="_Toc324527770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构筑物施工</w:t>
            </w:r>
            <w:bookmarkEnd w:id="73"/>
            <w:bookmarkEnd w:id="74"/>
            <w:bookmarkEnd w:id="75"/>
            <w:bookmarkEnd w:id="76"/>
            <w:bookmarkEnd w:id="77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B02010000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铁路工程施工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B0201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bookmarkStart w:id="78" w:name="_Toc307832782"/>
            <w:bookmarkStart w:id="79" w:name="_Toc301782181"/>
            <w:r>
              <w:rPr>
                <w:rFonts w:ascii="仿宋_GB2312" w:eastAsia="仿宋_GB2312" w:hAnsi="黑体" w:hint="eastAsia"/>
                <w:b/>
                <w:szCs w:val="21"/>
              </w:rPr>
              <w:t>铁路</w:t>
            </w:r>
            <w:bookmarkEnd w:id="78"/>
            <w:bookmarkEnd w:id="79"/>
            <w:r>
              <w:rPr>
                <w:rFonts w:ascii="仿宋_GB2312" w:eastAsia="仿宋_GB2312" w:hAnsi="黑体" w:hint="eastAsia"/>
                <w:b/>
                <w:szCs w:val="21"/>
              </w:rPr>
              <w:t>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B02020000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公路工程施工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B0202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公路工程施工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B02030000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机场跑道工程施工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B0203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机场跑道施工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</w:t>
            </w:r>
            <w:r>
              <w:rPr>
                <w:rFonts w:ascii="仿宋_GB2312" w:eastAsia="仿宋_GB2312" w:hAnsi="仿宋" w:hint="eastAsia"/>
                <w:szCs w:val="21"/>
              </w:rPr>
              <w:t>40000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高速公路工程施工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B0204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高速公路工程施工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B02050000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城市道路工程施工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B0205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城市道路工程施工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B02060000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城市轨道交通工程施工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B0206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城市轨道交通工程施工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桥梁工程施工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B0207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桥梁工程施工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铁路桥梁工程施工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铁路桥梁工程施工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公路桥梁工程施工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公路桥梁工程施工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城市道路桥梁工程施工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B020703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城市道路桥梁工程施工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</w:t>
            </w:r>
            <w:r>
              <w:rPr>
                <w:rFonts w:ascii="仿宋_GB2312" w:eastAsia="仿宋_GB2312" w:hAnsi="仿宋" w:hint="eastAsia"/>
                <w:szCs w:val="21"/>
              </w:rPr>
              <w:t>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城市轨道桥梁工程施工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B020704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城市轨道桥梁工程施工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其他桥梁工程施工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其他桥梁工程施工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B02080000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隧道工程施工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B0208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隧道工程施工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B02080100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铁路隧道工程施工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B020801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铁路隧道工程施工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B02080200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公路隧道工程施工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B020802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公路隧道工程施工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B02080300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城市轨道交通隧道工程施工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B020803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城市地铁隧道工程施工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B02089900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其他隧道工程施工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B020899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其他隧道工程施工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水利工程施工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B0209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bookmarkStart w:id="80" w:name="_Toc307832784"/>
            <w:bookmarkStart w:id="81" w:name="_Toc301782183"/>
            <w:r>
              <w:rPr>
                <w:rFonts w:ascii="仿宋_GB2312" w:eastAsia="仿宋_GB2312" w:hAnsi="黑体" w:hint="eastAsia"/>
                <w:b/>
                <w:szCs w:val="21"/>
              </w:rPr>
              <w:t>水利</w:t>
            </w:r>
            <w:bookmarkEnd w:id="80"/>
            <w:bookmarkEnd w:id="81"/>
            <w:r>
              <w:rPr>
                <w:rFonts w:ascii="仿宋_GB2312" w:eastAsia="仿宋_GB2312" w:hAnsi="黑体" w:hint="eastAsia"/>
                <w:b/>
                <w:szCs w:val="21"/>
              </w:rPr>
              <w:t>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水利枢纽工程施工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水利枢纽工程施工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堤坝工程施工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堤坝工程施工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城市防洪工程施工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B020903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城市防洪工程施工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B02090400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疏浚工程施工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B020904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疏浚工程施工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滞蓄洪区工程施工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B020905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滞蓄洪区工程施工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橡胶坝拦河工程施工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B020906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橡胶坝拦河工程施工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B020907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山洪防御工程施工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B020907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山洪防御工程施工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水库工程施工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B020908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水库工程施工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引水河渠工程施工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引水河渠工程施工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B02091000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灌溉排水工程施工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B020910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灌溉排水工程施工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B02091100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雨水利用工程施工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B020911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雨水利用工程施工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B02091200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再生水利用工程施工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B020912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再生水利用工程施工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其他水利工程施工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其他水利工程施工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B02100</w:t>
            </w:r>
            <w:r>
              <w:rPr>
                <w:rFonts w:ascii="仿宋_GB2312" w:eastAsia="仿宋_GB2312" w:hAnsi="仿宋" w:hint="eastAsia"/>
                <w:szCs w:val="21"/>
              </w:rPr>
              <w:t>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水运工程施工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B0210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水运工程施工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B02100100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港口工程施工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B021001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港口工程施工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B02100200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航道工程施工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B021003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航道工程施工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B02109900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其他水运工程施工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B021099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其他水运工程施工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海洋工程施工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B0211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海洋工程施工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围海造地工程施工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围海造地工程施工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防侵蚀工程施工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防侵蚀工程施工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海堤工程施工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B021002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海堤工程施工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护岸护滩工程施工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B021103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护岸护滩工程施工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海洋景观工程施工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B021104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海洋景观工程施工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滨海污水海洋处理工程施工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B021105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滨海污水海洋处理工程施工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海洋平台工程施工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B021106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海洋平台工程施工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人工岛屿工程施工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B021107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人工岛屿工程施工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人工鱼礁工程施工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B021108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人工鱼礁工程施工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其他海洋工程施工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其他海洋工程施工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矿山、工农林牧渔业工程施工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B0214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矿山、工农林牧副渔业工程施工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矿山施工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矿山施工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工厂工程施工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工厂工程施工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火电设备工程施工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B02140201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火电设备工程施工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B02140202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炉窑工程施工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B02140203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炉窑工程施工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0204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冶炼机电设备工程施工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02140204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冶炼机电设备工程施工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0205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石油化工设备工程施工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B02140205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石油化工设备工程施工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0206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海洋石油工程施工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B02140206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海洋石油工程施工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0207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无损检测工程施工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B02140207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无损检测工程施工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0208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防腐保温工程施工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B02140208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防腐保温工程施工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其他工矿工程施工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B02140299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其他工矿工程施工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其他农林牧渔业工程施工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其他农林牧副</w:t>
            </w:r>
            <w:r>
              <w:rPr>
                <w:rFonts w:ascii="仿宋_GB2312" w:eastAsia="仿宋_GB2312" w:hAnsi="仿宋" w:hint="eastAsia"/>
                <w:szCs w:val="21"/>
              </w:rPr>
              <w:t>渔业工程施工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公共设施施工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B0215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公共设施施工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市政公用设施施工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B0213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市内管道、电缆及其有关工程铺设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0101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市内燃气管道铺设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B021301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市内燃气管道铺设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0102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市内供暖（冷）管道铺设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B021302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市内供暖管道铺设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0103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市内供水管道铺设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B021303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市内供水管道铺设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0104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市内电缆工程铺设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B021304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市内电缆工程铺设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0105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市内通信线路</w:t>
            </w:r>
            <w:r>
              <w:rPr>
                <w:rFonts w:ascii="仿宋_GB2312" w:eastAsia="仿宋_GB2312" w:hAnsi="仿宋" w:hint="eastAsia"/>
                <w:szCs w:val="21"/>
              </w:rPr>
              <w:t>铺设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B021305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市内通信线路铺设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0199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其他市政公用设施施工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B021399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其他市政工程施工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长距离管道铺设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长距离管道铺设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0201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长距离输油管道铺设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B02120101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长距离输油管道铺设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0202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长距离输油管道铺设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B02120102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长距离输气管道铺设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0203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长距离输水管道铺设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B02120103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长距离输水管道铺设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0299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其他长距离管道铺设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B02120199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其他长距离管</w:t>
            </w:r>
            <w:r>
              <w:rPr>
                <w:rFonts w:ascii="仿宋_GB2312" w:eastAsia="仿宋_GB2312" w:hAnsi="仿宋" w:hint="eastAsia"/>
                <w:szCs w:val="21"/>
              </w:rPr>
              <w:t>道铺设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长距离通信和电力线路（电缆）铺设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长距离通信和电力线路（电缆）铺设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0301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长距离通信线路铺设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B02120201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长距离通信线路铺设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0302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长距离电力线路（电缆）铺设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B02120202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长距离电力线路（电缆）铺设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室外体育和娱乐设施工程施工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B021501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bookmarkStart w:id="82" w:name="_Toc307832788"/>
            <w:bookmarkStart w:id="83" w:name="_Toc301782187"/>
            <w:r>
              <w:rPr>
                <w:rFonts w:ascii="仿宋_GB2312" w:eastAsia="仿宋_GB2312" w:hAnsi="仿宋" w:hint="eastAsia"/>
                <w:szCs w:val="21"/>
              </w:rPr>
              <w:t>室外体育和娱乐设施</w:t>
            </w:r>
            <w:bookmarkEnd w:id="82"/>
            <w:bookmarkEnd w:id="83"/>
            <w:r>
              <w:rPr>
                <w:rFonts w:ascii="仿宋_GB2312" w:eastAsia="仿宋_GB2312" w:hAnsi="仿宋" w:hint="eastAsia"/>
                <w:szCs w:val="21"/>
              </w:rPr>
              <w:t>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园林绿化工程施工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B021502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园林绿化工程施工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其他公共设施施工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B0215</w:t>
            </w:r>
            <w:r>
              <w:rPr>
                <w:rFonts w:ascii="仿宋_GB2312" w:eastAsia="仿宋_GB2312" w:hAnsi="仿宋" w:hint="eastAsia"/>
                <w:szCs w:val="21"/>
              </w:rPr>
              <w:t>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其他公共设施施工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环保工程施工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B0216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环保工程施工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污水处理工程施工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B021601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污水处理工程施工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固定废物处理工程施工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B021602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固定废物处理工程施工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土地绿化工程施工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B021603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荒山绿化工程施工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防沙治沙工程施工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B021604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防沙工程施工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江河湖泊治理工程施工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B021605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江河湖泊治理工程施工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湿地保护工程施工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</w:t>
            </w:r>
            <w:r>
              <w:rPr>
                <w:rFonts w:ascii="仿宋_GB2312" w:eastAsia="仿宋_GB2312" w:hAnsi="仿宋" w:hint="eastAsia"/>
                <w:szCs w:val="21"/>
              </w:rPr>
              <w:t>21606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人工湿地工程施工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天然林保护工程施工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B021607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天然林保护工程施工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其他环保工程施工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B021699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其他环保工程施工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</w:t>
            </w:r>
            <w:r>
              <w:rPr>
                <w:rFonts w:ascii="仿宋_GB2312" w:eastAsia="仿宋_GB2312" w:hAnsi="仿宋" w:hint="eastAsia"/>
                <w:szCs w:val="21"/>
              </w:rPr>
              <w:t>5</w:t>
            </w:r>
            <w:r>
              <w:rPr>
                <w:rFonts w:ascii="仿宋_GB2312" w:eastAsia="仿宋_GB2312" w:hAnsi="仿宋" w:hint="eastAsia"/>
                <w:szCs w:val="21"/>
              </w:rPr>
              <w:t>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高耸构筑物施工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B0217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高耸构筑物施工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B02990000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其他构筑物工程施工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B0299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bookmarkStart w:id="84" w:name="_Toc307832789"/>
            <w:bookmarkStart w:id="85" w:name="_Toc301782188"/>
            <w:r>
              <w:rPr>
                <w:rFonts w:ascii="仿宋_GB2312" w:eastAsia="仿宋_GB2312" w:hAnsi="黑体" w:hint="eastAsia"/>
                <w:b/>
                <w:szCs w:val="21"/>
              </w:rPr>
              <w:t>其他构筑物工程施工</w:t>
            </w:r>
            <w:bookmarkEnd w:id="84"/>
            <w:bookmarkEnd w:id="85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B03000000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86" w:name="_Toc99113329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施工工程准备</w:t>
            </w:r>
            <w:bookmarkEnd w:id="86"/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B03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87" w:name="_Toc307832790"/>
            <w:bookmarkStart w:id="88" w:name="_Toc308250771"/>
            <w:bookmarkStart w:id="89" w:name="_Toc324527771"/>
            <w:bookmarkStart w:id="90" w:name="_Toc301782189"/>
            <w:bookmarkStart w:id="91" w:name="_Toc323197553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工程准备</w:t>
            </w:r>
            <w:bookmarkEnd w:id="87"/>
            <w:bookmarkEnd w:id="88"/>
            <w:bookmarkEnd w:id="89"/>
            <w:bookmarkEnd w:id="90"/>
            <w:bookmarkEnd w:id="91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B03010000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工地平整和清理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B0301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bookmarkStart w:id="92" w:name="_Toc301782191"/>
            <w:bookmarkStart w:id="93" w:name="_Toc307832792"/>
            <w:r>
              <w:rPr>
                <w:rFonts w:ascii="仿宋_GB2312" w:eastAsia="仿宋_GB2312" w:hAnsi="黑体" w:hint="eastAsia"/>
                <w:b/>
                <w:szCs w:val="21"/>
              </w:rPr>
              <w:t>工地平整和清理</w:t>
            </w:r>
            <w:bookmarkEnd w:id="92"/>
            <w:bookmarkEnd w:id="93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B03020000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土石方工程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B0302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土石方工程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B0303</w:t>
            </w:r>
            <w:r>
              <w:rPr>
                <w:rFonts w:ascii="仿宋_GB2312" w:eastAsia="仿宋_GB2312" w:hAnsi="仿宋" w:hint="eastAsia"/>
                <w:szCs w:val="21"/>
              </w:rPr>
              <w:t>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拆除工程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B0303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bookmarkStart w:id="94" w:name="_Toc307832791"/>
            <w:bookmarkStart w:id="95" w:name="_Toc301782190"/>
            <w:r>
              <w:rPr>
                <w:rFonts w:ascii="仿宋_GB2312" w:eastAsia="仿宋_GB2312" w:hAnsi="黑体" w:hint="eastAsia"/>
                <w:b/>
                <w:szCs w:val="21"/>
              </w:rPr>
              <w:t>拆除</w:t>
            </w:r>
            <w:bookmarkEnd w:id="94"/>
            <w:bookmarkEnd w:id="95"/>
            <w:r>
              <w:rPr>
                <w:rFonts w:ascii="仿宋_GB2312" w:eastAsia="仿宋_GB2312" w:hAnsi="黑体" w:hint="eastAsia"/>
                <w:b/>
                <w:szCs w:val="21"/>
              </w:rPr>
              <w:t>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B03040000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工程排水施工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B0304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工程排水施工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B03990000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其他工程准备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B0399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其他工程准备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B04000000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96" w:name="_Toc99113330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预制构件组装和装配</w:t>
            </w:r>
            <w:bookmarkEnd w:id="96"/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B04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97" w:name="_Toc308250772"/>
            <w:bookmarkStart w:id="98" w:name="_Toc307832795"/>
            <w:bookmarkStart w:id="99" w:name="_Toc324527772"/>
            <w:bookmarkStart w:id="100" w:name="_Toc323197554"/>
            <w:bookmarkStart w:id="101" w:name="_Toc30178219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预制构件组装和装配</w:t>
            </w:r>
            <w:bookmarkEnd w:id="97"/>
            <w:bookmarkEnd w:id="98"/>
            <w:bookmarkEnd w:id="99"/>
            <w:bookmarkEnd w:id="100"/>
            <w:bookmarkEnd w:id="101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B04010000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房屋预制构件组装和装配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B0401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房屋预制构件组装和装配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B04020000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铁路预制构件组装和装配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B0402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铁路预制构件组装和装配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B04030000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隧道预制构件组装和装配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B0403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隧道预制构件组装和装配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B04040000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桥梁预制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构件组装和装配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B0404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桥梁预制构件组装和装配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B04050000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水利、港口预制构件组装和装配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B0405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水利、港口预制构件组装和装配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B04060000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工矿预制构件组装和装配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B0406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工矿预制构件组装和装配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B04070000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架线、管道预制构件组装和装配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B0407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架线、管道预制构件组装和装配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B04990000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其他预制构件组装和装配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B0499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其他预制构件组装和装配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B05000000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102" w:name="_Toc99113331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专业施工</w:t>
            </w:r>
            <w:bookmarkEnd w:id="102"/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103" w:name="_Toc324527773"/>
            <w:bookmarkStart w:id="104" w:name="_Toc308250773"/>
            <w:bookmarkStart w:id="105" w:name="_Toc323197555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专业施工</w:t>
            </w:r>
            <w:bookmarkEnd w:id="103"/>
            <w:bookmarkEnd w:id="104"/>
            <w:bookmarkEnd w:id="105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B05010000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地基和基础工程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B0501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bookmarkStart w:id="106" w:name="_Toc307832797"/>
            <w:bookmarkStart w:id="107" w:name="_Toc301782196"/>
            <w:r>
              <w:rPr>
                <w:rFonts w:ascii="仿宋_GB2312" w:eastAsia="仿宋_GB2312" w:hAnsi="黑体" w:hint="eastAsia"/>
                <w:b/>
                <w:szCs w:val="21"/>
              </w:rPr>
              <w:t>打桩、地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基</w:t>
            </w:r>
            <w:bookmarkEnd w:id="106"/>
            <w:bookmarkEnd w:id="107"/>
            <w:r>
              <w:rPr>
                <w:rFonts w:ascii="仿宋_GB2312" w:eastAsia="仿宋_GB2312" w:hAnsi="黑体" w:hint="eastAsia"/>
                <w:b/>
                <w:szCs w:val="21"/>
              </w:rPr>
              <w:t>和基础工程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B05020000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建筑物构架工程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B0502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bookmarkStart w:id="108" w:name="_Toc307832798"/>
            <w:bookmarkStart w:id="109" w:name="_Toc301782197"/>
            <w:r>
              <w:rPr>
                <w:rFonts w:ascii="仿宋_GB2312" w:eastAsia="仿宋_GB2312" w:hAnsi="黑体" w:hint="eastAsia"/>
                <w:b/>
                <w:szCs w:val="21"/>
              </w:rPr>
              <w:t>建筑物构架</w:t>
            </w:r>
            <w:bookmarkEnd w:id="108"/>
            <w:bookmarkEnd w:id="109"/>
            <w:r>
              <w:rPr>
                <w:rFonts w:ascii="仿宋_GB2312" w:eastAsia="仿宋_GB2312" w:hAnsi="黑体" w:hint="eastAsia"/>
                <w:b/>
                <w:szCs w:val="21"/>
              </w:rPr>
              <w:t>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B05030000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屋顶构架工程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B0503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屋顶构架工程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B05040000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防水工程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B0504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bookmarkStart w:id="110" w:name="_Toc301782198"/>
            <w:bookmarkStart w:id="111" w:name="_Toc307832799"/>
            <w:r>
              <w:rPr>
                <w:rFonts w:ascii="仿宋_GB2312" w:eastAsia="仿宋_GB2312" w:hAnsi="黑体" w:hint="eastAsia"/>
                <w:b/>
                <w:szCs w:val="21"/>
              </w:rPr>
              <w:t>防水</w:t>
            </w:r>
            <w:bookmarkEnd w:id="110"/>
            <w:bookmarkEnd w:id="111"/>
            <w:r>
              <w:rPr>
                <w:rFonts w:ascii="仿宋_GB2312" w:eastAsia="仿宋_GB2312" w:hAnsi="黑体" w:hint="eastAsia"/>
                <w:b/>
                <w:szCs w:val="21"/>
              </w:rPr>
              <w:t>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B05050000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防腐保温工程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B0505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防腐保温工程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B05060000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混凝土工程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B0506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bookmarkStart w:id="112" w:name="_Toc301782199"/>
            <w:bookmarkStart w:id="113" w:name="_Toc307832800"/>
            <w:r>
              <w:rPr>
                <w:rFonts w:ascii="仿宋_GB2312" w:eastAsia="仿宋_GB2312" w:hAnsi="黑体" w:hint="eastAsia"/>
                <w:b/>
                <w:szCs w:val="21"/>
              </w:rPr>
              <w:t>混凝土</w:t>
            </w:r>
            <w:bookmarkEnd w:id="112"/>
            <w:bookmarkEnd w:id="113"/>
            <w:r>
              <w:rPr>
                <w:rFonts w:ascii="仿宋_GB2312" w:eastAsia="仿宋_GB2312" w:hAnsi="黑体" w:hint="eastAsia"/>
                <w:b/>
                <w:szCs w:val="21"/>
              </w:rPr>
              <w:t>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B05070000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钢结构工程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B0507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bookmarkStart w:id="114" w:name="_Toc301782200"/>
            <w:bookmarkStart w:id="115" w:name="_Toc307832801"/>
            <w:r>
              <w:rPr>
                <w:rFonts w:ascii="仿宋_GB2312" w:eastAsia="仿宋_GB2312" w:hAnsi="黑体" w:hint="eastAsia"/>
                <w:b/>
                <w:szCs w:val="21"/>
              </w:rPr>
              <w:t>钢结构</w:t>
            </w:r>
            <w:bookmarkEnd w:id="114"/>
            <w:bookmarkEnd w:id="115"/>
            <w:r>
              <w:rPr>
                <w:rFonts w:ascii="仿宋_GB2312" w:eastAsia="仿宋_GB2312" w:hAnsi="黑体" w:hint="eastAsia"/>
                <w:b/>
                <w:szCs w:val="21"/>
              </w:rPr>
              <w:t>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B05080000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砖石工程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B0508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bookmarkStart w:id="116" w:name="_Toc307832802"/>
            <w:bookmarkStart w:id="117" w:name="_Toc301782201"/>
            <w:r>
              <w:rPr>
                <w:rFonts w:ascii="仿宋_GB2312" w:eastAsia="仿宋_GB2312" w:hAnsi="黑体" w:hint="eastAsia"/>
                <w:b/>
                <w:szCs w:val="21"/>
              </w:rPr>
              <w:t>砖石</w:t>
            </w:r>
            <w:bookmarkEnd w:id="116"/>
            <w:bookmarkEnd w:id="117"/>
            <w:r>
              <w:rPr>
                <w:rFonts w:ascii="仿宋_GB2312" w:eastAsia="仿宋_GB2312" w:hAnsi="黑体" w:hint="eastAsia"/>
                <w:b/>
                <w:szCs w:val="21"/>
              </w:rPr>
              <w:t>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B05090000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脚手架工程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B0509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bookmarkStart w:id="118" w:name="_Toc307832803"/>
            <w:bookmarkStart w:id="119" w:name="_Toc301782202"/>
            <w:r>
              <w:rPr>
                <w:rFonts w:ascii="仿宋_GB2312" w:eastAsia="仿宋_GB2312" w:hAnsi="黑体" w:hint="eastAsia"/>
                <w:b/>
                <w:szCs w:val="21"/>
              </w:rPr>
              <w:t>脚手</w:t>
            </w:r>
            <w:bookmarkEnd w:id="118"/>
            <w:bookmarkEnd w:id="119"/>
            <w:r>
              <w:rPr>
                <w:rFonts w:ascii="仿宋_GB2312" w:eastAsia="仿宋_GB2312" w:hAnsi="黑体" w:hint="eastAsia"/>
                <w:b/>
                <w:szCs w:val="21"/>
              </w:rPr>
              <w:t>架工程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B05100000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消防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工程和安防工程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B0510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消防工程和安防工程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B05110000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建筑幕墙工程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B0511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建筑幕墙工程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B05990000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其他专业施工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B0599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bookmarkStart w:id="120" w:name="_Toc307832804"/>
            <w:bookmarkStart w:id="121" w:name="_Toc301782203"/>
            <w:r>
              <w:rPr>
                <w:rFonts w:ascii="仿宋_GB2312" w:eastAsia="仿宋_GB2312" w:hAnsi="黑体" w:hint="eastAsia"/>
                <w:b/>
                <w:szCs w:val="21"/>
              </w:rPr>
              <w:t>其他</w:t>
            </w:r>
            <w:bookmarkEnd w:id="120"/>
            <w:bookmarkEnd w:id="121"/>
            <w:r>
              <w:rPr>
                <w:rFonts w:ascii="仿宋_GB2312" w:eastAsia="仿宋_GB2312" w:hAnsi="黑体" w:hint="eastAsia"/>
                <w:b/>
                <w:szCs w:val="21"/>
              </w:rPr>
              <w:t>专业施工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B06000000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122" w:name="_Toc99113332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安装工程</w:t>
            </w:r>
            <w:bookmarkEnd w:id="122"/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B06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123" w:name="_Toc324527774"/>
            <w:bookmarkStart w:id="124" w:name="_Toc308250774"/>
            <w:bookmarkStart w:id="125" w:name="_Toc323197556"/>
            <w:bookmarkStart w:id="126" w:name="_Toc307832805"/>
            <w:bookmarkStart w:id="127" w:name="_Toc30178220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建筑安装</w:t>
            </w:r>
            <w:bookmarkEnd w:id="124"/>
            <w:bookmarkEnd w:id="125"/>
            <w:bookmarkEnd w:id="126"/>
            <w:bookmarkEnd w:id="127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</w:t>
            </w:r>
            <w:bookmarkEnd w:id="123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电子工程安装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B0601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电子工程安装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雷达、导航和测控系统工程安装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雷达、导航和测控系统工程安装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监控系统工程安装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监控系统工程安装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电子自动化工程安装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</w:t>
            </w:r>
            <w:r>
              <w:rPr>
                <w:rFonts w:ascii="仿宋_GB2312" w:eastAsia="仿宋_GB2312" w:hAnsi="仿宋" w:hint="eastAsia"/>
                <w:szCs w:val="21"/>
              </w:rPr>
              <w:t>03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电子自动化工程安装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电子设备工程安装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B060104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电子设备工程安装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其他电子工程安装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其他电子工程安装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智能化安装工程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B0602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智能化安装工程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楼宇设备自控系统工程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楼宇设备自控系统工程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保安监控和防盗报警系统工程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保安监控和防盗报警系统工程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智能卡系统工程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B060203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智能卡系统工程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通信</w:t>
            </w:r>
            <w:r>
              <w:rPr>
                <w:rFonts w:ascii="仿宋_GB2312" w:eastAsia="仿宋_GB2312" w:hAnsi="仿宋" w:hint="eastAsia"/>
                <w:szCs w:val="21"/>
              </w:rPr>
              <w:t>系统工程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B060204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通信系统工程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卫星和共用电视系统工程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B060205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卫星和共用电视系统工程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B06020600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计算机网络系统工程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B060206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计算机网络系统工程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B06020700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广播系统工程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B060207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广播系统工程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B06020800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火灾报警系统工程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B060208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火灾报警系统工程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其他智能化安装工程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其他智能化安装工程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电力系统安装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B0603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电力系统安装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建筑物</w:t>
            </w:r>
            <w:r>
              <w:rPr>
                <w:rFonts w:ascii="仿宋_GB2312" w:eastAsia="仿宋_GB2312" w:hAnsi="仿宋" w:hint="eastAsia"/>
                <w:szCs w:val="21"/>
              </w:rPr>
              <w:t>照明设备安装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建筑物照明设备安装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火车站电力系统安装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火车站电力系统安装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机场电力系统安装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B060303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机场电力系统安装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B06030400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港口电力系统安装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B060304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港口电力系统安装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B06030500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工矿企业电力系统安装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B060305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工矿企业电力系统安装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其他电力系统安装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其他电力系统安装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B06040000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供水管道工程和下水道铺设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B0604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bookmarkStart w:id="128" w:name="_Toc301782206"/>
            <w:bookmarkStart w:id="129" w:name="_Toc307832807"/>
            <w:r>
              <w:rPr>
                <w:rFonts w:ascii="仿宋_GB2312" w:eastAsia="仿宋_GB2312" w:hAnsi="黑体" w:hint="eastAsia"/>
                <w:b/>
                <w:szCs w:val="21"/>
              </w:rPr>
              <w:t>供水管道工程和下水道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铺设</w:t>
            </w:r>
            <w:bookmarkEnd w:id="128"/>
            <w:bookmarkEnd w:id="129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B06050000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供暖设备安装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B0605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供暖设备安装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B06060000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通风和空调设备安装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B0606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通风和空调设备安装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B06070000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燃气设备安装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B0607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bookmarkStart w:id="130" w:name="_Toc307832809"/>
            <w:bookmarkStart w:id="131" w:name="_Toc301782208"/>
            <w:r>
              <w:rPr>
                <w:rFonts w:ascii="仿宋_GB2312" w:eastAsia="仿宋_GB2312" w:hAnsi="黑体" w:hint="eastAsia"/>
                <w:b/>
                <w:szCs w:val="21"/>
              </w:rPr>
              <w:t>燃气设备安装</w:t>
            </w:r>
            <w:bookmarkEnd w:id="130"/>
            <w:bookmarkEnd w:id="131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B06080000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大型设备安装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B0608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大型设备安装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B06080100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机电设备安装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B060801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机电设备安装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B06080200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起重设备安装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B060802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起重设备安装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B06080300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电梯安装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B060803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电梯安装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B06089900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其他大型设备安装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B060899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其他大型设备安装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B06990000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其他安装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B0699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bookmarkStart w:id="132" w:name="_Toc307832811"/>
            <w:bookmarkStart w:id="133" w:name="_Toc301782210"/>
            <w:r>
              <w:rPr>
                <w:rFonts w:ascii="仿宋_GB2312" w:eastAsia="仿宋_GB2312" w:hAnsi="黑体" w:hint="eastAsia"/>
                <w:b/>
                <w:szCs w:val="21"/>
              </w:rPr>
              <w:t>其他安装</w:t>
            </w:r>
            <w:bookmarkEnd w:id="132"/>
            <w:bookmarkEnd w:id="133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B07000000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134" w:name="_Toc99113333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装修工程</w:t>
            </w:r>
            <w:bookmarkEnd w:id="134"/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B07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135" w:name="_Toc307832812"/>
            <w:bookmarkStart w:id="136" w:name="_Toc323197557"/>
            <w:bookmarkStart w:id="137" w:name="_Toc308250775"/>
            <w:bookmarkStart w:id="138" w:name="_Toc301782211"/>
            <w:bookmarkStart w:id="139" w:name="_Toc324527775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装修</w:t>
            </w:r>
            <w:bookmarkEnd w:id="135"/>
            <w:bookmarkEnd w:id="136"/>
            <w:bookmarkEnd w:id="137"/>
            <w:bookmarkEnd w:id="138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</w:t>
            </w:r>
            <w:bookmarkEnd w:id="139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B08000000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140" w:name="_Toc9911333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修缮工程</w:t>
            </w:r>
            <w:bookmarkEnd w:id="140"/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B08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141" w:name="_Toc324527776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修缮工程</w:t>
            </w:r>
            <w:bookmarkEnd w:id="141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B08010000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房屋修缮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B0801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房屋修缮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B08020000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工业建筑修缮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B0802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工业建筑修缮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B08030000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文物保护建筑修缮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B0803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文物保护建筑修缮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B08990000</w:t>
            </w:r>
          </w:p>
        </w:tc>
        <w:tc>
          <w:tcPr>
            <w:tcW w:w="1631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其他建筑物、构筑物修缮</w:t>
            </w:r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B0899</w:t>
            </w:r>
          </w:p>
        </w:tc>
        <w:tc>
          <w:tcPr>
            <w:tcW w:w="1630" w:type="pct"/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其他建筑物、构筑物修缮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B09000000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bookmarkStart w:id="142" w:name="_Toc99113335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工程设备租赁（带操作员）</w:t>
            </w:r>
            <w:bookmarkEnd w:id="142"/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143" w:name="_Toc301782220"/>
            <w:bookmarkStart w:id="144" w:name="_Toc324527777"/>
            <w:bookmarkStart w:id="145" w:name="_Toc308250776"/>
            <w:bookmarkStart w:id="146" w:name="_Toc323197559"/>
            <w:bookmarkStart w:id="147" w:name="_Toc307832821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工程设备租赁</w:t>
            </w:r>
            <w:bookmarkEnd w:id="143"/>
            <w:bookmarkEnd w:id="147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（带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操作员）</w:t>
            </w:r>
            <w:bookmarkEnd w:id="144"/>
            <w:bookmarkEnd w:id="145"/>
            <w:bookmarkEnd w:id="146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B99000000</w:t>
            </w:r>
          </w:p>
        </w:tc>
        <w:tc>
          <w:tcPr>
            <w:tcW w:w="1631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148" w:name="_Toc99113336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其他建筑工程</w:t>
            </w:r>
            <w:bookmarkEnd w:id="148"/>
          </w:p>
        </w:tc>
        <w:tc>
          <w:tcPr>
            <w:tcW w:w="869" w:type="pct"/>
            <w:vAlign w:val="center"/>
          </w:tcPr>
          <w:p w:rsidR="00000000" w:rsidRDefault="002B6A4C">
            <w:pPr>
              <w:spacing w:line="2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B99</w:t>
            </w:r>
          </w:p>
        </w:tc>
        <w:tc>
          <w:tcPr>
            <w:tcW w:w="1630" w:type="pct"/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149" w:name="_Toc308250777"/>
            <w:bookmarkStart w:id="150" w:name="_Toc323197560"/>
            <w:bookmarkStart w:id="151" w:name="_Toc324527778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其他建筑工程</w:t>
            </w:r>
            <w:bookmarkEnd w:id="149"/>
            <w:bookmarkEnd w:id="150"/>
            <w:bookmarkEnd w:id="151"/>
          </w:p>
        </w:tc>
      </w:tr>
    </w:tbl>
    <w:p w:rsidR="00000000" w:rsidRDefault="002B6A4C">
      <w:pPr>
        <w:rPr>
          <w:rFonts w:hint="eastAsia"/>
        </w:rPr>
      </w:pPr>
    </w:p>
    <w:p w:rsidR="00000000" w:rsidRDefault="002B6A4C">
      <w:pPr>
        <w:rPr>
          <w:rFonts w:hint="eastAsia"/>
        </w:rPr>
      </w:pPr>
    </w:p>
    <w:p w:rsidR="00000000" w:rsidRDefault="002B6A4C">
      <w:pPr>
        <w:sectPr w:rsidR="00000000">
          <w:footerReference w:type="default" r:id="rId6"/>
          <w:pgSz w:w="16838" w:h="11906" w:orient="landscape"/>
          <w:pgMar w:top="1800" w:right="1440" w:bottom="1800" w:left="1440" w:header="851" w:footer="992" w:gutter="0"/>
          <w:pgNumType w:start="1"/>
          <w:cols w:space="720"/>
          <w:docGrid w:type="lines" w:linePitch="312"/>
        </w:sectPr>
      </w:pPr>
    </w:p>
    <w:tbl>
      <w:tblPr>
        <w:tblW w:w="4601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4256"/>
        <w:gridCol w:w="2267"/>
        <w:gridCol w:w="4252"/>
      </w:tblGrid>
      <w:tr w:rsidR="00000000">
        <w:trPr>
          <w:cantSplit/>
          <w:trHeight w:val="170"/>
          <w:tblHeader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lastRenderedPageBreak/>
              <w:t>《政府采购品目分类目录（</w:t>
            </w:r>
            <w:r>
              <w:rPr>
                <w:rFonts w:ascii="黑体" w:eastAsia="黑体" w:hAnsi="黑体" w:hint="eastAsia"/>
                <w:b/>
                <w:szCs w:val="21"/>
              </w:rPr>
              <w:t>2022</w:t>
            </w:r>
            <w:r>
              <w:rPr>
                <w:rFonts w:ascii="黑体" w:eastAsia="黑体" w:hAnsi="黑体" w:hint="eastAsia"/>
                <w:b/>
                <w:szCs w:val="21"/>
              </w:rPr>
              <w:t>年印发</w:t>
            </w:r>
            <w:r>
              <w:rPr>
                <w:rFonts w:ascii="黑体" w:eastAsia="黑体" w:hAnsi="黑体" w:hint="eastAsia"/>
                <w:b/>
                <w:szCs w:val="21"/>
              </w:rPr>
              <w:t>）》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《政府采购品目分类目录（</w:t>
            </w:r>
            <w:r>
              <w:rPr>
                <w:rFonts w:ascii="黑体" w:eastAsia="黑体" w:hAnsi="黑体" w:hint="eastAsia"/>
                <w:b/>
                <w:szCs w:val="21"/>
              </w:rPr>
              <w:t>财库〔</w:t>
            </w:r>
            <w:r>
              <w:rPr>
                <w:rFonts w:ascii="黑体" w:eastAsia="黑体" w:hAnsi="黑体" w:hint="eastAsia"/>
                <w:b/>
                <w:szCs w:val="21"/>
              </w:rPr>
              <w:t>2013</w:t>
            </w:r>
            <w:r>
              <w:rPr>
                <w:rFonts w:ascii="黑体" w:eastAsia="黑体" w:hAnsi="黑体" w:hint="eastAsia"/>
                <w:b/>
                <w:szCs w:val="21"/>
              </w:rPr>
              <w:t>〕</w:t>
            </w:r>
            <w:r>
              <w:rPr>
                <w:rFonts w:ascii="黑体" w:eastAsia="黑体" w:hAnsi="黑体" w:hint="eastAsia"/>
                <w:b/>
                <w:szCs w:val="21"/>
              </w:rPr>
              <w:t>189</w:t>
            </w:r>
            <w:r>
              <w:rPr>
                <w:rFonts w:ascii="黑体" w:eastAsia="黑体" w:hAnsi="黑体" w:hint="eastAsia"/>
                <w:b/>
                <w:szCs w:val="21"/>
              </w:rPr>
              <w:t>号</w:t>
            </w:r>
            <w:r>
              <w:rPr>
                <w:rFonts w:ascii="黑体" w:eastAsia="黑体" w:hAnsi="黑体" w:hint="eastAsia"/>
                <w:b/>
                <w:szCs w:val="21"/>
              </w:rPr>
              <w:t>）》</w:t>
            </w:r>
          </w:p>
        </w:tc>
      </w:tr>
      <w:tr w:rsidR="00000000">
        <w:trPr>
          <w:cantSplit/>
          <w:trHeight w:val="170"/>
          <w:tblHeader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代码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品目名称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00000" w:rsidRDefault="002B6A4C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编码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品目名称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宋体" w:hAnsi="宋体"/>
                <w:b w:val="0"/>
                <w:sz w:val="21"/>
                <w:szCs w:val="21"/>
              </w:rPr>
            </w:pPr>
            <w:bookmarkStart w:id="152" w:name="_Toc99113337"/>
            <w:bookmarkStart w:id="153" w:name="_Toc323197561"/>
            <w:bookmarkStart w:id="154" w:name="_Toc308613075"/>
            <w:r>
              <w:rPr>
                <w:rFonts w:ascii="黑体" w:eastAsia="黑体" w:hAnsi="黑体" w:hint="eastAsia"/>
                <w:sz w:val="21"/>
                <w:szCs w:val="21"/>
              </w:rPr>
              <w:t>服务</w:t>
            </w:r>
            <w:bookmarkEnd w:id="152"/>
            <w:bookmarkEnd w:id="153"/>
            <w:bookmarkEnd w:id="154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宋体" w:hAnsi="宋体"/>
                <w:b w:val="0"/>
                <w:sz w:val="21"/>
                <w:szCs w:val="21"/>
              </w:rPr>
            </w:pPr>
            <w:bookmarkStart w:id="155" w:name="_Toc324527779"/>
            <w:r>
              <w:rPr>
                <w:rFonts w:ascii="黑体" w:eastAsia="黑体" w:hAnsi="黑体" w:hint="eastAsia"/>
                <w:sz w:val="21"/>
                <w:szCs w:val="21"/>
              </w:rPr>
              <w:t>服务</w:t>
            </w:r>
            <w:bookmarkEnd w:id="155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int="eastAsia"/>
                <w:sz w:val="21"/>
                <w:szCs w:val="21"/>
              </w:rPr>
            </w:pPr>
            <w:bookmarkStart w:id="156" w:name="_Toc323197562"/>
            <w:bookmarkStart w:id="157" w:name="_Toc308613076"/>
            <w:bookmarkStart w:id="158" w:name="_Toc99113338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科学研究和试验开发</w:t>
            </w:r>
            <w:bookmarkEnd w:id="156"/>
            <w:bookmarkEnd w:id="157"/>
            <w:bookmarkEnd w:id="158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int="eastAsia"/>
                <w:sz w:val="21"/>
                <w:szCs w:val="21"/>
              </w:rPr>
            </w:pPr>
            <w:bookmarkStart w:id="159" w:name="_Toc324527780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科学研究和试验开发</w:t>
            </w:r>
            <w:bookmarkEnd w:id="159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社会科学研究和试验开发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社会科学研究和试验开发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社会学的研究和试验开发服务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社会学的研究和试验开发服务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心理学的研究和</w:t>
            </w:r>
            <w:r>
              <w:rPr>
                <w:rFonts w:ascii="仿宋_GB2312" w:eastAsia="仿宋_GB2312" w:hAnsi="仿宋" w:hint="eastAsia"/>
                <w:szCs w:val="21"/>
              </w:rPr>
              <w:t>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心理学的研究和试验开发服务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经济学的研究和试验开发服务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经济学的研究和试验开发服务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法</w:t>
            </w:r>
            <w:r>
              <w:rPr>
                <w:rFonts w:ascii="仿宋_GB2312" w:eastAsia="仿宋_GB2312" w:hAnsi="仿宋" w:hint="eastAsia"/>
                <w:szCs w:val="21"/>
              </w:rPr>
              <w:t>学</w:t>
            </w:r>
            <w:r>
              <w:rPr>
                <w:rFonts w:ascii="仿宋_GB2312" w:eastAsia="仿宋_GB2312" w:hAnsi="仿宋" w:hint="eastAsia"/>
                <w:szCs w:val="21"/>
              </w:rPr>
              <w:t>的研究和试验开发服务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法律的研究和试验开发服务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</w:t>
            </w:r>
            <w:r>
              <w:rPr>
                <w:rFonts w:ascii="仿宋_GB2312" w:eastAsia="仿宋_GB2312" w:hAnsi="仿宋" w:hint="eastAsia"/>
                <w:szCs w:val="21"/>
              </w:rPr>
              <w:t>5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管理学的研究和试验开发服务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</w:t>
            </w:r>
            <w:r>
              <w:rPr>
                <w:rFonts w:ascii="仿宋_GB2312" w:eastAsia="仿宋_GB2312" w:hAnsi="仿宋" w:hint="eastAsia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50" w:firstLine="315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语言学和语言的研究和试验开发服务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50" w:firstLine="315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语言学和语言的研究和试验开发服务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其他社会科学研究和试验开发服务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其他社会科学和人类学的研究和试验开发</w:t>
            </w:r>
            <w:r>
              <w:rPr>
                <w:rFonts w:ascii="仿宋_GB2312" w:eastAsia="仿宋_GB2312" w:hAnsi="仿宋" w:hint="eastAsia"/>
                <w:szCs w:val="21"/>
              </w:rPr>
              <w:t>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自然科学研究和试验开发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自然科学研究和试验开发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50" w:firstLine="315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数学的研究和试验开发服务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50" w:firstLine="315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数学的研究和试验开发服务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50" w:firstLine="315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物理学的研究和试验开发服务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50" w:firstLine="315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物理学的研究和试验开发服务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化学的研究和试验开发服务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化学的研究和试验开发服务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其他自然科学研究和试验开发服务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其他自然科学研究和试验开发服务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工程学的研究和试验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开发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C0103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工程学的研究和试验开发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工程和技术基础科学研究服务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工程和技术基础科学研究服务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测绘科学技术研究服务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测绘科学技术研究服务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材料科学研究服务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材料科学研究服务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冶金工程技术研究服务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冶金工程技术研究服务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机械工程研究服务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机械工程研究服务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化学工程研究服务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 w:hint="eastAsia"/>
                <w:szCs w:val="21"/>
              </w:rPr>
              <w:t>10306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化学工程研究服务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纺织科学技术研究服务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纺织科学技术研究服务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食品科学技术研究服务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食品科学技术研究服务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矿山工程技术研究服务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矿山工程技术研究服务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动力与电力工程研究服务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动力与电力工程研究服务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能源科学技术研究服务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能源科学技术研究服务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核科学技术研究服务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</w:t>
            </w:r>
            <w:r>
              <w:rPr>
                <w:rFonts w:ascii="仿宋_GB2312" w:eastAsia="仿宋_GB2312" w:hAnsi="仿宋" w:hint="eastAsia"/>
                <w:szCs w:val="21"/>
              </w:rPr>
              <w:t>0312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核科学技术研究服务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电子、通信与自动控制技术研究服务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电子、通信与自动控制技术研究服务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计算机科学技术研究服务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计算机科学技术研究服务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C01031500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航空、航天科学技术研究服务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航空、航天科学技术研究服务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土木建筑工程研究服务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土木建筑工程研究服务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水利工程研究服务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水利工程研究服务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交通运输工程研究服</w:t>
            </w:r>
            <w:r>
              <w:rPr>
                <w:rFonts w:ascii="仿宋_GB2312" w:eastAsia="仿宋_GB2312" w:hAnsi="仿宋" w:hint="eastAsia"/>
                <w:szCs w:val="21"/>
              </w:rPr>
              <w:t>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交通运输工程研究服务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环境科学技术研究服务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环境科学技术研究服务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C01032000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安全科学技术研究服务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C010320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安全科学技术研究服务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其他工程和技术的研究与试验开发服务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其他工程和技术的研究与试验开发服务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农业科学研究和试验开发服务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C0104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农业科学研究和试验开发服务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农学研究服务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林学研究服务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林学研究服务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畜牧、兽医研究服务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畜牧、兽医研究服务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水产学研究服务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水产学研究服务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其他农业科学研究与试验发展服务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其他农业科学研究与试验发展服务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医学研究和试验开发服务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C0105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医学的研究和试验开发服务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基础医学研究服务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基础医学研究服务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临床医学研究服务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临床医学研究服务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预防医学与卫生学研究服务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预防医学与卫生学研究服务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军事医学与特种医学研究服务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军事医学与特种医学研究服务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药学研究服务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药学研究服务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中医学与中药学研究服务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中医学与中药学研究服务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其他医学研究与试验发展服务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其他医学研究与试验发展服务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其他研究和试验开发服务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_GB2312" w:eastAsia="仿宋_GB2312" w:hAnsi="黑体" w:hint="eastAsia"/>
                <w:b w:val="0"/>
                <w:szCs w:val="21"/>
              </w:rPr>
            </w:pPr>
            <w:bookmarkStart w:id="160" w:name="_Toc99113339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教育服务</w:t>
            </w:r>
            <w:bookmarkEnd w:id="160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161" w:name="_Toc323197579"/>
            <w:bookmarkStart w:id="162" w:name="_Toc324527797"/>
            <w:bookmarkStart w:id="163" w:name="_Toc308613093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教育服务</w:t>
            </w:r>
            <w:bookmarkEnd w:id="161"/>
            <w:bookmarkEnd w:id="162"/>
            <w:bookmarkEnd w:id="163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学前教育服务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C1801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学前教育服务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初等教育服务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C1802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52" w:firstLine="320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初等教育服务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中等教育服务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C1803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52" w:firstLine="320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中等教育服务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初中教育服务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初中教育服务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高中教育服务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高中教育服务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中等专业教育服务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C180303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中等专业教育服务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职业中学教育服务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C180304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职业中学</w:t>
            </w:r>
            <w:r>
              <w:rPr>
                <w:rFonts w:ascii="仿宋_GB2312" w:eastAsia="仿宋_GB2312" w:hAnsi="仿宋" w:hint="eastAsia"/>
                <w:szCs w:val="21"/>
              </w:rPr>
              <w:t>教育服务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技工学校教育服务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C180305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技工学校教育服务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C02039900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其他中等教育服务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C180399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其他中等教育服务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高等教育服务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C1804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高等教育服务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成人教育服务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C1805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成人教育服务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C02060000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培训服务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C1806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专业技能培训服务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C02070000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特殊教育服务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C1807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特殊教育服务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C02080000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考试服务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教育课程研究与开发服务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C02100000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学生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活动组织实施服务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C02110000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教学成果推广应用服务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C021</w:t>
            </w:r>
            <w:r>
              <w:rPr>
                <w:rFonts w:ascii="仿宋_GB2312" w:eastAsia="仿宋_GB2312" w:hAnsi="仿宋"/>
                <w:szCs w:val="21"/>
                <w:lang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  <w:lang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社区教育服务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C1899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其他教育服务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C03000000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  <w:lang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  <w:lang/>
              </w:rPr>
              <w:t>就业服务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就业服务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C03010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就业信息咨询服务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C030</w:t>
            </w:r>
            <w:r>
              <w:rPr>
                <w:rFonts w:ascii="仿宋_GB2312" w:eastAsia="仿宋_GB2312" w:hAnsi="仿宋" w:hint="eastAsia"/>
                <w:szCs w:val="21"/>
              </w:rPr>
              <w:t>200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就业指导服务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leftChars="300" w:left="630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C030</w:t>
            </w:r>
            <w:r>
              <w:rPr>
                <w:rFonts w:ascii="仿宋_GB2312" w:eastAsia="仿宋_GB2312" w:hAnsi="仿宋" w:hint="eastAsia"/>
                <w:szCs w:val="21"/>
              </w:rPr>
              <w:t>300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创业指导服务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C030</w:t>
            </w:r>
            <w:r>
              <w:rPr>
                <w:rFonts w:ascii="仿宋_GB2312" w:eastAsia="仿宋_GB2312" w:hAnsi="仿宋" w:hint="eastAsia"/>
                <w:szCs w:val="21"/>
              </w:rPr>
              <w:t>400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人才服务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C03</w:t>
            </w:r>
            <w:r>
              <w:rPr>
                <w:rFonts w:ascii="仿宋_GB2312" w:eastAsia="仿宋_GB2312" w:hAnsi="仿宋" w:hint="eastAsia"/>
                <w:szCs w:val="21"/>
              </w:rPr>
              <w:t>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其他就业服务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C0809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职业中介服务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_GB2312" w:eastAsia="仿宋_GB2312" w:hAnsi="黑体" w:hint="eastAsia"/>
                <w:b w:val="0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164" w:name="_Toc308613094"/>
            <w:bookmarkStart w:id="165" w:name="_Toc323197580"/>
            <w:bookmarkStart w:id="166" w:name="_Toc324527798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医疗卫生和社会服务</w:t>
            </w:r>
            <w:bookmarkEnd w:id="164"/>
            <w:bookmarkEnd w:id="165"/>
            <w:bookmarkEnd w:id="166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C04000000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医疗卫生服务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C1901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医疗卫生服务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C04010000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医院服务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医院服务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C04010100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综合医院服务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C04010200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中医医院服务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C04010300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中西医结合医院服务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C04010400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专科医院服务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112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C04010500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民族医院服务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C04010600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疗养院服务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C04019900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其他医院服务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卫生院和社区医疗服务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卫生院和社区医疗服务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门诊服务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C190103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门诊服务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生育技术服务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C190104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112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计划生育技术服务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专科疾病防控服务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C190106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专科疾病防治服务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050100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传染病防控服务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050200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职业病防控服务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C04050300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地方病防控服务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05</w:t>
            </w:r>
            <w:r>
              <w:rPr>
                <w:rFonts w:ascii="仿宋_GB2312" w:eastAsia="仿宋_GB2312" w:hAnsi="仿宋" w:hint="eastAsia"/>
                <w:szCs w:val="21"/>
              </w:rPr>
              <w:t>99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其他专科疾病防控服务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060</w:t>
            </w:r>
            <w:r>
              <w:rPr>
                <w:rFonts w:ascii="仿宋_GB2312" w:eastAsia="仿宋_GB2312" w:hAnsi="仿宋"/>
                <w:szCs w:val="21"/>
              </w:rPr>
              <w:t>0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妇幼保健服务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C190105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妇幼保健服务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070000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健康检查服务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C190107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健康检查服务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070100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体检服务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079900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其他健康检查服务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080000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康复服务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预防接种服务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100000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戒毒服务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110000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公共卫生事件防控服务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其他医疗卫生服务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其他医疗卫生服务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5</w:t>
            </w:r>
            <w:r>
              <w:rPr>
                <w:rFonts w:ascii="仿宋_GB2312" w:eastAsia="仿宋_GB2312" w:hAnsi="仿宋" w:hint="eastAsia"/>
                <w:szCs w:val="21"/>
              </w:rPr>
              <w:t>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" w:eastAsia="仿宋" w:hAnsi="仿宋" w:hint="eastAsia"/>
                <w:b w:val="0"/>
                <w:sz w:val="18"/>
                <w:szCs w:val="18"/>
              </w:rPr>
            </w:pPr>
            <w:bookmarkStart w:id="167" w:name="_Toc99113341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社会服务</w:t>
            </w:r>
            <w:bookmarkEnd w:id="167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C1902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社会服务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pStyle w:val="2"/>
              <w:spacing w:before="0" w:after="0" w:line="240" w:lineRule="exact"/>
              <w:ind w:firstLineChars="100" w:firstLine="211"/>
              <w:rPr>
                <w:rFonts w:ascii="楷体_GB2312" w:eastAsia="楷体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社会保障服务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楷体_GB2312" w:eastAsia="楷体_GB2312" w:hAnsi="黑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托育服务</w:t>
            </w: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ab/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楷体_GB2312" w:eastAsia="楷体_GB2312" w:hAnsi="黑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儿童福利服务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楷体_GB2312" w:eastAsia="楷体_GB2312" w:hAnsi="黑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未成年人关爱保护服务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楷体_GB2312" w:eastAsia="楷体_GB2312" w:hAnsi="黑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养老服务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楷体_GB2312" w:eastAsia="楷体_GB2312" w:hAnsi="黑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社会救助服务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楷体_GB2312" w:eastAsia="楷体_GB2312" w:hAnsi="黑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扶贫济困服务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楷体_GB2312" w:eastAsia="楷体_GB2312" w:hAnsi="黑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优抚安置服务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C05010</w:t>
            </w:r>
            <w:r>
              <w:rPr>
                <w:rFonts w:ascii="仿宋_GB2312" w:eastAsia="仿宋_GB2312" w:hAnsi="仿宋" w:hint="eastAsia"/>
                <w:szCs w:val="21"/>
              </w:rPr>
              <w:t>8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残疾人服务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C05010</w:t>
            </w:r>
            <w:r>
              <w:rPr>
                <w:rFonts w:ascii="仿宋_GB2312" w:eastAsia="仿宋_GB2312" w:hAnsi="仿宋" w:hint="eastAsia"/>
                <w:szCs w:val="21"/>
              </w:rPr>
              <w:t>9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流浪乞讨人员救助管理服务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</w:t>
            </w:r>
            <w:r>
              <w:rPr>
                <w:rFonts w:ascii="仿宋_GB2312" w:eastAsia="仿宋_GB2312" w:hAnsi="仿宋" w:hint="eastAsia"/>
                <w:szCs w:val="21"/>
              </w:rPr>
              <w:t>10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法律援助服务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法律援助服务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其他社会保障服务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pStyle w:val="2"/>
              <w:spacing w:before="0" w:after="0" w:line="240" w:lineRule="exact"/>
              <w:ind w:firstLineChars="100" w:firstLine="211"/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社会治理服务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社区</w:t>
            </w: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治理</w:t>
            </w: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社会组织建设与管理服务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C05020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社会工作服务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C05020</w:t>
            </w:r>
            <w:r>
              <w:rPr>
                <w:rFonts w:ascii="仿宋_GB2312" w:eastAsia="仿宋_GB2312" w:hAnsi="仿宋" w:hint="eastAsia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人民调解服务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C05020</w:t>
            </w:r>
            <w:r>
              <w:rPr>
                <w:rFonts w:ascii="仿宋_GB2312" w:eastAsia="仿宋_GB2312" w:hAnsi="仿宋" w:hint="eastAsia"/>
                <w:szCs w:val="21"/>
              </w:rPr>
              <w:t>5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志愿服务活动管理服务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C05020</w:t>
            </w:r>
            <w:r>
              <w:rPr>
                <w:rFonts w:ascii="仿宋_GB2312" w:eastAsia="仿宋_GB2312" w:hAnsi="仿宋" w:hint="eastAsia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慈善事业管理服务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其他社会治理服务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收容收养服务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社会救济服务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灾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害防治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和应急管理服务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防灾减灾预警预报服务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防灾救灾物资储备供应服务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C0503030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灾害救援救助服务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灾后管理服务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C05030</w:t>
            </w:r>
            <w:r>
              <w:rPr>
                <w:rFonts w:ascii="仿宋_GB2312" w:eastAsia="仿宋_GB2312" w:hAnsi="仿宋" w:hint="eastAsia"/>
                <w:szCs w:val="21"/>
              </w:rPr>
              <w:t>5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应急救治服务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</w:t>
            </w:r>
            <w:r>
              <w:rPr>
                <w:rFonts w:ascii="仿宋_GB2312" w:eastAsia="仿宋_GB2312" w:hAnsi="仿宋" w:hint="eastAsia"/>
                <w:szCs w:val="21"/>
              </w:rPr>
              <w:t>灾害防治</w:t>
            </w:r>
            <w:r>
              <w:rPr>
                <w:rFonts w:ascii="仿宋_GB2312" w:eastAsia="仿宋_GB2312" w:hAnsi="仿宋" w:hint="eastAsia"/>
                <w:szCs w:val="21"/>
              </w:rPr>
              <w:t>和应急管理服务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安全服务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C0810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widowControl/>
              <w:spacing w:line="240" w:lineRule="exact"/>
              <w:ind w:left="17" w:firstLineChars="100" w:firstLine="211"/>
              <w:rPr>
                <w:rFonts w:ascii="仿宋_GB2312" w:eastAsia="仿宋_GB2312" w:hAnsi="仿宋" w:hint="eastAsia"/>
                <w:sz w:val="18"/>
                <w:szCs w:val="18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安全服务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C05040100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公共安全服务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C05040200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食品药品安全服务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C05040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保安服务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C05040</w:t>
            </w:r>
            <w:r>
              <w:rPr>
                <w:rFonts w:ascii="仿宋_GB2312" w:eastAsia="仿宋_GB2312" w:hAnsi="仿宋" w:hint="eastAsia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特种保安服务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C05040</w:t>
            </w:r>
            <w:r>
              <w:rPr>
                <w:rFonts w:ascii="仿宋_GB2312" w:eastAsia="仿宋_GB2312" w:hAnsi="仿宋" w:hint="eastAsia"/>
                <w:szCs w:val="21"/>
              </w:rPr>
              <w:t>5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道路交通协管服务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C05040</w:t>
            </w:r>
            <w:r>
              <w:rPr>
                <w:rFonts w:ascii="仿宋_GB2312" w:eastAsia="仿宋_GB2312" w:hAnsi="仿宋" w:hint="eastAsia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社会治安协管服务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C05049900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其他安全保护服务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</w:t>
            </w:r>
            <w:r>
              <w:rPr>
                <w:rFonts w:ascii="仿宋_GB2312" w:eastAsia="仿宋_GB2312" w:hAnsi="仿宋"/>
                <w:szCs w:val="21"/>
              </w:rPr>
              <w:t>0</w:t>
            </w:r>
            <w:r>
              <w:rPr>
                <w:rFonts w:ascii="仿宋_GB2312" w:eastAsia="仿宋_GB2312" w:hAnsi="仿宋"/>
                <w:szCs w:val="21"/>
              </w:rPr>
              <w:t>5</w:t>
            </w:r>
            <w:r>
              <w:rPr>
                <w:rFonts w:ascii="仿宋_GB2312" w:eastAsia="仿宋_GB2312" w:hAnsi="仿宋" w:hint="eastAsia"/>
                <w:szCs w:val="21"/>
              </w:rPr>
              <w:t>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其他社会服务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其他社会服务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_GB2312" w:eastAsia="仿宋_GB2312" w:hAnsi="黑体" w:hint="eastAsia"/>
                <w:b w:val="0"/>
                <w:szCs w:val="21"/>
              </w:rPr>
            </w:pPr>
            <w:bookmarkStart w:id="168" w:name="_Toc99113342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文化、体育、娱乐服务</w:t>
            </w:r>
            <w:bookmarkEnd w:id="168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169" w:name="_Toc308613095"/>
            <w:bookmarkStart w:id="170" w:name="_Toc324527799"/>
            <w:bookmarkStart w:id="171" w:name="_Toc323197581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文化、体育、娱乐服务</w:t>
            </w:r>
            <w:bookmarkEnd w:id="169"/>
            <w:bookmarkEnd w:id="170"/>
            <w:bookmarkEnd w:id="171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新闻服务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C2001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7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新闻服务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广播、电视、电影和音像服务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C2002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2142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广播、电视、电影和音像服务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广播服务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097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广播服务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电视服务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电影服务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电影服务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音像制</w:t>
            </w:r>
            <w:r>
              <w:rPr>
                <w:rFonts w:ascii="仿宋_GB2312" w:eastAsia="仿宋_GB2312" w:hAnsi="仿宋" w:hint="eastAsia"/>
                <w:szCs w:val="21"/>
              </w:rPr>
              <w:t>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音像制作服务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020500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广播电视传输服务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广播电视传输服务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文化艺术服务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C2003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7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文化艺术服务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030100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艺术创作</w:t>
            </w:r>
            <w:r>
              <w:rPr>
                <w:rFonts w:ascii="仿宋_GB2312" w:eastAsia="仿宋_GB2312" w:hAnsi="仿宋" w:hint="eastAsia"/>
                <w:szCs w:val="21"/>
              </w:rPr>
              <w:t>、</w:t>
            </w:r>
            <w:r>
              <w:rPr>
                <w:rFonts w:ascii="仿宋_GB2312" w:eastAsia="仿宋_GB2312" w:hAnsi="仿宋" w:hint="eastAsia"/>
                <w:szCs w:val="21"/>
              </w:rPr>
              <w:t>表演</w:t>
            </w:r>
            <w:r>
              <w:rPr>
                <w:rFonts w:ascii="仿宋_GB2312" w:eastAsia="仿宋_GB2312" w:hAnsi="仿宋" w:hint="eastAsia"/>
                <w:szCs w:val="21"/>
              </w:rPr>
              <w:t>和交流</w:t>
            </w:r>
            <w:r>
              <w:rPr>
                <w:rFonts w:ascii="仿宋_GB2312" w:eastAsia="仿宋_GB2312" w:hAnsi="仿宋" w:hint="eastAsia"/>
                <w:szCs w:val="21"/>
              </w:rPr>
              <w:t>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艺术创作和表演服务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030200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艺术表演场馆服务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艺术表演场馆服务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030300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图书馆和档案馆服务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C200303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图书馆和档案馆服务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030400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文物和文化保护服务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C200304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文物和文化保</w:t>
            </w:r>
            <w:r>
              <w:rPr>
                <w:rFonts w:ascii="仿宋_GB2312" w:eastAsia="仿宋_GB2312" w:hAnsi="仿宋" w:hint="eastAsia"/>
                <w:szCs w:val="21"/>
              </w:rPr>
              <w:t>护服务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030500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博物馆服务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C200305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博物馆服务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030600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烈士陵园和纪念馆服务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C200306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烈士陵园和纪念馆服务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030700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群众文化活动服务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C200307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群众文化活动服务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030800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文化艺术经纪代理服务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C200308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文化艺术经纪代理服务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039900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其他文化艺术服务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C200399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其他文化艺术服务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体育服务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C2004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体育服务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040100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体育组织服务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C200401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705"/>
                <w:tab w:val="left" w:pos="2127"/>
              </w:tabs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体育组织服务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  <w:r>
              <w:rPr>
                <w:rFonts w:ascii="仿宋_GB2312" w:eastAsia="仿宋_GB2312" w:hAnsi="仿宋" w:hint="eastAsia"/>
                <w:szCs w:val="21"/>
              </w:rPr>
              <w:t>40200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体育场馆服务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C200402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体育场馆服务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049900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其他体育服务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C200499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其他体育服务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娱乐服务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C2005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娱乐服务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050100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室内娱乐服务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C200501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室内娱乐服务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050200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游乐园服务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C200502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游乐园服务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050300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休闲健身娱乐服务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C200503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休闲健身娱乐服务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059900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其他娱乐服务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C200599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其他娱乐服务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47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其他文化、体育、娱乐服务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172" w:name="_Toc101960085"/>
            <w:bookmarkStart w:id="173" w:name="_Toc101955326"/>
            <w:bookmarkStart w:id="174" w:name="_Toc308613091"/>
            <w:bookmarkStart w:id="175" w:name="_Toc323197577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生态环境保护和治理服务</w:t>
            </w:r>
            <w:bookmarkEnd w:id="172"/>
            <w:bookmarkEnd w:id="173"/>
            <w:bookmarkEnd w:id="174"/>
            <w:bookmarkEnd w:id="175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176" w:name="_Toc324527795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环境服务</w:t>
            </w:r>
            <w:bookmarkEnd w:id="176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生态环境保护服务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0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生态资源调查与监测服务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010</w:t>
            </w:r>
            <w:r>
              <w:rPr>
                <w:rFonts w:ascii="仿宋_GB2312" w:eastAsia="仿宋_GB2312" w:hAnsi="仿宋" w:hint="eastAsia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0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碳汇监测与评估服务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010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0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生态环境舆情监控服务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010</w:t>
            </w:r>
            <w:r>
              <w:rPr>
                <w:rFonts w:ascii="仿宋_GB2312" w:eastAsia="仿宋_GB2312" w:hAnsi="仿宋" w:hint="eastAsia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0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生态环境成果交流与管理服务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019900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32"/>
                <w:tab w:val="left" w:pos="1847"/>
              </w:tabs>
              <w:spacing w:line="240" w:lineRule="exact"/>
              <w:ind w:firstLineChars="200" w:firstLine="420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其他生态环境保护服务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生态环境治理服务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020</w:t>
            </w:r>
            <w:r>
              <w:rPr>
                <w:rFonts w:ascii="仿宋_GB2312" w:eastAsia="仿宋_GB2312" w:hAnsi="仿宋" w:hint="eastAsia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水污染治理服务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C1602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水污染治理服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02010</w:t>
            </w: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="1995" w:hangingChars="950" w:hanging="1995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污水治理及其再生利用服务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="1995" w:hangingChars="950" w:hanging="1995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污水治理及其再生利用服务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020</w:t>
            </w:r>
            <w:r>
              <w:rPr>
                <w:rFonts w:ascii="仿宋_GB2312" w:eastAsia="仿宋_GB2312" w:hAnsi="仿宋" w:hint="eastAsia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  <w:r>
              <w:rPr>
                <w:rFonts w:ascii="仿宋_GB2312" w:eastAsia="仿宋_GB2312" w:hAnsi="仿宋" w:hint="eastAsia"/>
                <w:szCs w:val="21"/>
              </w:rPr>
              <w:t>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城镇水域治理服务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城镇水域治理服务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020</w:t>
            </w:r>
            <w:r>
              <w:rPr>
                <w:rFonts w:ascii="仿宋_GB2312" w:eastAsia="仿宋_GB2312" w:hAnsi="仿宋" w:hint="eastAsia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海洋水域污染治理服务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海洋水域污染治理服务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020</w:t>
            </w:r>
            <w:r>
              <w:rPr>
                <w:rFonts w:ascii="仿宋_GB2312" w:eastAsia="仿宋_GB2312" w:hAnsi="仿宋" w:hint="eastAsia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  <w:r>
              <w:rPr>
                <w:rFonts w:ascii="仿宋_GB2312" w:eastAsia="仿宋_GB2312" w:hAnsi="仿宋" w:hint="eastAsia"/>
                <w:szCs w:val="21"/>
              </w:rPr>
              <w:t>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江、湖治理服务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江、湖治理服务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020</w:t>
            </w:r>
            <w:r>
              <w:rPr>
                <w:rFonts w:ascii="仿宋_GB2312" w:eastAsia="仿宋_GB2312" w:hAnsi="仿宋" w:hint="eastAsia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  <w:r>
              <w:rPr>
                <w:rFonts w:ascii="仿宋_GB2312" w:eastAsia="仿宋_GB2312" w:hAnsi="仿宋" w:hint="eastAsia"/>
                <w:szCs w:val="21"/>
              </w:rPr>
              <w:t>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水库污染治理服务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水库污染治理服务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020</w:t>
            </w:r>
            <w:r>
              <w:rPr>
                <w:rFonts w:ascii="仿宋_GB2312" w:eastAsia="仿宋_GB2312" w:hAnsi="仿宋" w:hint="eastAsia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  <w:r>
              <w:rPr>
                <w:rFonts w:ascii="仿宋_GB2312" w:eastAsia="仿宋_GB2312" w:hAnsi="仿宋" w:hint="eastAsia"/>
                <w:szCs w:val="21"/>
              </w:rPr>
              <w:t>6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地下水污染治理服务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地下水污染治理服务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其他水污染治理服务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其他水污染治理服务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空气污染治理服务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C1603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空气污染治理服务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C07020201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067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大气污染治理服务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067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大气污染治理服务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C07020202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汽车尾气污染治理服务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汽车尾气污染治理服务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C07020203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燃烧煤烟污染治理服务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</w:t>
            </w:r>
            <w:r>
              <w:rPr>
                <w:rFonts w:ascii="仿宋_GB2312" w:eastAsia="仿宋_GB2312" w:hAnsi="仿宋" w:hint="eastAsia"/>
                <w:szCs w:val="21"/>
              </w:rPr>
              <w:t>303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燃烧煤烟污染治理服务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C07020204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制造业废气污染治理服务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制造业废气污染治理服务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C07020205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工矿粉尘污染治理服务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工矿粉尘污染治理服务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C07020206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建筑工地粉尘污染治理服务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建筑工地粉尘污染治理服务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C07020299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其他空气污染治理服务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其他空气污染治理服务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噪声与振动污染治理服务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604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噪音污染治理服务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C07020301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工业噪声污染治理服务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C07020302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建筑施工噪声污染治理服务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C07020303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交通运输噪声污染治理服务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C07020304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社会生活噪声污染治理服务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C07020305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振动污染治理服务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187"/>
              </w:tabs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C07020399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其他噪声与振动污染治理服务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187"/>
              </w:tabs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危险废物治理服务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C1605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危险废物治理服务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C07020401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医疗和药物废弃物治理服务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C160501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医</w:t>
            </w:r>
            <w:r>
              <w:rPr>
                <w:rFonts w:ascii="仿宋_GB2312" w:eastAsia="仿宋_GB2312" w:hAnsi="仿宋" w:hint="eastAsia"/>
                <w:szCs w:val="21"/>
              </w:rPr>
              <w:t>疗和药物废弃物治理服务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C07020402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化工产品废弃物治理服务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C160502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化工产品废弃物治理服务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C07020403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矿物油废弃物治理服务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C160503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矿物油废弃物治理服务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C07020404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187"/>
              </w:tabs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金属矿物质变废弃物治理服务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C160504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187"/>
              </w:tabs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金属矿物质变废弃物治理服务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C07020405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废旧机械设备治理服务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C160505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废旧机械设备治理服务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C07020406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非金属矿物质变废弃物治理服务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C160506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非金属矿物质变废弃物治理</w:t>
            </w:r>
            <w:r>
              <w:rPr>
                <w:rFonts w:ascii="仿宋_GB2312" w:eastAsia="仿宋_GB2312" w:hAnsi="仿宋" w:hint="eastAsia"/>
                <w:szCs w:val="21"/>
              </w:rPr>
              <w:t>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C07020407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工业焚烧残渣物治理服务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C160507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工业焚烧残渣物治理服务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C07020408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爆炸性废弃物治理服务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C160508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爆炸性废弃物治理服务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C07020499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其他危险废弃物治理服务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C160599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其他危险废弃物治理服务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无害固体废物处理服务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C1606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其他无害固体废物处理服务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32"/>
                <w:tab w:val="left" w:pos="1847"/>
              </w:tabs>
              <w:spacing w:line="240" w:lineRule="exact"/>
              <w:ind w:firstLineChars="21" w:firstLine="44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C1699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其他环境治理服务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lastRenderedPageBreak/>
              <w:t>C07020600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光污染治理服务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C169901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光污染治理服务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辐射污染治理服务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C169902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辐射污染治理服务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地质灾害治理服务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C169903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地质灾害治理服务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0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农业农村环境治理服务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32"/>
                <w:tab w:val="left" w:pos="1847"/>
              </w:tabs>
              <w:spacing w:line="240" w:lineRule="exact"/>
              <w:ind w:firstLineChars="200" w:firstLine="420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其他生态环境治理服务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C169999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其他环境治理服务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</w:t>
            </w:r>
            <w:r>
              <w:rPr>
                <w:rFonts w:ascii="仿宋_GB2312" w:eastAsia="仿宋_GB2312" w:hint="eastAsia"/>
                <w:kern w:val="0"/>
                <w:szCs w:val="21"/>
              </w:rPr>
              <w:t>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其他生态环境保护和治理服务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</w:t>
            </w:r>
            <w:r>
              <w:rPr>
                <w:rFonts w:ascii="仿宋_GB2312" w:eastAsia="仿宋_GB2312" w:hAnsi="仿宋"/>
                <w:szCs w:val="21"/>
              </w:rPr>
              <w:t>08</w:t>
            </w:r>
            <w:r>
              <w:rPr>
                <w:rFonts w:ascii="仿宋_GB2312" w:eastAsia="仿宋_GB2312" w:hAnsi="仿宋" w:hint="eastAsia"/>
                <w:szCs w:val="21"/>
              </w:rPr>
              <w:t>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177" w:name="_Toc308613089"/>
            <w:bookmarkStart w:id="178" w:name="_Toc323197575"/>
            <w:bookmarkStart w:id="179" w:name="_Toc9911334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能源的生产和分配服务</w:t>
            </w:r>
            <w:bookmarkEnd w:id="177"/>
            <w:bookmarkEnd w:id="178"/>
            <w:bookmarkEnd w:id="179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180" w:name="_Toc324527793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能源的生产和分配服务</w:t>
            </w:r>
            <w:bookmarkEnd w:id="180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电力的生产和分配服务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C1401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电力的生产和分配服务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247"/>
              </w:tabs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电力生产服务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247"/>
              </w:tabs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电力生产服务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C08010101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" w:hint="eastAsia"/>
                <w:szCs w:val="21"/>
              </w:rPr>
              <w:t>火力发电生产服务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C14010101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" w:hint="eastAsia"/>
                <w:szCs w:val="21"/>
              </w:rPr>
              <w:t>火力发电生产服务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C08010102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62"/>
                <w:tab w:val="left" w:pos="1842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" w:hint="eastAsia"/>
                <w:szCs w:val="21"/>
              </w:rPr>
              <w:t>水力发电生产服务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C14010102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62"/>
                <w:tab w:val="left" w:pos="1842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" w:hint="eastAsia"/>
                <w:szCs w:val="21"/>
              </w:rPr>
              <w:t>水力发电生产服务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C08010103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" w:hint="eastAsia"/>
                <w:szCs w:val="21"/>
              </w:rPr>
              <w:t>核力发电生产服务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C14010103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" w:hint="eastAsia"/>
                <w:szCs w:val="21"/>
              </w:rPr>
              <w:t>核力发电生产服务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C08010104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" w:hint="eastAsia"/>
                <w:szCs w:val="21"/>
              </w:rPr>
              <w:t>风力发电生产服务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C14010104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" w:hint="eastAsia"/>
                <w:szCs w:val="21"/>
              </w:rPr>
              <w:t>风力发电生产服务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C08010199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" w:hint="eastAsia"/>
                <w:szCs w:val="21"/>
              </w:rPr>
              <w:t>其他能源发电生产服务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C14010199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其他能源发电生产服务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电力分配服务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电力分配服务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热力生产和分配服务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C1402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热力生产和分配服务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暖气生产和分配服务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暖气生产和分配服务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其他热力生产和分配服务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其他热力生产和分配服务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燃气生产和分配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C1403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燃气生产和分配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水的生产和分配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C1404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水的生产和分配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37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其他能源的生产和分配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C1499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37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其他能源的生产和分配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181" w:name="_Toc308613096"/>
            <w:bookmarkStart w:id="182" w:name="_Toc101960087"/>
            <w:bookmarkStart w:id="183" w:name="_Toc101955328"/>
            <w:bookmarkStart w:id="184" w:name="_Toc323197582"/>
            <w:bookmarkStart w:id="185" w:name="_Toc324527800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农林牧渔服务</w:t>
            </w:r>
            <w:bookmarkEnd w:id="181"/>
            <w:bookmarkEnd w:id="182"/>
            <w:bookmarkEnd w:id="183"/>
            <w:bookmarkEnd w:id="184"/>
            <w:bookmarkEnd w:id="185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农林牧副渔服务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17"/>
              </w:tabs>
              <w:spacing w:line="240" w:lineRule="exact"/>
              <w:ind w:firstLineChars="100" w:firstLine="211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农业服务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17"/>
              </w:tabs>
              <w:spacing w:line="240" w:lineRule="exact"/>
              <w:ind w:firstLineChars="100" w:firstLine="211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农业服务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067"/>
              </w:tabs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灌溉系统服务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067"/>
              </w:tabs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灌溉系统服务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农产品初加工服务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农产品初加工服务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C09010300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农业机械服务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C210103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农业机械服务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C09010400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农业绿色发展和可持续发展服务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C09010500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农业资源与环境保护服</w:t>
            </w:r>
            <w:r>
              <w:rPr>
                <w:rFonts w:ascii="仿宋_GB2312" w:eastAsia="仿宋_GB2312" w:hAnsi="仿宋" w:hint="eastAsia"/>
                <w:szCs w:val="21"/>
              </w:rPr>
              <w:t>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C09010600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农作物病虫害防治服务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C09010700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外来入侵生物综合防治服务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C09010800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公益性农机作业服务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C09010900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农产品质量安全服务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9</w:t>
            </w:r>
            <w:r>
              <w:rPr>
                <w:rFonts w:ascii="仿宋_GB2312" w:eastAsia="仿宋_GB2312" w:hAnsi="仿宋" w:hint="eastAsia"/>
                <w:szCs w:val="21"/>
              </w:rPr>
              <w:t>019900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其他农业服务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其他农业服务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82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林业服务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82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林业服务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造林服务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造林服务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林木抚育管理服务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林木抚育管理服务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林业机械服务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林业机械服务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林业有害生物防治服务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C210204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林业有害生物防治服务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C09020500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森林防火服务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C210205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森林防火服务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C09020600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067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森业经营与管理服务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C09020700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067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林区管理服务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067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其他林业服务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067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其他林业服务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畜牧业服务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C2103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畜牧业服务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C09030100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兽医和动物病防治服务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兽医和动物病防治服务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C09030200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畜牧业机械服务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畜牧业机械服务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C09039900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其他畜牧业服务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C210399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其他畜牧业服务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渔业服务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C2104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渔业服务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C09040100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鱼苗、鱼种培育和养殖服务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C210401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鱼苗、鱼种培育和养殖服务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C09040200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渔业机械服务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C210402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渔业机械服务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C09040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渔业船舶检验监管服务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C09049900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232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其他渔业服务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C210499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232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其他渔业服务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9</w:t>
            </w:r>
            <w:r>
              <w:rPr>
                <w:rFonts w:ascii="仿宋_GB2312" w:eastAsia="仿宋_GB2312" w:hAnsi="仿宋" w:hint="eastAsia"/>
                <w:szCs w:val="21"/>
              </w:rPr>
              <w:t>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其他农林牧渔服务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其他农林牧副渔服务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186" w:name="_Toc308613097"/>
            <w:bookmarkStart w:id="187" w:name="_Toc99113346"/>
            <w:bookmarkStart w:id="188" w:name="_Toc324527801"/>
            <w:bookmarkStart w:id="189" w:name="_Toc323197583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采矿业和制造业服务</w:t>
            </w:r>
            <w:bookmarkEnd w:id="186"/>
            <w:bookmarkEnd w:id="187"/>
            <w:bookmarkEnd w:id="188"/>
            <w:bookmarkEnd w:id="189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_GB2312" w:eastAsia="仿宋_GB2312" w:hAnsi="仿宋_GB2312" w:cs="仿宋_GB2312" w:hint="eastAsia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采矿业和制造业服务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2142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采矿业服务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2142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采矿业服务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制造业服务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金属制品的制造业服务和金属加工服务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金属制品的制造业服务和金属加工服务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运输设备制造</w:t>
            </w:r>
            <w:r>
              <w:rPr>
                <w:rFonts w:ascii="仿宋_GB2312" w:eastAsia="仿宋_GB2312" w:hAnsi="仿宋" w:hint="eastAsia"/>
                <w:szCs w:val="21"/>
              </w:rPr>
              <w:t>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运输设备制造业服务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机械和设备制造业服务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机械和设备制造业服务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食品、饮料和烟草制造业服务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食品、饮料和烟草制造业服务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纺织品、服装和皮革制品制造业服务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纺织品、服装和皮革制品制造业服务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木材和软木制品及草编织品和编制材料制造业服务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木材和软木制品及草编织品和编制材料制造业服务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C10020700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纸和纸制品制造业服务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</w:t>
            </w:r>
            <w:r>
              <w:rPr>
                <w:rFonts w:ascii="仿宋_GB2312" w:eastAsia="仿宋_GB2312" w:hAnsi="仿宋" w:hint="eastAsia"/>
                <w:szCs w:val="21"/>
              </w:rPr>
              <w:t>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纸和纸制品制造业服务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C10020800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焦炭、精炼石油制品和核燃料制造业服务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焦炭、精炼石油制品和核燃料制造业服务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C10020900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化学和化学制品制造业服务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化学和化学制品制造业服务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橡胶和塑料制片制造业服务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C220210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橡胶和塑料制片制造业服务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非金属矿产品制造业服务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C220211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非金属矿产品制造业服务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其他制造业服务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其他制造业服务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int="eastAsia"/>
                <w:sz w:val="21"/>
                <w:szCs w:val="21"/>
              </w:rPr>
            </w:pPr>
            <w:bookmarkStart w:id="190" w:name="_Toc308613085"/>
            <w:bookmarkStart w:id="191" w:name="_Toc323197571"/>
            <w:bookmarkStart w:id="192" w:name="_Toc101955330"/>
            <w:bookmarkStart w:id="193" w:name="_Toc101960089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工程管理服务</w:t>
            </w:r>
            <w:bookmarkEnd w:id="190"/>
            <w:bookmarkEnd w:id="191"/>
            <w:bookmarkEnd w:id="192"/>
            <w:bookmarkEnd w:id="193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bookmarkStart w:id="194" w:name="_Toc324527789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工程咨询管理服务</w:t>
            </w:r>
            <w:bookmarkEnd w:id="194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工程勘探服务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工程勘探服务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工程设计服务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工程设计服务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装修设计服务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装修设计服务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工程项目管理服务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工程项目管理服务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工程总承包服务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房屋工程总承包服务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房屋工程总承包服务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铁路工程总承包服务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</w:t>
            </w:r>
            <w:r>
              <w:rPr>
                <w:rFonts w:ascii="仿宋_GB2312" w:eastAsia="仿宋_GB2312" w:hAnsi="仿宋" w:hint="eastAsia"/>
                <w:szCs w:val="21"/>
              </w:rPr>
              <w:t>050300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公路工程总承包服务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机场跑道工程总承包服务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机场跑道工程总承包服务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高速公路工程总承包服务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高速公路工程总承包服务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城市道路工程总承包服务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城市道路工程总承包服务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城市轨道交通工程总承包服务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城市轨道交通工程总承包服务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C11050800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桥梁工程总承包服务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桥梁工程总承包服务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</w:t>
            </w:r>
            <w:r>
              <w:rPr>
                <w:rFonts w:ascii="仿宋_GB2312" w:eastAsia="仿宋_GB2312" w:hAnsi="仿宋" w:hint="eastAsia"/>
                <w:szCs w:val="21"/>
              </w:rPr>
              <w:t>0900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隧道工程总承包服务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C100709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隧道工程总承包服务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C100710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水利工程总承包服务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水运工程总承包服务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C100711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水运工程总承包服务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C100712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海洋工程总承包服务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C11051300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长距离管道、通信和电力工程总承包服务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C100713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长距离管道、通信和电力工程总承包服务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C11051400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室内管道、电缆及有关工程总承包服务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C100714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室内管道、电缆及有关工程</w:t>
            </w:r>
            <w:r>
              <w:rPr>
                <w:rFonts w:ascii="仿宋_GB2312" w:eastAsia="仿宋_GB2312" w:hAnsi="仿宋" w:hint="eastAsia"/>
                <w:szCs w:val="21"/>
              </w:rPr>
              <w:t>总承包服务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C11051500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矿山、工农林牧副渔业工程总承包服务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C100715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矿山、工农林牧副渔业工程总承包服务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C11051600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公共设施工程总承包服务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C100716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公共设施工程总承包服务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C11051700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环保工程总承包服务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C100717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环保工程总承包服务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C11051800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高耸构筑物工程总承包服务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C100718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高耸构筑物工程总承包服务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其他工程总承包服务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其他工程管理服务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其他工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程咨询管理服务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C12000000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195" w:name="_Toc99113348"/>
            <w:bookmarkStart w:id="196" w:name="_Toc308613086"/>
            <w:bookmarkStart w:id="197" w:name="_Toc323197572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水利管理服务</w:t>
            </w:r>
            <w:bookmarkEnd w:id="195"/>
            <w:bookmarkEnd w:id="196"/>
            <w:bookmarkEnd w:id="197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198" w:name="_Toc324527790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水利管理服务</w:t>
            </w:r>
            <w:bookmarkEnd w:id="198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C12010000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防洪管理服务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防洪管理服务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C12020000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水资源管理服务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水资源管理服务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C12020100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水库管理服务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水库管理服务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C12020200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调水引水管理服务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调水引水管理服务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C12020300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水文水资源监测服务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水文水利资源监测服务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C12020400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水资源保护服务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C12029900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其他水资源</w:t>
            </w:r>
            <w:r>
              <w:rPr>
                <w:rFonts w:ascii="仿宋_GB2312" w:eastAsia="仿宋_GB2312" w:hAnsi="仿宋" w:hint="eastAsia"/>
                <w:szCs w:val="21"/>
              </w:rPr>
              <w:t>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其他水资源管理服务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C12990000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302"/>
                <w:tab w:val="left" w:pos="1722"/>
              </w:tabs>
              <w:spacing w:line="24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其他水利管理服务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302"/>
                <w:tab w:val="left" w:pos="1722"/>
              </w:tabs>
              <w:spacing w:line="24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其他水利管理服务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199" w:name="_Toc99113349"/>
            <w:bookmarkStart w:id="200" w:name="_Toc308613088"/>
            <w:bookmarkStart w:id="201" w:name="_Toc32319757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公共设施管理服务</w:t>
            </w:r>
            <w:bookmarkEnd w:id="199"/>
            <w:bookmarkEnd w:id="200"/>
            <w:bookmarkEnd w:id="201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202" w:name="_Toc324527792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公共设施管理服务</w:t>
            </w:r>
            <w:bookmarkEnd w:id="202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区域规划和设计服务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城市规划和设计服务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市政公用设施管理服务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市政公共设施管理服务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园林绿化管理服务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C1303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园林绿化管理服务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市容管理服务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C1304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城市市容管理服务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47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城镇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公共卫生服务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C1601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城镇公共卫生服务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C13050100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清扫服务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清扫服务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C13050200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垃圾处理服务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垃圾处理服务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C13050300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公共厕所服务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公共厕所服务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C13050400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排泄物的处理服务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排泄物的处理服务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C13059900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082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其他城镇公共卫生服务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其他城镇公共卫生服务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50" w:firstLine="105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其他公共设施管理服务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</w:t>
            </w:r>
            <w:r>
              <w:rPr>
                <w:rFonts w:ascii="仿宋_GB2312" w:eastAsia="仿宋_GB2312" w:hAnsi="仿宋" w:hint="eastAsia"/>
                <w:szCs w:val="21"/>
              </w:rPr>
              <w:t>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公园和游览景区服务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C1305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游览景区服务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公园服务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C130501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风景名胜区服务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232"/>
              </w:tabs>
              <w:spacing w:line="240" w:lineRule="exact"/>
              <w:rPr>
                <w:rFonts w:ascii="仿宋_GB2312" w:eastAsia="仿宋_GB2312" w:hAnsi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风景名胜区服务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C130502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232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公园服务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其他公园和游览景区服务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C130599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其他游览景区服务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50" w:firstLine="105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C1399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50" w:firstLine="105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其他市政公共设施管理服务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203" w:name="_Toc308613092"/>
            <w:bookmarkStart w:id="204" w:name="_Toc99113350"/>
            <w:bookmarkStart w:id="205" w:name="_Toc323197578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交通运输和仓储服务</w:t>
            </w:r>
            <w:bookmarkEnd w:id="203"/>
            <w:bookmarkEnd w:id="204"/>
            <w:bookmarkEnd w:id="205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206" w:name="_Toc324527796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交通运输和仓储服务</w:t>
            </w:r>
            <w:bookmarkEnd w:id="206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92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铁路运输服务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92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铁路运输服务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C15010100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铁路客</w:t>
            </w:r>
            <w:r>
              <w:rPr>
                <w:rFonts w:ascii="仿宋_GB2312" w:eastAsia="仿宋_GB2312" w:hAnsi="仿宋" w:hint="eastAsia"/>
                <w:szCs w:val="21"/>
              </w:rPr>
              <w:t>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铁路客运服务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铁路货运服务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铁路货运服务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其他铁路运输服务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C15010300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火车站服务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C17019901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客运火车站服务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C17019902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货运火车站服务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C15010400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铁路管理和养护服务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C15019900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其他铁路运输服务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C17019999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其他铁路运输服务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道路运输服务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道路运输服务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道路客运服务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道路旅客服务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15020200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道路货运服务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道路货运服务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其他道路运输服务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汽车站服务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C17029901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汽车客运站服务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公路管理和养护服务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C17029902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公路管理与养护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其他道路运输服务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C17029999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其他道路运输服务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城市交通服务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城市公共交通服务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C15030100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公共汽电车客运服务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城市公共汽电车客运服务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C15030200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城市轨道交通服</w:t>
            </w:r>
            <w:r>
              <w:rPr>
                <w:rFonts w:ascii="仿宋_GB2312" w:eastAsia="仿宋_GB2312" w:hAnsi="仿宋" w:hint="eastAsia"/>
                <w:szCs w:val="21"/>
              </w:rPr>
              <w:t>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轨道交通服务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C15030300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出租车客运服务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C170303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出租车客运服务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C15030400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城市轮渡</w:t>
            </w:r>
            <w:r>
              <w:rPr>
                <w:rFonts w:ascii="仿宋_GB2312" w:eastAsia="仿宋_GB2312" w:hAnsi="仿宋" w:hint="eastAsia"/>
                <w:szCs w:val="21"/>
              </w:rPr>
              <w:t>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C170304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城市轮渡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  <w:r>
              <w:rPr>
                <w:rFonts w:ascii="仿宋_GB2312" w:eastAsia="仿宋_GB2312" w:hAnsi="仿宋"/>
                <w:szCs w:val="21"/>
              </w:rPr>
              <w:t>5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城市交通管理和养护服务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</w:t>
            </w:r>
            <w:r>
              <w:rPr>
                <w:rFonts w:ascii="仿宋_GB2312" w:eastAsia="仿宋_GB2312" w:hAnsi="仿宋"/>
                <w:szCs w:val="21"/>
              </w:rPr>
              <w:t>5</w:t>
            </w:r>
            <w:r>
              <w:rPr>
                <w:rFonts w:ascii="仿宋_GB2312" w:eastAsia="仿宋_GB2312" w:hAnsi="仿宋" w:hint="eastAsia"/>
                <w:szCs w:val="21"/>
              </w:rPr>
              <w:t>039900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其他城市交通服务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C170399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其他城市公共交通服务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水上运输服务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水上运输服务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水上旅客运输服务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C170401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水上旅客运输服务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水上货物运输服务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C170402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水上货物运输服务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</w:t>
            </w:r>
            <w:r>
              <w:rPr>
                <w:rFonts w:ascii="仿宋_GB2312" w:eastAsia="仿宋_GB2312" w:hAnsi="仿宋" w:hint="eastAsia"/>
                <w:szCs w:val="21"/>
              </w:rPr>
              <w:t>040300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港口服务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航道管理和养护服务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其他水上运输服务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C170499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其他水上运输服务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航空运输服务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航空运输服务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C170501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航空客货运输服务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C15050100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航空旅客运输服务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C17050101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航空旅客运输服务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C15050200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航空货物运输服务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C17050102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航空货物运输服务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C15050300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通用航空服务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C170502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通用航空服务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C15050400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机场服务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</w:t>
            </w:r>
            <w:r>
              <w:rPr>
                <w:rFonts w:ascii="仿宋_GB2312" w:eastAsia="仿宋_GB2312" w:hAnsi="仿宋"/>
                <w:szCs w:val="21"/>
              </w:rPr>
              <w:t>5</w:t>
            </w:r>
            <w:r>
              <w:rPr>
                <w:rFonts w:ascii="仿宋_GB2312" w:eastAsia="仿宋_GB2312" w:hAnsi="仿宋" w:hint="eastAsia"/>
                <w:szCs w:val="21"/>
              </w:rPr>
              <w:t>059900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其他航空运输服务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C170599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其他航空运输服务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C15060000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航天运输服务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航天运输服务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C15070000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管道运输服务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管道运输服务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C15070100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原油及成品油管道运输服务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C15070200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水管道运输服务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C15070300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其他液体管道运输服务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C15070400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天然气管道运输服务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C15079900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其他气体管道运输服务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C15080000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交通运输管理服务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装卸搬运服务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1708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装卸搬运服务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C15100000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仓储服务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C1709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仓储服务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其他交通运输、仓储服务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其他交通运输、仓储服务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207" w:name="_Toc323197563"/>
            <w:bookmarkStart w:id="208" w:name="_Toc99113351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信息技术服务</w:t>
            </w:r>
            <w:bookmarkEnd w:id="207"/>
            <w:bookmarkEnd w:id="208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sz w:val="21"/>
                <w:szCs w:val="21"/>
              </w:rPr>
            </w:pPr>
            <w:bookmarkStart w:id="209" w:name="_Toc324527781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信息技术服务</w:t>
            </w:r>
            <w:bookmarkEnd w:id="209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软件开发服务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软件开发服务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基础软件开发服务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基础软件开发服务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支撑软件开发服务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支撑软件开发服务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应用软件开发服务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C020103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应用软件开发服务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</w:t>
            </w:r>
            <w:r>
              <w:rPr>
                <w:rFonts w:ascii="仿宋_GB2312" w:eastAsia="仿宋_GB2312" w:hAnsi="仿宋" w:hint="eastAsia"/>
                <w:szCs w:val="21"/>
              </w:rPr>
              <w:t>10301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通用应用软件开发服务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C02010301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通用应用软件开发服务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C16010302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行业应用软件开发服务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C02010302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行业应用软件开发服务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嵌入式软件开发服务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C020104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嵌入式软件开发服务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信息安全软件开发服务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C020105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信息安全软件开发服务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92"/>
              </w:tabs>
              <w:spacing w:line="240" w:lineRule="exact"/>
              <w:ind w:firstLineChars="100" w:firstLine="211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信息系统集成实施服务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92"/>
              </w:tabs>
              <w:spacing w:line="240" w:lineRule="exact"/>
              <w:ind w:firstLineChars="100" w:firstLine="211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信息系统集成实施服务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基础环境集成实施服务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基础环境集成实施服务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硬件集成</w:t>
            </w:r>
            <w:r>
              <w:rPr>
                <w:rFonts w:ascii="仿宋_GB2312" w:eastAsia="仿宋_GB2312" w:hAnsi="仿宋" w:hint="eastAsia"/>
                <w:szCs w:val="21"/>
              </w:rPr>
              <w:t>实施服务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硬件集成实施服务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软件集成实施服务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软件集成实施服务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安全集成实施服务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C020204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安全集成实施服务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其他系统集成实施服务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其他系统集成实施服务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数据处理服务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数据处理服务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存储服务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存储服务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C16030200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数据加工处理服务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数据加工处理服务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数字内容加</w:t>
            </w:r>
            <w:r>
              <w:rPr>
                <w:rFonts w:ascii="仿宋_GB2312" w:eastAsia="仿宋_GB2312" w:hAnsi="仿宋" w:hint="eastAsia"/>
                <w:szCs w:val="21"/>
              </w:rPr>
              <w:t>工处理服务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数字内容加工处理服务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其他数据处理服务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其他数据处理服务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云计算服务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信息化工程监理服务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信息化工程监理服务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C16060000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right" w:pos="3294"/>
              </w:tabs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测试评估认证服务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right" w:pos="3294"/>
              </w:tabs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测试评估认证服务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C16070000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运行维护服务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运行维护服务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C16070100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基础环境运维服务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C020601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基础环境运维服务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C16070200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硬件运维服务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C020602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硬件运维服</w:t>
            </w:r>
            <w:r>
              <w:rPr>
                <w:rFonts w:ascii="仿宋_GB2312" w:eastAsia="仿宋_GB2312" w:hAnsi="仿宋" w:hint="eastAsia"/>
                <w:szCs w:val="21"/>
              </w:rPr>
              <w:t>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C16070300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软件运维服务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C020603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软件运维服务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C16070400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安全运维服务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C020604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安全运维服务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C16079900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其他运行维护服务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C020699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其他运行维护服务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C16080000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right" w:pos="3294"/>
              </w:tabs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运营服务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right" w:pos="3294"/>
              </w:tabs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运营服务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C16080100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软件运营服务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C020701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软件运营服务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C16080200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平台运营服务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C020702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平台运营服务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C16080300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基础设施运营服务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C020703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基础设施运营服务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C16089900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其他运营服务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C020799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其他运营服务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right" w:pos="3294"/>
              </w:tabs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信息技术咨询服务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right" w:pos="3294"/>
              </w:tabs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信息技术咨询服务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C16090100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信息化规划服务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C020801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信息化规划服务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C16090200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信息系统设计服务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C020802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信息系统设计服务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C16090300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信息技术管理咨询服务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C020803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信息技术管理咨询服务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C16099900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其他信息技术咨询服务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C020899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其他信息技术咨询服务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C16100000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right" w:pos="3294"/>
              </w:tabs>
              <w:spacing w:line="240" w:lineRule="exact"/>
              <w:rPr>
                <w:rFonts w:ascii="仿宋_GB2312" w:eastAsia="仿宋_GB2312" w:hAnsi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呼叫中心服务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C0209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right" w:pos="3294"/>
              </w:tabs>
              <w:spacing w:line="240" w:lineRule="exact"/>
              <w:rPr>
                <w:rFonts w:ascii="仿宋_GB2312" w:eastAsia="仿宋_GB2312" w:hAnsi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呼叫中心服务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right" w:pos="3294"/>
              </w:tabs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其他信息技术服务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right" w:pos="3294"/>
              </w:tabs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其他信息技术服务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210" w:name="_Toc323197564"/>
            <w:bookmarkStart w:id="211" w:name="_Toc99113352"/>
            <w:bookmarkStart w:id="212" w:name="_Toc308613078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电信和其他信息传输服务</w:t>
            </w:r>
            <w:bookmarkEnd w:id="210"/>
            <w:bookmarkEnd w:id="211"/>
            <w:bookmarkEnd w:id="212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213" w:name="_Toc324527782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电信和其他信息传输服务</w:t>
            </w:r>
            <w:bookmarkEnd w:id="213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电信服务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电信服务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142"/>
                <w:tab w:val="left" w:pos="2337"/>
              </w:tabs>
              <w:spacing w:line="240" w:lineRule="exact"/>
              <w:ind w:firstLine="48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基础电信服务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C030101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142"/>
                <w:tab w:val="left" w:pos="2337"/>
              </w:tabs>
              <w:spacing w:line="240" w:lineRule="exact"/>
              <w:ind w:firstLine="48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基础电信服务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142"/>
                <w:tab w:val="left" w:pos="2337"/>
              </w:tabs>
              <w:spacing w:line="240" w:lineRule="exact"/>
              <w:ind w:firstLine="480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C030102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增值电信服务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网络接入服务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C17010300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其他增值电信服务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互联网信息服务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互联网信息服务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C17030000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卫星传输服务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C0303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卫星传输服务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17990000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其他电信和信息传输服务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C0399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其他电信和信息传输服务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214" w:name="_Toc308613090"/>
            <w:bookmarkStart w:id="215" w:name="_Toc99113353"/>
            <w:bookmarkStart w:id="216" w:name="_Toc323197576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金融服务</w:t>
            </w:r>
            <w:bookmarkEnd w:id="214"/>
            <w:bookmarkEnd w:id="215"/>
            <w:bookmarkEnd w:id="216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_GB2312" w:eastAsia="仿宋_GB2312" w:hAnsi="仿宋_GB2312" w:cs="仿宋_GB2312" w:hint="eastAsia"/>
                <w:bCs w:val="0"/>
                <w:sz w:val="21"/>
                <w:szCs w:val="21"/>
              </w:rPr>
            </w:pPr>
            <w:bookmarkStart w:id="217" w:name="_Toc32452779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金融服务</w:t>
            </w:r>
            <w:bookmarkEnd w:id="217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25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银行服务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C1501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25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银行服务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银行代理服务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银行代理服务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C18019900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112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其他银行服务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112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其他银行服务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信用担保服务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C1502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信用担保服务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证券服务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C1503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证券服务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保险服务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C1504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保险服务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150401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人寿保险服务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522"/>
                <w:tab w:val="left" w:pos="2217"/>
                <w:tab w:val="left" w:pos="2414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财产保险服务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" w:hint="eastAsia"/>
                <w:szCs w:val="21"/>
              </w:rPr>
              <w:t>机动车保险服务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" w:hint="eastAsia"/>
                <w:szCs w:val="21"/>
              </w:rPr>
              <w:t>运输保险服务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50" w:firstLine="525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其他财产保险服务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18</w:t>
            </w:r>
            <w:r>
              <w:rPr>
                <w:rFonts w:ascii="仿宋_GB2312" w:eastAsia="仿宋_GB2312" w:hAnsi="仿宋"/>
                <w:szCs w:val="21"/>
              </w:rPr>
              <w:t>04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  <w:r>
              <w:rPr>
                <w:rFonts w:ascii="仿宋_GB2312" w:eastAsia="仿宋_GB2312" w:hAnsi="仿宋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商业保险服务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18</w:t>
            </w:r>
            <w:r>
              <w:rPr>
                <w:rFonts w:ascii="仿宋_GB2312" w:eastAsia="仿宋_GB2312" w:hAnsi="仿宋"/>
                <w:szCs w:val="21"/>
              </w:rPr>
              <w:t>04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  <w:r>
              <w:rPr>
                <w:rFonts w:ascii="仿宋_GB2312" w:eastAsia="仿宋_GB2312" w:hAnsi="仿宋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zCs w:val="21"/>
              </w:rPr>
              <w:t>01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" w:hint="eastAsia"/>
                <w:szCs w:val="21"/>
              </w:rPr>
              <w:t>人寿保险服务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18</w:t>
            </w:r>
            <w:r>
              <w:rPr>
                <w:rFonts w:ascii="仿宋_GB2312" w:eastAsia="仿宋_GB2312" w:hAnsi="仿宋"/>
                <w:szCs w:val="21"/>
              </w:rPr>
              <w:t>04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  <w:r>
              <w:rPr>
                <w:rFonts w:ascii="仿宋_GB2312" w:eastAsia="仿宋_GB2312" w:hAnsi="仿宋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zCs w:val="21"/>
              </w:rPr>
              <w:t>02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" w:hint="eastAsia"/>
                <w:szCs w:val="21"/>
              </w:rPr>
              <w:t>财产保险服务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18</w:t>
            </w:r>
            <w:r>
              <w:rPr>
                <w:rFonts w:ascii="仿宋_GB2312" w:eastAsia="仿宋_GB2312" w:hAnsi="仿宋"/>
                <w:szCs w:val="21"/>
              </w:rPr>
              <w:t>04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  <w:r>
              <w:rPr>
                <w:rFonts w:ascii="仿宋_GB2312" w:eastAsia="仿宋_GB2312" w:hAnsi="仿宋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zCs w:val="21"/>
              </w:rPr>
              <w:t>99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" w:hint="eastAsia"/>
                <w:szCs w:val="21"/>
              </w:rPr>
              <w:t>其他商业保险服务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C18040</w:t>
            </w:r>
            <w:r>
              <w:rPr>
                <w:rFonts w:ascii="仿宋_GB2312" w:eastAsia="仿宋_GB2312" w:hAnsi="仿宋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再保险服务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再保险服务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C18040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保险辅助服务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保险辅助服务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C18049900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其他保险服务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其他保险服务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其他金融服务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C1599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其他金融服务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int="eastAsia"/>
                <w:sz w:val="21"/>
                <w:szCs w:val="21"/>
              </w:rPr>
            </w:pPr>
            <w:bookmarkStart w:id="218" w:name="_Toc308613084"/>
            <w:bookmarkStart w:id="219" w:name="_Toc99113354"/>
            <w:bookmarkStart w:id="220" w:name="_Toc323197570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专业技术服务</w:t>
            </w:r>
            <w:bookmarkEnd w:id="218"/>
            <w:bookmarkEnd w:id="219"/>
            <w:bookmarkEnd w:id="220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int="eastAsia"/>
                <w:sz w:val="21"/>
                <w:szCs w:val="21"/>
              </w:rPr>
            </w:pPr>
            <w:bookmarkStart w:id="221" w:name="_Toc324527788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专业技术服务</w:t>
            </w:r>
            <w:bookmarkEnd w:id="221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技术测试和分析服务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C0901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技术测试和分析服务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地震服务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C0902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地震服务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19030000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气象服务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C0903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气象服务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19040000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测绘服务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C0904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测绘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19050000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海洋服务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C0905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海洋服务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19060000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地质勘测服务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C0906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地质勘测服务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19070000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合同能源管理服务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C0907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合同能源管理服务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19</w:t>
            </w:r>
            <w:r>
              <w:rPr>
                <w:rFonts w:ascii="仿宋_GB2312" w:eastAsia="仿宋_GB2312" w:hAnsi="仿宋"/>
                <w:szCs w:val="21"/>
              </w:rPr>
              <w:t>99</w:t>
            </w:r>
            <w:r>
              <w:rPr>
                <w:rFonts w:ascii="仿宋_GB2312" w:eastAsia="仿宋_GB2312" w:hAnsi="仿宋" w:hint="eastAsia"/>
                <w:szCs w:val="21"/>
              </w:rPr>
              <w:t>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其他专业技术服务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C0908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其他专业技术服务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C20000000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222" w:name="_Toc101960097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鉴证咨询服务</w:t>
            </w:r>
            <w:bookmarkEnd w:id="222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92"/>
              </w:tabs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szCs w:val="21"/>
              </w:rPr>
            </w:pPr>
            <w:hyperlink r:id="rId7" w:history="1">
              <w:r>
                <w:rPr>
                  <w:rFonts w:ascii="仿宋_GB2312" w:eastAsia="仿宋_GB2312" w:hAnsi="黑体" w:hint="eastAsia"/>
                  <w:b/>
                </w:rPr>
                <w:t>认证服务</w:t>
              </w:r>
            </w:hyperlink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产品认证服务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服务认证服务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C20010300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体系认证服务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C20019900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其他认证服务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92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</w:rPr>
            </w:pPr>
            <w:hyperlink r:id="rId8" w:history="1">
              <w:r>
                <w:rPr>
                  <w:rFonts w:ascii="仿宋_GB2312" w:eastAsia="仿宋_GB2312" w:hAnsi="黑体" w:hint="eastAsia"/>
                  <w:b/>
                </w:rPr>
                <w:t>鉴证服务</w:t>
              </w:r>
            </w:hyperlink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会计鉴证服务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税务鉴证服务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法律鉴证服务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职业技能鉴证服务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工程造价鉴定</w:t>
            </w:r>
            <w:r>
              <w:rPr>
                <w:rFonts w:ascii="仿宋_GB2312" w:eastAsia="仿宋_GB2312" w:hAnsi="仿宋" w:hint="eastAsia"/>
                <w:szCs w:val="21"/>
              </w:rPr>
              <w:t>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工程造价咨询服务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工程监理服务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工程监理服务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资产评估服务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4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资产及其他评估服务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</w:t>
            </w:r>
            <w:r>
              <w:rPr>
                <w:rFonts w:ascii="仿宋_GB2312" w:eastAsia="仿宋_GB2312" w:hAnsi="仿宋"/>
                <w:szCs w:val="21"/>
              </w:rPr>
              <w:t>8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环境评估服务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</w:t>
            </w:r>
            <w:r>
              <w:rPr>
                <w:rFonts w:ascii="仿宋_GB2312" w:eastAsia="仿宋_GB2312" w:hAnsi="仿宋"/>
                <w:szCs w:val="21"/>
              </w:rPr>
              <w:t>9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房地产土地评估服务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</w:t>
            </w:r>
            <w:r>
              <w:rPr>
                <w:rFonts w:ascii="仿宋_GB2312" w:eastAsia="仿宋_GB2312" w:hAnsi="仿宋"/>
                <w:szCs w:val="21"/>
              </w:rPr>
              <w:t>10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建筑图纸审核服务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C20021</w:t>
            </w:r>
            <w:r>
              <w:rPr>
                <w:rFonts w:ascii="仿宋_GB2312" w:eastAsia="仿宋_GB2312" w:hAnsi="仿宋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医疗事故鉴定服务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 w:hint="eastAsia"/>
                <w:szCs w:val="21"/>
              </w:rPr>
            </w:pPr>
            <w:hyperlink r:id="rId9" w:history="1">
              <w:r>
                <w:rPr>
                  <w:rFonts w:ascii="仿宋_GB2312" w:eastAsia="仿宋_GB2312" w:hAnsi="仿宋" w:hint="eastAsia"/>
                  <w:szCs w:val="21"/>
                </w:rPr>
                <w:t>其他鉴证服务</w:t>
              </w:r>
            </w:hyperlink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692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</w:rPr>
            </w:pPr>
            <w:hyperlink r:id="rId10" w:history="1">
              <w:r>
                <w:rPr>
                  <w:rFonts w:ascii="仿宋_GB2312" w:eastAsia="仿宋_GB2312" w:hAnsi="黑体" w:hint="eastAsia"/>
                  <w:b/>
                </w:rPr>
                <w:t>咨询服务</w:t>
              </w:r>
            </w:hyperlink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会计咨询服务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税务咨询服务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法律咨询服务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法律咨询服务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社会与管理咨询服务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工程设计前咨询服务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设计前咨询服务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工程政策咨询服务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C1009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工程政策咨询服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C100901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水利工程政策咨询服务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C100902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交通运输工程政策咨询服务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C100999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其他工程政策咨询服务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心理咨询服务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  <w:r>
              <w:rPr>
                <w:rFonts w:ascii="仿宋_GB2312" w:eastAsia="仿宋_GB2312" w:hAnsi="仿宋"/>
                <w:szCs w:val="21"/>
              </w:rPr>
              <w:t>80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预算绩效评价咨询服务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09</w:t>
            </w:r>
            <w:r>
              <w:rPr>
                <w:rFonts w:ascii="仿宋_GB2312" w:eastAsia="仿宋_GB2312" w:hAnsi="仿宋"/>
                <w:szCs w:val="21"/>
              </w:rPr>
              <w:t>0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评审咨询服务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10</w:t>
            </w:r>
            <w:r>
              <w:rPr>
                <w:rFonts w:ascii="仿宋_GB2312" w:eastAsia="仿宋_GB2312" w:hAnsi="仿宋"/>
                <w:szCs w:val="21"/>
              </w:rPr>
              <w:t>0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评价咨询服务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leftChars="240" w:left="504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223" w:name="_Toc101955338"/>
            <w:bookmarkStart w:id="224" w:name="_Toc323197573"/>
            <w:bookmarkStart w:id="225" w:name="_Toc101960098"/>
            <w:bookmarkStart w:id="226" w:name="_Toc308613087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房地产服务</w:t>
            </w:r>
            <w:bookmarkEnd w:id="223"/>
            <w:bookmarkEnd w:id="224"/>
            <w:bookmarkEnd w:id="225"/>
            <w:bookmarkEnd w:id="226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227" w:name="_Toc324527791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房地产服务</w:t>
            </w:r>
            <w:bookmarkEnd w:id="227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房屋销售服务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房屋销售服务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房屋租赁服务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房屋租赁服务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房地产中介服务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房地产中介服务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28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物业管理服务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C1204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28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物业管理服务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</w:t>
            </w:r>
            <w:r>
              <w:rPr>
                <w:rFonts w:ascii="仿宋_GB2312" w:eastAsia="仿宋_GB2312" w:hAnsi="仿宋"/>
                <w:szCs w:val="21"/>
              </w:rPr>
              <w:t>5</w:t>
            </w:r>
            <w:r>
              <w:rPr>
                <w:rFonts w:ascii="仿宋_GB2312" w:eastAsia="仿宋_GB2312" w:hAnsi="仿宋" w:hint="eastAsia"/>
                <w:szCs w:val="21"/>
              </w:rPr>
              <w:t>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28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土地管理服务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其他房地产服务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其他房地产服务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</w:t>
            </w:r>
            <w:r>
              <w:rPr>
                <w:rFonts w:ascii="仿宋_GB2312" w:eastAsia="仿宋_GB2312" w:hAnsi="仿宋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int="eastAsia"/>
                <w:sz w:val="21"/>
                <w:szCs w:val="21"/>
              </w:rPr>
            </w:pPr>
            <w:bookmarkStart w:id="228" w:name="_Toc323197567"/>
            <w:bookmarkStart w:id="229" w:name="_Toc308613081"/>
            <w:bookmarkStart w:id="230" w:name="_Toc101960099"/>
            <w:bookmarkStart w:id="231" w:name="_Toc101955339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会议、展览、住宿和餐饮服务</w:t>
            </w:r>
            <w:bookmarkEnd w:id="228"/>
            <w:bookmarkEnd w:id="229"/>
            <w:bookmarkEnd w:id="230"/>
            <w:bookmarkEnd w:id="231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int="eastAsia"/>
                <w:sz w:val="21"/>
                <w:szCs w:val="21"/>
              </w:rPr>
            </w:pPr>
            <w:bookmarkStart w:id="232" w:name="_Toc324527785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会议和展览服务</w:t>
            </w:r>
            <w:bookmarkEnd w:id="232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会议服务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C0601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会议服务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大型会议服务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C060101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大型会议服务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一般会议服务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C060102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一般</w:t>
            </w:r>
            <w:r>
              <w:rPr>
                <w:rFonts w:ascii="仿宋_GB2312" w:eastAsia="仿宋_GB2312" w:hAnsi="仿宋" w:hint="eastAsia"/>
                <w:szCs w:val="21"/>
              </w:rPr>
              <w:t>会议服务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展览服务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C0602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展览服务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博览会服务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C060201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博览会服务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专业技术产品展览服务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C060202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专业技术产品展览服务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生活消费品展览服务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C060203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生活消费品展览服务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文化产品展览服务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C060204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文化产品展览服务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</w:t>
            </w:r>
            <w:r>
              <w:rPr>
                <w:rFonts w:ascii="仿宋_GB2312" w:eastAsia="仿宋_GB2312" w:hAnsi="仿宋" w:hint="eastAsia"/>
                <w:szCs w:val="21"/>
              </w:rPr>
              <w:t>展览</w:t>
            </w:r>
            <w:r>
              <w:rPr>
                <w:rFonts w:ascii="仿宋_GB2312" w:eastAsia="仿宋_GB2312" w:hAnsi="仿宋" w:hint="eastAsia"/>
                <w:szCs w:val="21"/>
              </w:rPr>
              <w:t>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C060299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其他会展服务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int="eastAsia"/>
                <w:sz w:val="21"/>
                <w:szCs w:val="21"/>
              </w:rPr>
            </w:pPr>
            <w:bookmarkStart w:id="233" w:name="_Toc308613082"/>
            <w:bookmarkStart w:id="234" w:name="_Toc324527786"/>
            <w:bookmarkStart w:id="235" w:name="_Toc323197568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住宿和餐饮服务</w:t>
            </w:r>
            <w:bookmarkEnd w:id="233"/>
            <w:bookmarkEnd w:id="234"/>
            <w:bookmarkEnd w:id="235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住宿服务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C0701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住宿服务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餐饮服务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C0702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餐饮服务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其他会议、展览、住宿和餐饮服务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236" w:name="_Toc101960100"/>
            <w:bookmarkStart w:id="237" w:name="_Toc101955340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商务服务</w:t>
            </w:r>
            <w:bookmarkEnd w:id="236"/>
            <w:bookmarkEnd w:id="237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1"/>
                <w:szCs w:val="21"/>
              </w:rPr>
            </w:pPr>
            <w:bookmarkStart w:id="238" w:name="_Toc324527787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商务服务</w:t>
            </w:r>
            <w:bookmarkEnd w:id="238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法律服务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法律服务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法律诉讼服务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法律诉讼服务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</w:t>
            </w:r>
            <w:r>
              <w:rPr>
                <w:rFonts w:ascii="仿宋_GB2312" w:eastAsia="仿宋_GB2312" w:hAnsi="仿宋" w:hint="eastAsia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知识产权法律服务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知识产权法律服务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法律文件代理服务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C080105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法律文件代理服务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</w:t>
            </w:r>
            <w:r>
              <w:rPr>
                <w:rFonts w:ascii="仿宋_GB2312" w:eastAsia="仿宋_GB2312" w:hAnsi="仿宋" w:hint="eastAsia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公证服务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公证服务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C23010</w:t>
            </w:r>
            <w:r>
              <w:rPr>
                <w:rFonts w:ascii="仿宋_GB2312" w:eastAsia="仿宋_GB2312" w:hAnsi="仿宋" w:hint="eastAsia"/>
                <w:szCs w:val="21"/>
              </w:rPr>
              <w:t>5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仲裁服务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仲裁服务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</w:t>
            </w:r>
            <w:r>
              <w:rPr>
                <w:rFonts w:ascii="仿宋_GB2312" w:eastAsia="仿宋_GB2312" w:hAnsi="仿宋" w:hint="eastAsia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调解服务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调解服务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537"/>
              </w:tabs>
              <w:spacing w:line="240" w:lineRule="exact"/>
              <w:ind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其他法律服务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537"/>
              </w:tabs>
              <w:spacing w:line="240" w:lineRule="exact"/>
              <w:ind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其他法律服务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会计服务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会计服务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财务报表编制服务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财务报表编制服务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记账服务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记账服务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其他会计服务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其他会计服务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审计服务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审计服务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税务服务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税务服务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C23040100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税务规划服务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C080401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税务规划咨询服务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C23040200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税务编制审查服务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C080402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税务编制审查服务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C23049900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552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其他税务服务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C080499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552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其他税务服务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科技服务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552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C23050100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科技研发与推广服务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552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C23050200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科技成果转化与推广服务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552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C23050300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科技交流、普及与推广服务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552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C23050400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区域科技发展服务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552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C23050500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技术创新服务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552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C23059900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其他科技服务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552"/>
              </w:tabs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C23060000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调查和民意测验服务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市场调查和民意测验服务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C23060100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普查服务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1197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C23060200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社会调查服务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C23060300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服务满意度调查</w:t>
            </w:r>
            <w:r>
              <w:rPr>
                <w:rFonts w:ascii="仿宋_GB2312" w:eastAsia="仿宋_GB2312" w:hAnsi="仿宋" w:hint="eastAsia"/>
                <w:szCs w:val="21"/>
              </w:rPr>
              <w:t>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C23060400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市场分析调查</w:t>
            </w:r>
            <w:r>
              <w:rPr>
                <w:rFonts w:ascii="仿宋_GB2312" w:eastAsia="仿宋_GB2312" w:hAnsi="仿宋" w:hint="eastAsia"/>
                <w:szCs w:val="21"/>
              </w:rPr>
              <w:t>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C23069900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其他调查和民意测验服务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C23070000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公共信息与宣传服务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C23070100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公共信息服务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C23070200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公共公益宣传服务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</w:t>
            </w:r>
            <w:r>
              <w:rPr>
                <w:rFonts w:ascii="仿宋_GB2312" w:eastAsia="仿宋_GB2312" w:hAnsi="仿宋" w:hint="eastAsia"/>
                <w:szCs w:val="21"/>
              </w:rPr>
              <w:t>079900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其他公共信息与宣传服务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C23080000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行业管理服务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C23080100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行业规划服务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C23080200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行业统计分析服务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C23080300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行业规范服务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C23080400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行业标准制修订服务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C23080500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行业投诉处理服务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C23089900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其他行业管理服务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印刷和出版服务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C0814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印刷和出版服务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C23090100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印刷服务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C081401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印刷服务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C23090101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单证印刷服务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C081</w:t>
            </w:r>
            <w:r>
              <w:rPr>
                <w:rFonts w:ascii="仿宋_GB2312" w:eastAsia="仿宋_GB2312" w:hAnsi="仿宋" w:hint="eastAsia"/>
                <w:szCs w:val="21"/>
              </w:rPr>
              <w:t>40101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单证印刷服务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C23090102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票据印刷服务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C08140102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票据印刷服务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C2309</w:t>
            </w:r>
            <w:r>
              <w:rPr>
                <w:rFonts w:ascii="仿宋_GB2312" w:eastAsia="仿宋_GB2312" w:hAnsi="仿宋" w:hint="eastAsia"/>
                <w:szCs w:val="21"/>
              </w:rPr>
              <w:t>0199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其他印刷服务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C08140199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其他印刷服务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C23090200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出版服务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C081402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出版服务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邮政与速递服务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C0819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邮政与速递服务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C23100100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邮政服务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C081901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邮政服务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C23100200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速递服务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C081902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速递服务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租赁服务（不带操作员）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int="eastAsia"/>
                <w:sz w:val="21"/>
                <w:szCs w:val="21"/>
              </w:rPr>
            </w:pPr>
            <w:bookmarkStart w:id="239" w:name="_Toc324527783"/>
            <w:r>
              <w:rPr>
                <w:rFonts w:ascii="楷体_GB2312" w:eastAsia="楷体_GB2312" w:hAnsi="黑体" w:hint="eastAsia"/>
                <w:sz w:val="21"/>
                <w:szCs w:val="21"/>
              </w:rPr>
              <w:t>租赁服务（不带操作员）</w:t>
            </w:r>
            <w:bookmarkEnd w:id="239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C231101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计算机设备和软件租赁服务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C0401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计算机设备和软件租赁服务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办公设备租赁服务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C0402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办公设备租赁服务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C23110300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车辆及其他运输机械租赁服务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C0403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车辆及其他运输机械租赁服务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C23110400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农业和林业机械设备租赁服务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C0404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农业和林业机械设备租赁服务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C23110500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医疗设备租赁服务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C0405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医疗设备租赁服务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C23110600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图书和音像制品租赁服务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C0406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图书和音像制品租赁服务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C23110700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家具、用具和装具租</w:t>
            </w:r>
            <w:r>
              <w:rPr>
                <w:rFonts w:ascii="仿宋_GB2312" w:eastAsia="仿宋_GB2312" w:hAnsi="仿宋" w:hint="eastAsia"/>
                <w:szCs w:val="21"/>
              </w:rPr>
              <w:t>赁服务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      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C0407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家具、用具和装具租赁服务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         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C23119900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其他租赁服务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C0499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其他租赁服务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_GB2312" w:eastAsia="仿宋_GB2312" w:hAnsi="仿宋_GB2312" w:cs="仿宋_GB2312" w:hint="eastAsia"/>
                <w:bCs w:val="0"/>
                <w:sz w:val="21"/>
                <w:szCs w:val="21"/>
              </w:rPr>
            </w:pPr>
            <w:bookmarkStart w:id="240" w:name="_Toc32452778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维修和保养服务</w:t>
            </w:r>
            <w:bookmarkEnd w:id="240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计算机设备维修和保养服务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C0501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计算机设备维修和保养服务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办公设备维修和保养服务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C0502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办公设备维修和保养服务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车辆维修和保养服务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C0503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车辆维修和保养服务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C23120301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车辆维修和保养服务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车辆维修和保养服务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C23120302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车辆加油、添加燃料服务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车辆加油服务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C23120303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车辆充换电服务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车辆充换电服务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C23120399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其他车辆维修和保养服务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其他车辆维修和保养服务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C23120400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农业和林业机械设备维修和保养服务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C0504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农业和林业机械设备维修和保养服务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医疗设备维修和保养服务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C0505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医疗设备维修和保养服务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家具维修和保养服务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C0506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家具维修和保养服务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空调维修和保养服务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C0507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空调、电梯维修和保养服务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电梯维修和保养服务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C0508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货币处理专用设备维修和保养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货币处理专用设备维修和保养服务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安保设备维修和保养服务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消防设备维修和保养服务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widowControl/>
              <w:spacing w:line="240" w:lineRule="exact"/>
              <w:ind w:left="15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C0599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其他维修和保养服务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14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 w:hint="eastAsia"/>
                <w:bCs w:val="0"/>
                <w:sz w:val="24"/>
                <w:szCs w:val="24"/>
              </w:rPr>
            </w:pPr>
            <w:bookmarkStart w:id="241" w:name="_Toc321393678"/>
            <w:bookmarkStart w:id="242" w:name="_Toc324527802"/>
            <w:bookmarkStart w:id="243" w:name="_Toc308613098"/>
            <w:bookmarkStart w:id="244" w:name="_Toc32319758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批发和零售服务</w:t>
            </w:r>
            <w:bookmarkEnd w:id="241"/>
            <w:bookmarkEnd w:id="242"/>
            <w:bookmarkEnd w:id="243"/>
            <w:bookmarkEnd w:id="244"/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tabs>
                <w:tab w:val="left" w:pos="2142"/>
              </w:tabs>
              <w:spacing w:line="240" w:lineRule="exact"/>
              <w:ind w:firstLineChars="50" w:firstLine="105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批发服务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2142"/>
              </w:tabs>
              <w:spacing w:line="240" w:lineRule="exact"/>
              <w:ind w:firstLineChars="100" w:firstLine="241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批发服务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C23130100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农畜产品</w:t>
            </w:r>
            <w:r>
              <w:rPr>
                <w:rFonts w:ascii="仿宋_GB2312" w:eastAsia="仿宋_GB2312" w:hAnsi="仿宋" w:hint="eastAsia"/>
                <w:szCs w:val="21"/>
              </w:rPr>
              <w:t>批发服务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农畜产品批发服务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C23130200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食品和饮料批发服务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食品和饮料批发服务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C23130300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纺织、服装和日用品批发服务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纺织、服装和日用品批发服务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C23130400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文化、体育用品和器材批发服务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文化、体育用品和器材批发服务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C23130500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医药和医疗器材批发服务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医药和医疗器材批发服务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C23130600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矿产品、建材和化工产品批发服务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矿产品、建材和化工产品批发服务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</w:t>
            </w:r>
            <w:r>
              <w:rPr>
                <w:rFonts w:ascii="仿宋_GB2312" w:eastAsia="仿宋_GB2312" w:hAnsi="仿宋" w:hint="eastAsia"/>
                <w:szCs w:val="21"/>
              </w:rPr>
              <w:t>30700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机械设备、五金交电和电子产品批发服务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机械设备、五金交电和电子产品批发服务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C23139900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其他批发服务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其他批发服务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零售服务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tabs>
                <w:tab w:val="left" w:pos="2142"/>
              </w:tabs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零售服务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C23140100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综合零售服务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综合零售服务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C23140200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食品和饮料专门零售服务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食品和饮料专门零售服务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C23140300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纺织、服装和日用品专门零售服务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纺织、服装和日用品专门零售服务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C23140400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文化、体育用</w:t>
            </w:r>
            <w:r>
              <w:rPr>
                <w:rFonts w:ascii="仿宋_GB2312" w:eastAsia="仿宋_GB2312" w:hAnsi="仿宋" w:hint="eastAsia"/>
                <w:szCs w:val="21"/>
              </w:rPr>
              <w:t>品和器材专门零售服务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文化、体育用品和器材专门零售服务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C23140500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医药和医疗器材专门零售服务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医药和医疗器材专门零售服务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C23140600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汽车、摩托车、燃料和零配件专门零售服务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汽车、摩托车、燃料和零配件专门零售服务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C23140700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家用电器和电子产品专门零售服务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家用电器和电子产品专门零售服务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C23140800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五金、家具和室内装修材料专门零售服务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五金、家具和室内装修材料专门零售服务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C2314</w:t>
            </w:r>
            <w:r>
              <w:rPr>
                <w:rFonts w:ascii="仿宋_GB2312" w:eastAsia="仿宋_GB2312" w:hAnsi="仿宋" w:hint="eastAsia"/>
                <w:szCs w:val="21"/>
              </w:rPr>
              <w:t>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无店铺和其他零售服务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无店铺和其他零售服务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广告宣传服务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广告服务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C23160000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建筑物清洁服务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C0811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建筑物清洁服务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C23170000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摄影服务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C0812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摄影服务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C23180000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包装服务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C0813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包装服务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翻译服务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C0815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翻译服务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C23200000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档案管理服务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C23210000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外事服务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C23220000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信用服务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C23230000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家政服务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</w:t>
            </w:r>
            <w:r>
              <w:rPr>
                <w:rFonts w:ascii="仿宋_GB2312" w:eastAsia="仿宋_GB2312" w:hAnsi="仿宋" w:hint="eastAsia"/>
                <w:szCs w:val="21"/>
              </w:rPr>
              <w:t>240000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殡葬服务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C23250000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票务代理服务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C0816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票务代理服务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C23260000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采购代理服务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C0817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采购代理服务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C23270000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旅游服务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C0818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旅游服务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其他商务服务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其他商务服务</w:t>
            </w: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政府和社会资本合作服务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公共设施类合作服务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交通设施类合作服务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水利设施类合作服务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公园、景区及旅游类合作服务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生态环境保护类合作服务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C24060000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农业、林业类合作服务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C24070000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教育类合作服务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C24080000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jc w:val="left"/>
              <w:rPr>
                <w:rFonts w:ascii="仿宋_GB2312" w:eastAsia="仿宋_GB2312" w:hAnsi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医疗卫生类合作服务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C24090000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jc w:val="left"/>
              <w:rPr>
                <w:rFonts w:ascii="仿宋_GB2312" w:eastAsia="仿宋_GB2312" w:hAnsi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社会保障类合作服务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C24100000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jc w:val="left"/>
              <w:rPr>
                <w:rFonts w:ascii="仿宋_GB2312" w:eastAsia="仿宋_GB2312" w:hAnsi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公共文化类合作服务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C24110000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jc w:val="left"/>
              <w:rPr>
                <w:rFonts w:ascii="仿宋_GB2312" w:eastAsia="仿宋_GB2312" w:hAnsi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信息技术、信息传输类合作服务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C241</w:t>
            </w:r>
            <w:r>
              <w:rPr>
                <w:rFonts w:ascii="仿宋_GB2312" w:eastAsia="仿宋_GB2312" w:hAnsi="仿宋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jc w:val="left"/>
              <w:rPr>
                <w:rFonts w:ascii="仿宋_GB2312" w:eastAsia="仿宋_GB2312" w:hAnsi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城市、城镇发展类合作服务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jc w:val="left"/>
              <w:rPr>
                <w:rFonts w:ascii="仿宋_GB2312" w:eastAsia="仿宋_GB2312" w:hAnsi="仿宋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其他政府和社会资本合作服务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 w:hint="eastAsia"/>
                <w:b/>
                <w:szCs w:val="21"/>
              </w:rPr>
            </w:pPr>
          </w:p>
        </w:tc>
      </w:tr>
      <w:tr w:rsidR="00000000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C99000000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_GB2312" w:eastAsia="仿宋_GB2312" w:hAnsi="黑体" w:hint="eastAsia"/>
                <w:b w:val="0"/>
                <w:szCs w:val="21"/>
              </w:rPr>
            </w:pPr>
            <w:bookmarkStart w:id="245" w:name="_Toc101955342"/>
            <w:bookmarkStart w:id="246" w:name="_Toc101960102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其他服务</w:t>
            </w:r>
            <w:bookmarkEnd w:id="245"/>
            <w:bookmarkEnd w:id="246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6A4C">
            <w:pPr>
              <w:pStyle w:val="2"/>
              <w:spacing w:before="0" w:after="0" w:line="240" w:lineRule="exact"/>
              <w:rPr>
                <w:rFonts w:ascii="仿宋_GB2312" w:eastAsia="仿宋_GB2312" w:hAnsi="仿宋" w:hint="eastAsia"/>
                <w:sz w:val="21"/>
                <w:szCs w:val="21"/>
              </w:rPr>
            </w:pPr>
            <w:bookmarkStart w:id="247" w:name="_Toc308613099"/>
            <w:bookmarkStart w:id="248" w:name="_Toc324527803"/>
            <w:bookmarkStart w:id="249" w:name="_Toc323197585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其他服务</w:t>
            </w:r>
            <w:bookmarkEnd w:id="247"/>
            <w:bookmarkEnd w:id="248"/>
            <w:bookmarkEnd w:id="249"/>
          </w:p>
        </w:tc>
      </w:tr>
    </w:tbl>
    <w:p w:rsidR="002B6A4C" w:rsidRDefault="002B6A4C">
      <w:r>
        <w:rPr>
          <w:rFonts w:ascii="黑体" w:eastAsia="黑体"/>
          <w:b/>
          <w:sz w:val="96"/>
          <w:szCs w:val="72"/>
        </w:rPr>
        <w:pict>
          <v:rect id="矩形 11" o:spid="_x0000_s2059" style="position:absolute;left:0;text-align:left;margin-left:183.75pt;margin-top:658.05pt;width:50.25pt;height:21pt;z-index:251657728;mso-position-horizontal-relative:text;mso-position-vertical-relative:text" strokecolor="white"/>
        </w:pict>
      </w:r>
    </w:p>
    <w:sectPr w:rsidR="002B6A4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A4C" w:rsidRDefault="002B6A4C">
      <w:r>
        <w:separator/>
      </w:r>
    </w:p>
  </w:endnote>
  <w:endnote w:type="continuationSeparator" w:id="1">
    <w:p w:rsidR="002B6A4C" w:rsidRDefault="002B6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B6A4C">
    <w:pPr>
      <w:pStyle w:val="a5"/>
      <w:jc w:val="center"/>
      <w:rPr>
        <w:rFonts w:hint="eastAsia"/>
      </w:rPr>
    </w:pPr>
    <w:r>
      <w:fldChar w:fldCharType="begin"/>
    </w:r>
    <w:r>
      <w:instrText xml:space="preserve"> PAGE   </w:instrText>
    </w:r>
    <w:r>
      <w:instrText xml:space="preserve">\* MERGEFORMAT </w:instrText>
    </w:r>
    <w:r>
      <w:fldChar w:fldCharType="separate"/>
    </w:r>
    <w:r w:rsidR="001B55D4" w:rsidRPr="001B55D4">
      <w:rPr>
        <w:noProof/>
        <w:lang w:val="zh-CN" w:eastAsia="zh-CN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A4C" w:rsidRDefault="002B6A4C">
      <w:r>
        <w:separator/>
      </w:r>
    </w:p>
  </w:footnote>
  <w:footnote w:type="continuationSeparator" w:id="1">
    <w:p w:rsidR="002B6A4C" w:rsidRDefault="002B6A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Y0YzkzMmM4YjJkNWNiYzMwY2NhYTA5Y2MyOTQxNmUifQ=="/>
  </w:docVars>
  <w:rsids>
    <w:rsidRoot w:val="00172A27"/>
    <w:rsid w:val="000012F5"/>
    <w:rsid w:val="000014ED"/>
    <w:rsid w:val="000018CB"/>
    <w:rsid w:val="00001B70"/>
    <w:rsid w:val="00001C3E"/>
    <w:rsid w:val="00002D9C"/>
    <w:rsid w:val="000030ED"/>
    <w:rsid w:val="000033B4"/>
    <w:rsid w:val="000036E8"/>
    <w:rsid w:val="000040AC"/>
    <w:rsid w:val="000049A0"/>
    <w:rsid w:val="00004B33"/>
    <w:rsid w:val="00004B3B"/>
    <w:rsid w:val="00004CC0"/>
    <w:rsid w:val="000058B3"/>
    <w:rsid w:val="00005C5C"/>
    <w:rsid w:val="0000655A"/>
    <w:rsid w:val="00006A0B"/>
    <w:rsid w:val="00006AAE"/>
    <w:rsid w:val="0000736C"/>
    <w:rsid w:val="00007652"/>
    <w:rsid w:val="000101BA"/>
    <w:rsid w:val="00011657"/>
    <w:rsid w:val="00011A77"/>
    <w:rsid w:val="00011C38"/>
    <w:rsid w:val="00011D11"/>
    <w:rsid w:val="0001211A"/>
    <w:rsid w:val="0001221D"/>
    <w:rsid w:val="000124F9"/>
    <w:rsid w:val="00012A1A"/>
    <w:rsid w:val="00012A87"/>
    <w:rsid w:val="00013718"/>
    <w:rsid w:val="00013908"/>
    <w:rsid w:val="000139E0"/>
    <w:rsid w:val="00013FF6"/>
    <w:rsid w:val="00014447"/>
    <w:rsid w:val="00014572"/>
    <w:rsid w:val="00014D82"/>
    <w:rsid w:val="00014DD8"/>
    <w:rsid w:val="00015642"/>
    <w:rsid w:val="000156E7"/>
    <w:rsid w:val="00015E47"/>
    <w:rsid w:val="00016239"/>
    <w:rsid w:val="00016301"/>
    <w:rsid w:val="00016764"/>
    <w:rsid w:val="00016BA5"/>
    <w:rsid w:val="00016C19"/>
    <w:rsid w:val="00016CA8"/>
    <w:rsid w:val="00016EC8"/>
    <w:rsid w:val="00017791"/>
    <w:rsid w:val="0001789C"/>
    <w:rsid w:val="00017A43"/>
    <w:rsid w:val="00017CFA"/>
    <w:rsid w:val="00017FCC"/>
    <w:rsid w:val="00020708"/>
    <w:rsid w:val="00021691"/>
    <w:rsid w:val="00021D66"/>
    <w:rsid w:val="00022974"/>
    <w:rsid w:val="00022DF6"/>
    <w:rsid w:val="000230B4"/>
    <w:rsid w:val="00023AE2"/>
    <w:rsid w:val="00024AD4"/>
    <w:rsid w:val="00024F94"/>
    <w:rsid w:val="00025455"/>
    <w:rsid w:val="0002589B"/>
    <w:rsid w:val="00025A6F"/>
    <w:rsid w:val="00025DCE"/>
    <w:rsid w:val="00025EDF"/>
    <w:rsid w:val="00025F72"/>
    <w:rsid w:val="00026505"/>
    <w:rsid w:val="00027969"/>
    <w:rsid w:val="00030155"/>
    <w:rsid w:val="0003024D"/>
    <w:rsid w:val="00030B87"/>
    <w:rsid w:val="00030CEA"/>
    <w:rsid w:val="000312D8"/>
    <w:rsid w:val="000320EA"/>
    <w:rsid w:val="000324B1"/>
    <w:rsid w:val="00032EA6"/>
    <w:rsid w:val="00032FCD"/>
    <w:rsid w:val="000332EB"/>
    <w:rsid w:val="00033D8F"/>
    <w:rsid w:val="000342FC"/>
    <w:rsid w:val="0003437B"/>
    <w:rsid w:val="000345EC"/>
    <w:rsid w:val="000355BA"/>
    <w:rsid w:val="00035844"/>
    <w:rsid w:val="000360CC"/>
    <w:rsid w:val="00036F86"/>
    <w:rsid w:val="000370A3"/>
    <w:rsid w:val="00037263"/>
    <w:rsid w:val="000376EF"/>
    <w:rsid w:val="00037AE4"/>
    <w:rsid w:val="00037E8D"/>
    <w:rsid w:val="00040057"/>
    <w:rsid w:val="000409C2"/>
    <w:rsid w:val="000411BB"/>
    <w:rsid w:val="00041476"/>
    <w:rsid w:val="000423E0"/>
    <w:rsid w:val="00042B9B"/>
    <w:rsid w:val="00043AB5"/>
    <w:rsid w:val="00043ACB"/>
    <w:rsid w:val="00043B00"/>
    <w:rsid w:val="00043E7D"/>
    <w:rsid w:val="000440BC"/>
    <w:rsid w:val="00044735"/>
    <w:rsid w:val="00044B12"/>
    <w:rsid w:val="000457D5"/>
    <w:rsid w:val="000459D3"/>
    <w:rsid w:val="00045F28"/>
    <w:rsid w:val="00046268"/>
    <w:rsid w:val="00046AEA"/>
    <w:rsid w:val="00047108"/>
    <w:rsid w:val="000477B7"/>
    <w:rsid w:val="00047A9A"/>
    <w:rsid w:val="00047B60"/>
    <w:rsid w:val="0005013A"/>
    <w:rsid w:val="00050737"/>
    <w:rsid w:val="00050BDB"/>
    <w:rsid w:val="00051197"/>
    <w:rsid w:val="000522FC"/>
    <w:rsid w:val="000528E4"/>
    <w:rsid w:val="00053816"/>
    <w:rsid w:val="00053B25"/>
    <w:rsid w:val="00053B89"/>
    <w:rsid w:val="000543D1"/>
    <w:rsid w:val="00054F41"/>
    <w:rsid w:val="00055567"/>
    <w:rsid w:val="00055F73"/>
    <w:rsid w:val="00056DA3"/>
    <w:rsid w:val="00056DBC"/>
    <w:rsid w:val="000572E0"/>
    <w:rsid w:val="0005747B"/>
    <w:rsid w:val="0006007B"/>
    <w:rsid w:val="00060405"/>
    <w:rsid w:val="00060500"/>
    <w:rsid w:val="000613CA"/>
    <w:rsid w:val="00062321"/>
    <w:rsid w:val="00063267"/>
    <w:rsid w:val="000633BF"/>
    <w:rsid w:val="00063482"/>
    <w:rsid w:val="000638EE"/>
    <w:rsid w:val="00064305"/>
    <w:rsid w:val="00064325"/>
    <w:rsid w:val="000643A7"/>
    <w:rsid w:val="00064F3C"/>
    <w:rsid w:val="000658FB"/>
    <w:rsid w:val="00065E4E"/>
    <w:rsid w:val="00067246"/>
    <w:rsid w:val="0006746F"/>
    <w:rsid w:val="00067523"/>
    <w:rsid w:val="000677C6"/>
    <w:rsid w:val="000679D3"/>
    <w:rsid w:val="000703DF"/>
    <w:rsid w:val="00070495"/>
    <w:rsid w:val="00070787"/>
    <w:rsid w:val="00070A51"/>
    <w:rsid w:val="00070C0B"/>
    <w:rsid w:val="000710B4"/>
    <w:rsid w:val="00071106"/>
    <w:rsid w:val="00071184"/>
    <w:rsid w:val="0007140C"/>
    <w:rsid w:val="00071588"/>
    <w:rsid w:val="00072081"/>
    <w:rsid w:val="000729E9"/>
    <w:rsid w:val="00073277"/>
    <w:rsid w:val="000738E7"/>
    <w:rsid w:val="00073AAD"/>
    <w:rsid w:val="00073BE7"/>
    <w:rsid w:val="000748CD"/>
    <w:rsid w:val="00074D62"/>
    <w:rsid w:val="000750BD"/>
    <w:rsid w:val="000761FD"/>
    <w:rsid w:val="0007719B"/>
    <w:rsid w:val="0007767C"/>
    <w:rsid w:val="00077795"/>
    <w:rsid w:val="0008140C"/>
    <w:rsid w:val="000814D9"/>
    <w:rsid w:val="000814E4"/>
    <w:rsid w:val="00081777"/>
    <w:rsid w:val="0008182B"/>
    <w:rsid w:val="0008248B"/>
    <w:rsid w:val="00082BE4"/>
    <w:rsid w:val="00083762"/>
    <w:rsid w:val="000837D9"/>
    <w:rsid w:val="00083BC1"/>
    <w:rsid w:val="00083C30"/>
    <w:rsid w:val="00084F9C"/>
    <w:rsid w:val="00085B98"/>
    <w:rsid w:val="00085EBF"/>
    <w:rsid w:val="00085F5C"/>
    <w:rsid w:val="00086686"/>
    <w:rsid w:val="00086AAF"/>
    <w:rsid w:val="00086EC3"/>
    <w:rsid w:val="00090634"/>
    <w:rsid w:val="00090AE5"/>
    <w:rsid w:val="0009116B"/>
    <w:rsid w:val="00091675"/>
    <w:rsid w:val="000916B5"/>
    <w:rsid w:val="0009205D"/>
    <w:rsid w:val="00092500"/>
    <w:rsid w:val="0009325F"/>
    <w:rsid w:val="00093F34"/>
    <w:rsid w:val="0009508B"/>
    <w:rsid w:val="0009512E"/>
    <w:rsid w:val="00095574"/>
    <w:rsid w:val="00095912"/>
    <w:rsid w:val="00095C18"/>
    <w:rsid w:val="00096054"/>
    <w:rsid w:val="00096A8D"/>
    <w:rsid w:val="000A00E5"/>
    <w:rsid w:val="000A0A88"/>
    <w:rsid w:val="000A14BA"/>
    <w:rsid w:val="000A1911"/>
    <w:rsid w:val="000A21E8"/>
    <w:rsid w:val="000A22AA"/>
    <w:rsid w:val="000A2707"/>
    <w:rsid w:val="000A293F"/>
    <w:rsid w:val="000A299D"/>
    <w:rsid w:val="000A2AF6"/>
    <w:rsid w:val="000A304D"/>
    <w:rsid w:val="000A37AB"/>
    <w:rsid w:val="000A37CC"/>
    <w:rsid w:val="000A4805"/>
    <w:rsid w:val="000A4F42"/>
    <w:rsid w:val="000A4F43"/>
    <w:rsid w:val="000A5427"/>
    <w:rsid w:val="000A5A31"/>
    <w:rsid w:val="000A5C38"/>
    <w:rsid w:val="000A5DA6"/>
    <w:rsid w:val="000A5F89"/>
    <w:rsid w:val="000A6C15"/>
    <w:rsid w:val="000A792F"/>
    <w:rsid w:val="000A7E5E"/>
    <w:rsid w:val="000B004D"/>
    <w:rsid w:val="000B0058"/>
    <w:rsid w:val="000B018E"/>
    <w:rsid w:val="000B0198"/>
    <w:rsid w:val="000B0321"/>
    <w:rsid w:val="000B0D3C"/>
    <w:rsid w:val="000B0D75"/>
    <w:rsid w:val="000B16A7"/>
    <w:rsid w:val="000B1705"/>
    <w:rsid w:val="000B179D"/>
    <w:rsid w:val="000B1B7C"/>
    <w:rsid w:val="000B203C"/>
    <w:rsid w:val="000B24E8"/>
    <w:rsid w:val="000B2E8D"/>
    <w:rsid w:val="000B30BC"/>
    <w:rsid w:val="000B31CE"/>
    <w:rsid w:val="000B33EF"/>
    <w:rsid w:val="000B3BA9"/>
    <w:rsid w:val="000B3E10"/>
    <w:rsid w:val="000B40B5"/>
    <w:rsid w:val="000B42AE"/>
    <w:rsid w:val="000B4892"/>
    <w:rsid w:val="000B4993"/>
    <w:rsid w:val="000B4E19"/>
    <w:rsid w:val="000B5AAC"/>
    <w:rsid w:val="000B5AFE"/>
    <w:rsid w:val="000B6001"/>
    <w:rsid w:val="000B67CA"/>
    <w:rsid w:val="000B69E8"/>
    <w:rsid w:val="000B713B"/>
    <w:rsid w:val="000B74CB"/>
    <w:rsid w:val="000B787E"/>
    <w:rsid w:val="000B7C41"/>
    <w:rsid w:val="000C04C7"/>
    <w:rsid w:val="000C0B9E"/>
    <w:rsid w:val="000C10AE"/>
    <w:rsid w:val="000C163F"/>
    <w:rsid w:val="000C27EC"/>
    <w:rsid w:val="000C2B71"/>
    <w:rsid w:val="000C2CE7"/>
    <w:rsid w:val="000C4527"/>
    <w:rsid w:val="000C4CC0"/>
    <w:rsid w:val="000C54D7"/>
    <w:rsid w:val="000C5C81"/>
    <w:rsid w:val="000C62A7"/>
    <w:rsid w:val="000C68CE"/>
    <w:rsid w:val="000C6C22"/>
    <w:rsid w:val="000C6DA5"/>
    <w:rsid w:val="000C6EBF"/>
    <w:rsid w:val="000C6F51"/>
    <w:rsid w:val="000C7242"/>
    <w:rsid w:val="000C7576"/>
    <w:rsid w:val="000D04ED"/>
    <w:rsid w:val="000D079B"/>
    <w:rsid w:val="000D07AB"/>
    <w:rsid w:val="000D0BEF"/>
    <w:rsid w:val="000D10FD"/>
    <w:rsid w:val="000D1285"/>
    <w:rsid w:val="000D1428"/>
    <w:rsid w:val="000D15F3"/>
    <w:rsid w:val="000D23A5"/>
    <w:rsid w:val="000D33B1"/>
    <w:rsid w:val="000D389D"/>
    <w:rsid w:val="000D423A"/>
    <w:rsid w:val="000D4555"/>
    <w:rsid w:val="000D55C8"/>
    <w:rsid w:val="000D5689"/>
    <w:rsid w:val="000D5C9E"/>
    <w:rsid w:val="000D66FC"/>
    <w:rsid w:val="000D6E14"/>
    <w:rsid w:val="000D7203"/>
    <w:rsid w:val="000D75C2"/>
    <w:rsid w:val="000D7739"/>
    <w:rsid w:val="000D7E19"/>
    <w:rsid w:val="000E00D2"/>
    <w:rsid w:val="000E0B3B"/>
    <w:rsid w:val="000E16E8"/>
    <w:rsid w:val="000E1907"/>
    <w:rsid w:val="000E1BBA"/>
    <w:rsid w:val="000E2282"/>
    <w:rsid w:val="000E28BF"/>
    <w:rsid w:val="000E2C60"/>
    <w:rsid w:val="000E3185"/>
    <w:rsid w:val="000E33EA"/>
    <w:rsid w:val="000E347E"/>
    <w:rsid w:val="000E34AB"/>
    <w:rsid w:val="000E3CF9"/>
    <w:rsid w:val="000E3E86"/>
    <w:rsid w:val="000E3EC8"/>
    <w:rsid w:val="000E4053"/>
    <w:rsid w:val="000E4097"/>
    <w:rsid w:val="000E4870"/>
    <w:rsid w:val="000E48FE"/>
    <w:rsid w:val="000E4D78"/>
    <w:rsid w:val="000E4E20"/>
    <w:rsid w:val="000E5CB4"/>
    <w:rsid w:val="000E5EB9"/>
    <w:rsid w:val="000E5FAF"/>
    <w:rsid w:val="000E5FC6"/>
    <w:rsid w:val="000E6AC2"/>
    <w:rsid w:val="000E6F48"/>
    <w:rsid w:val="000E72DC"/>
    <w:rsid w:val="000E7501"/>
    <w:rsid w:val="000E75E2"/>
    <w:rsid w:val="000E7E2B"/>
    <w:rsid w:val="000F16DC"/>
    <w:rsid w:val="000F1768"/>
    <w:rsid w:val="000F225D"/>
    <w:rsid w:val="000F239D"/>
    <w:rsid w:val="000F46B4"/>
    <w:rsid w:val="000F48CC"/>
    <w:rsid w:val="000F4AA1"/>
    <w:rsid w:val="000F4AF2"/>
    <w:rsid w:val="000F4BE2"/>
    <w:rsid w:val="000F4CFF"/>
    <w:rsid w:val="000F63B2"/>
    <w:rsid w:val="000F6464"/>
    <w:rsid w:val="000F6F3C"/>
    <w:rsid w:val="000F71D3"/>
    <w:rsid w:val="000F746C"/>
    <w:rsid w:val="000F7630"/>
    <w:rsid w:val="00100543"/>
    <w:rsid w:val="00100C31"/>
    <w:rsid w:val="001012D6"/>
    <w:rsid w:val="00101922"/>
    <w:rsid w:val="00101E9C"/>
    <w:rsid w:val="00102326"/>
    <w:rsid w:val="001025FE"/>
    <w:rsid w:val="00102CF8"/>
    <w:rsid w:val="00103952"/>
    <w:rsid w:val="00103A46"/>
    <w:rsid w:val="00103AE6"/>
    <w:rsid w:val="00104897"/>
    <w:rsid w:val="00104ACD"/>
    <w:rsid w:val="001050C5"/>
    <w:rsid w:val="0010546C"/>
    <w:rsid w:val="001055CE"/>
    <w:rsid w:val="0010565F"/>
    <w:rsid w:val="00105780"/>
    <w:rsid w:val="00105B5C"/>
    <w:rsid w:val="00105B7B"/>
    <w:rsid w:val="001060D7"/>
    <w:rsid w:val="00106B82"/>
    <w:rsid w:val="0011023B"/>
    <w:rsid w:val="00110D8E"/>
    <w:rsid w:val="001110E3"/>
    <w:rsid w:val="0011145F"/>
    <w:rsid w:val="00111602"/>
    <w:rsid w:val="00112211"/>
    <w:rsid w:val="00112510"/>
    <w:rsid w:val="001128C6"/>
    <w:rsid w:val="00112EE4"/>
    <w:rsid w:val="0011306F"/>
    <w:rsid w:val="0011426B"/>
    <w:rsid w:val="00114585"/>
    <w:rsid w:val="00114996"/>
    <w:rsid w:val="00114C0C"/>
    <w:rsid w:val="00114C84"/>
    <w:rsid w:val="00115370"/>
    <w:rsid w:val="00115D86"/>
    <w:rsid w:val="00116573"/>
    <w:rsid w:val="00116840"/>
    <w:rsid w:val="001168BC"/>
    <w:rsid w:val="001173AD"/>
    <w:rsid w:val="00120E36"/>
    <w:rsid w:val="00121156"/>
    <w:rsid w:val="00121EF1"/>
    <w:rsid w:val="00121F47"/>
    <w:rsid w:val="0012219E"/>
    <w:rsid w:val="00122A39"/>
    <w:rsid w:val="00123332"/>
    <w:rsid w:val="00123B13"/>
    <w:rsid w:val="0012427C"/>
    <w:rsid w:val="001248CA"/>
    <w:rsid w:val="00124A99"/>
    <w:rsid w:val="00124AE6"/>
    <w:rsid w:val="0012584F"/>
    <w:rsid w:val="00125E2B"/>
    <w:rsid w:val="00126A3B"/>
    <w:rsid w:val="001270DC"/>
    <w:rsid w:val="00127428"/>
    <w:rsid w:val="001278C5"/>
    <w:rsid w:val="00127F9B"/>
    <w:rsid w:val="00130107"/>
    <w:rsid w:val="00130330"/>
    <w:rsid w:val="00130A54"/>
    <w:rsid w:val="00131E0B"/>
    <w:rsid w:val="00132888"/>
    <w:rsid w:val="001329BA"/>
    <w:rsid w:val="00132E5F"/>
    <w:rsid w:val="001335C5"/>
    <w:rsid w:val="00134CBF"/>
    <w:rsid w:val="00135B0A"/>
    <w:rsid w:val="00135D1D"/>
    <w:rsid w:val="0013757B"/>
    <w:rsid w:val="0014153A"/>
    <w:rsid w:val="00141E89"/>
    <w:rsid w:val="0014229B"/>
    <w:rsid w:val="00142507"/>
    <w:rsid w:val="00142FB4"/>
    <w:rsid w:val="0014382A"/>
    <w:rsid w:val="001439DA"/>
    <w:rsid w:val="00143A3E"/>
    <w:rsid w:val="00143C6B"/>
    <w:rsid w:val="0014481E"/>
    <w:rsid w:val="00144C33"/>
    <w:rsid w:val="001459C4"/>
    <w:rsid w:val="00145CA9"/>
    <w:rsid w:val="00145FA8"/>
    <w:rsid w:val="00146394"/>
    <w:rsid w:val="00146A6D"/>
    <w:rsid w:val="00146BDA"/>
    <w:rsid w:val="00146D19"/>
    <w:rsid w:val="00147388"/>
    <w:rsid w:val="00147476"/>
    <w:rsid w:val="001477B9"/>
    <w:rsid w:val="0014788E"/>
    <w:rsid w:val="00147B9A"/>
    <w:rsid w:val="00147E08"/>
    <w:rsid w:val="0015011F"/>
    <w:rsid w:val="0015055D"/>
    <w:rsid w:val="00150B1A"/>
    <w:rsid w:val="00150CE1"/>
    <w:rsid w:val="00150D95"/>
    <w:rsid w:val="00150DA7"/>
    <w:rsid w:val="001511F7"/>
    <w:rsid w:val="001519B3"/>
    <w:rsid w:val="00151C18"/>
    <w:rsid w:val="001522F6"/>
    <w:rsid w:val="0015269A"/>
    <w:rsid w:val="00153203"/>
    <w:rsid w:val="00153559"/>
    <w:rsid w:val="00153CEA"/>
    <w:rsid w:val="00153D7E"/>
    <w:rsid w:val="00153DF0"/>
    <w:rsid w:val="00153E7B"/>
    <w:rsid w:val="00154449"/>
    <w:rsid w:val="0015446F"/>
    <w:rsid w:val="00154ADA"/>
    <w:rsid w:val="001550E9"/>
    <w:rsid w:val="001556F4"/>
    <w:rsid w:val="00155DFC"/>
    <w:rsid w:val="00155E04"/>
    <w:rsid w:val="00156129"/>
    <w:rsid w:val="00156FB5"/>
    <w:rsid w:val="0015754D"/>
    <w:rsid w:val="00157826"/>
    <w:rsid w:val="00157B12"/>
    <w:rsid w:val="00157F69"/>
    <w:rsid w:val="001602F1"/>
    <w:rsid w:val="001606D0"/>
    <w:rsid w:val="00160941"/>
    <w:rsid w:val="00160F2E"/>
    <w:rsid w:val="00161767"/>
    <w:rsid w:val="00161E7D"/>
    <w:rsid w:val="001622D6"/>
    <w:rsid w:val="0016258C"/>
    <w:rsid w:val="00162727"/>
    <w:rsid w:val="00162E47"/>
    <w:rsid w:val="00162FCF"/>
    <w:rsid w:val="00163B15"/>
    <w:rsid w:val="00163CE3"/>
    <w:rsid w:val="00163EF3"/>
    <w:rsid w:val="00163FEE"/>
    <w:rsid w:val="001641BD"/>
    <w:rsid w:val="001643FE"/>
    <w:rsid w:val="00164658"/>
    <w:rsid w:val="00164E51"/>
    <w:rsid w:val="00164FF8"/>
    <w:rsid w:val="0016515A"/>
    <w:rsid w:val="001653B2"/>
    <w:rsid w:val="001655F6"/>
    <w:rsid w:val="00165B4D"/>
    <w:rsid w:val="00165BA1"/>
    <w:rsid w:val="0016698A"/>
    <w:rsid w:val="001671CC"/>
    <w:rsid w:val="001671E0"/>
    <w:rsid w:val="001674AC"/>
    <w:rsid w:val="00167511"/>
    <w:rsid w:val="00170A02"/>
    <w:rsid w:val="00170D7E"/>
    <w:rsid w:val="00171916"/>
    <w:rsid w:val="00171E4B"/>
    <w:rsid w:val="00172159"/>
    <w:rsid w:val="001721AE"/>
    <w:rsid w:val="0017257E"/>
    <w:rsid w:val="00172A27"/>
    <w:rsid w:val="00172F05"/>
    <w:rsid w:val="001737C9"/>
    <w:rsid w:val="0017416D"/>
    <w:rsid w:val="0017488C"/>
    <w:rsid w:val="00174D4C"/>
    <w:rsid w:val="00174DA4"/>
    <w:rsid w:val="00174E4C"/>
    <w:rsid w:val="00174F8E"/>
    <w:rsid w:val="001753DE"/>
    <w:rsid w:val="0017567F"/>
    <w:rsid w:val="0017571C"/>
    <w:rsid w:val="00175AD3"/>
    <w:rsid w:val="00175D81"/>
    <w:rsid w:val="001762F6"/>
    <w:rsid w:val="00176D5A"/>
    <w:rsid w:val="00176FBE"/>
    <w:rsid w:val="00180183"/>
    <w:rsid w:val="00180529"/>
    <w:rsid w:val="00180789"/>
    <w:rsid w:val="00180FCC"/>
    <w:rsid w:val="00181B3F"/>
    <w:rsid w:val="0018295D"/>
    <w:rsid w:val="00182B4C"/>
    <w:rsid w:val="00183314"/>
    <w:rsid w:val="00183605"/>
    <w:rsid w:val="00183D1C"/>
    <w:rsid w:val="00183E7B"/>
    <w:rsid w:val="00183F7E"/>
    <w:rsid w:val="00185608"/>
    <w:rsid w:val="00185C34"/>
    <w:rsid w:val="00185C69"/>
    <w:rsid w:val="001862CA"/>
    <w:rsid w:val="00186374"/>
    <w:rsid w:val="001870F7"/>
    <w:rsid w:val="0018739A"/>
    <w:rsid w:val="00187726"/>
    <w:rsid w:val="001879BD"/>
    <w:rsid w:val="00187AFF"/>
    <w:rsid w:val="00190256"/>
    <w:rsid w:val="00190260"/>
    <w:rsid w:val="001905DF"/>
    <w:rsid w:val="00191140"/>
    <w:rsid w:val="00191148"/>
    <w:rsid w:val="001915F7"/>
    <w:rsid w:val="0019272D"/>
    <w:rsid w:val="00192F4A"/>
    <w:rsid w:val="00193455"/>
    <w:rsid w:val="00193914"/>
    <w:rsid w:val="00194413"/>
    <w:rsid w:val="00194465"/>
    <w:rsid w:val="001947FB"/>
    <w:rsid w:val="00194C38"/>
    <w:rsid w:val="001965C4"/>
    <w:rsid w:val="0019668E"/>
    <w:rsid w:val="00196D65"/>
    <w:rsid w:val="00197FE0"/>
    <w:rsid w:val="001A01EE"/>
    <w:rsid w:val="001A02D4"/>
    <w:rsid w:val="001A041C"/>
    <w:rsid w:val="001A07FE"/>
    <w:rsid w:val="001A0A88"/>
    <w:rsid w:val="001A13D7"/>
    <w:rsid w:val="001A1ED4"/>
    <w:rsid w:val="001A21E8"/>
    <w:rsid w:val="001A2439"/>
    <w:rsid w:val="001A3594"/>
    <w:rsid w:val="001A39C7"/>
    <w:rsid w:val="001A41AA"/>
    <w:rsid w:val="001A4B0A"/>
    <w:rsid w:val="001A5184"/>
    <w:rsid w:val="001A56B0"/>
    <w:rsid w:val="001A5CEE"/>
    <w:rsid w:val="001A6079"/>
    <w:rsid w:val="001A69EE"/>
    <w:rsid w:val="001A6BA5"/>
    <w:rsid w:val="001A734B"/>
    <w:rsid w:val="001A7402"/>
    <w:rsid w:val="001A7BC9"/>
    <w:rsid w:val="001B036E"/>
    <w:rsid w:val="001B0482"/>
    <w:rsid w:val="001B05BC"/>
    <w:rsid w:val="001B061A"/>
    <w:rsid w:val="001B0B7C"/>
    <w:rsid w:val="001B1C0E"/>
    <w:rsid w:val="001B39C2"/>
    <w:rsid w:val="001B42E5"/>
    <w:rsid w:val="001B442F"/>
    <w:rsid w:val="001B461D"/>
    <w:rsid w:val="001B46A2"/>
    <w:rsid w:val="001B49C1"/>
    <w:rsid w:val="001B4DFD"/>
    <w:rsid w:val="001B4F7D"/>
    <w:rsid w:val="001B505D"/>
    <w:rsid w:val="001B55D4"/>
    <w:rsid w:val="001B594E"/>
    <w:rsid w:val="001B5EBE"/>
    <w:rsid w:val="001B6BD8"/>
    <w:rsid w:val="001B6C10"/>
    <w:rsid w:val="001C00DC"/>
    <w:rsid w:val="001C01CE"/>
    <w:rsid w:val="001C0D2C"/>
    <w:rsid w:val="001C0F9C"/>
    <w:rsid w:val="001C10EE"/>
    <w:rsid w:val="001C120E"/>
    <w:rsid w:val="001C151A"/>
    <w:rsid w:val="001C1C1E"/>
    <w:rsid w:val="001C2092"/>
    <w:rsid w:val="001C2238"/>
    <w:rsid w:val="001C2A92"/>
    <w:rsid w:val="001C3267"/>
    <w:rsid w:val="001C3887"/>
    <w:rsid w:val="001C3D19"/>
    <w:rsid w:val="001C4328"/>
    <w:rsid w:val="001C46B5"/>
    <w:rsid w:val="001C46FC"/>
    <w:rsid w:val="001C519F"/>
    <w:rsid w:val="001C545D"/>
    <w:rsid w:val="001C6593"/>
    <w:rsid w:val="001C6690"/>
    <w:rsid w:val="001C6E82"/>
    <w:rsid w:val="001C747D"/>
    <w:rsid w:val="001C78C6"/>
    <w:rsid w:val="001D0035"/>
    <w:rsid w:val="001D0720"/>
    <w:rsid w:val="001D077F"/>
    <w:rsid w:val="001D1174"/>
    <w:rsid w:val="001D1184"/>
    <w:rsid w:val="001D12BD"/>
    <w:rsid w:val="001D1416"/>
    <w:rsid w:val="001D1659"/>
    <w:rsid w:val="001D192E"/>
    <w:rsid w:val="001D1E41"/>
    <w:rsid w:val="001D2492"/>
    <w:rsid w:val="001D2666"/>
    <w:rsid w:val="001D3288"/>
    <w:rsid w:val="001D39B2"/>
    <w:rsid w:val="001D479B"/>
    <w:rsid w:val="001D6077"/>
    <w:rsid w:val="001D7D65"/>
    <w:rsid w:val="001D7F5B"/>
    <w:rsid w:val="001E03B0"/>
    <w:rsid w:val="001E0616"/>
    <w:rsid w:val="001E07A3"/>
    <w:rsid w:val="001E09C1"/>
    <w:rsid w:val="001E0EEF"/>
    <w:rsid w:val="001E0FC9"/>
    <w:rsid w:val="001E1537"/>
    <w:rsid w:val="001E1834"/>
    <w:rsid w:val="001E421C"/>
    <w:rsid w:val="001E4350"/>
    <w:rsid w:val="001E4476"/>
    <w:rsid w:val="001E4D2F"/>
    <w:rsid w:val="001E55F9"/>
    <w:rsid w:val="001E5D0A"/>
    <w:rsid w:val="001E5E97"/>
    <w:rsid w:val="001E6559"/>
    <w:rsid w:val="001E68ED"/>
    <w:rsid w:val="001E6A51"/>
    <w:rsid w:val="001E7286"/>
    <w:rsid w:val="001E7465"/>
    <w:rsid w:val="001E75B5"/>
    <w:rsid w:val="001E77E6"/>
    <w:rsid w:val="001E7C43"/>
    <w:rsid w:val="001F1A9F"/>
    <w:rsid w:val="001F1B38"/>
    <w:rsid w:val="001F1F2E"/>
    <w:rsid w:val="001F1FEB"/>
    <w:rsid w:val="001F21C4"/>
    <w:rsid w:val="001F245E"/>
    <w:rsid w:val="001F3057"/>
    <w:rsid w:val="001F344B"/>
    <w:rsid w:val="001F3654"/>
    <w:rsid w:val="001F372E"/>
    <w:rsid w:val="001F37EB"/>
    <w:rsid w:val="001F4168"/>
    <w:rsid w:val="001F4EE2"/>
    <w:rsid w:val="001F5035"/>
    <w:rsid w:val="001F6DDE"/>
    <w:rsid w:val="001F70BB"/>
    <w:rsid w:val="001F73AB"/>
    <w:rsid w:val="001F7D30"/>
    <w:rsid w:val="0020042D"/>
    <w:rsid w:val="00200664"/>
    <w:rsid w:val="0020075E"/>
    <w:rsid w:val="0020130C"/>
    <w:rsid w:val="00201BF5"/>
    <w:rsid w:val="002023FC"/>
    <w:rsid w:val="00202F0E"/>
    <w:rsid w:val="0020337F"/>
    <w:rsid w:val="00203CB0"/>
    <w:rsid w:val="00203E5D"/>
    <w:rsid w:val="0020472D"/>
    <w:rsid w:val="00204D8C"/>
    <w:rsid w:val="0020542C"/>
    <w:rsid w:val="00205727"/>
    <w:rsid w:val="00205E31"/>
    <w:rsid w:val="002062AD"/>
    <w:rsid w:val="00206347"/>
    <w:rsid w:val="002064A0"/>
    <w:rsid w:val="00206C20"/>
    <w:rsid w:val="00207157"/>
    <w:rsid w:val="00207C95"/>
    <w:rsid w:val="00207CB5"/>
    <w:rsid w:val="00210964"/>
    <w:rsid w:val="00210E7B"/>
    <w:rsid w:val="00211478"/>
    <w:rsid w:val="00211526"/>
    <w:rsid w:val="00211A89"/>
    <w:rsid w:val="00211EEB"/>
    <w:rsid w:val="00212310"/>
    <w:rsid w:val="002124C1"/>
    <w:rsid w:val="0021262B"/>
    <w:rsid w:val="00212A70"/>
    <w:rsid w:val="00212E93"/>
    <w:rsid w:val="0021368F"/>
    <w:rsid w:val="00214CC5"/>
    <w:rsid w:val="00215417"/>
    <w:rsid w:val="0021551F"/>
    <w:rsid w:val="0021596A"/>
    <w:rsid w:val="00215C77"/>
    <w:rsid w:val="00215FD4"/>
    <w:rsid w:val="00216A77"/>
    <w:rsid w:val="00217971"/>
    <w:rsid w:val="002179C4"/>
    <w:rsid w:val="0022024F"/>
    <w:rsid w:val="002205D0"/>
    <w:rsid w:val="00221122"/>
    <w:rsid w:val="0022130C"/>
    <w:rsid w:val="00221A2A"/>
    <w:rsid w:val="00221AFD"/>
    <w:rsid w:val="002221CC"/>
    <w:rsid w:val="002229AF"/>
    <w:rsid w:val="00222DE2"/>
    <w:rsid w:val="00222E8F"/>
    <w:rsid w:val="00222F28"/>
    <w:rsid w:val="0022314F"/>
    <w:rsid w:val="00223373"/>
    <w:rsid w:val="002237D1"/>
    <w:rsid w:val="00224020"/>
    <w:rsid w:val="002246C1"/>
    <w:rsid w:val="00224E8D"/>
    <w:rsid w:val="00225E39"/>
    <w:rsid w:val="002264D4"/>
    <w:rsid w:val="00226DDB"/>
    <w:rsid w:val="002275D3"/>
    <w:rsid w:val="0022787C"/>
    <w:rsid w:val="002279C4"/>
    <w:rsid w:val="00227C60"/>
    <w:rsid w:val="00227CAA"/>
    <w:rsid w:val="00227E37"/>
    <w:rsid w:val="00227ED9"/>
    <w:rsid w:val="002305C6"/>
    <w:rsid w:val="002308A5"/>
    <w:rsid w:val="00230C04"/>
    <w:rsid w:val="00231816"/>
    <w:rsid w:val="00231C2C"/>
    <w:rsid w:val="00233661"/>
    <w:rsid w:val="00233A2E"/>
    <w:rsid w:val="00233AD7"/>
    <w:rsid w:val="002341F0"/>
    <w:rsid w:val="00234482"/>
    <w:rsid w:val="00234561"/>
    <w:rsid w:val="00234615"/>
    <w:rsid w:val="002353C8"/>
    <w:rsid w:val="002359F0"/>
    <w:rsid w:val="00235C0F"/>
    <w:rsid w:val="00236583"/>
    <w:rsid w:val="002367BD"/>
    <w:rsid w:val="00236926"/>
    <w:rsid w:val="00236EBC"/>
    <w:rsid w:val="0023732A"/>
    <w:rsid w:val="00237A6F"/>
    <w:rsid w:val="00237DC2"/>
    <w:rsid w:val="00240609"/>
    <w:rsid w:val="00241192"/>
    <w:rsid w:val="00241D4A"/>
    <w:rsid w:val="00241E0E"/>
    <w:rsid w:val="00241F3C"/>
    <w:rsid w:val="00242457"/>
    <w:rsid w:val="002424EA"/>
    <w:rsid w:val="002431C8"/>
    <w:rsid w:val="00243AE0"/>
    <w:rsid w:val="00243B82"/>
    <w:rsid w:val="00244293"/>
    <w:rsid w:val="002443F6"/>
    <w:rsid w:val="00244A03"/>
    <w:rsid w:val="00244AE4"/>
    <w:rsid w:val="0024530A"/>
    <w:rsid w:val="00245571"/>
    <w:rsid w:val="0024570E"/>
    <w:rsid w:val="00245A2A"/>
    <w:rsid w:val="00245CEC"/>
    <w:rsid w:val="002461E2"/>
    <w:rsid w:val="0024620F"/>
    <w:rsid w:val="00246409"/>
    <w:rsid w:val="00246626"/>
    <w:rsid w:val="0024672C"/>
    <w:rsid w:val="00247268"/>
    <w:rsid w:val="002473DC"/>
    <w:rsid w:val="00247C2F"/>
    <w:rsid w:val="00250019"/>
    <w:rsid w:val="00250CC5"/>
    <w:rsid w:val="00251D9D"/>
    <w:rsid w:val="002524D3"/>
    <w:rsid w:val="00252AE7"/>
    <w:rsid w:val="00253E7C"/>
    <w:rsid w:val="00253F34"/>
    <w:rsid w:val="0025486C"/>
    <w:rsid w:val="00254AD9"/>
    <w:rsid w:val="0025509C"/>
    <w:rsid w:val="00255738"/>
    <w:rsid w:val="0025584E"/>
    <w:rsid w:val="00255D14"/>
    <w:rsid w:val="00255FFA"/>
    <w:rsid w:val="0025674A"/>
    <w:rsid w:val="00256C58"/>
    <w:rsid w:val="00256F63"/>
    <w:rsid w:val="00257458"/>
    <w:rsid w:val="0026070F"/>
    <w:rsid w:val="00261235"/>
    <w:rsid w:val="00261616"/>
    <w:rsid w:val="0026252A"/>
    <w:rsid w:val="00262DBD"/>
    <w:rsid w:val="00262DF3"/>
    <w:rsid w:val="002632D4"/>
    <w:rsid w:val="00263518"/>
    <w:rsid w:val="00263AED"/>
    <w:rsid w:val="00263D48"/>
    <w:rsid w:val="0026486B"/>
    <w:rsid w:val="00264C9B"/>
    <w:rsid w:val="00265098"/>
    <w:rsid w:val="0026534D"/>
    <w:rsid w:val="00265AD1"/>
    <w:rsid w:val="00265F16"/>
    <w:rsid w:val="0026604D"/>
    <w:rsid w:val="00266230"/>
    <w:rsid w:val="002666A9"/>
    <w:rsid w:val="002666D1"/>
    <w:rsid w:val="00266FAD"/>
    <w:rsid w:val="002672A0"/>
    <w:rsid w:val="002672B8"/>
    <w:rsid w:val="0026770E"/>
    <w:rsid w:val="00267A7A"/>
    <w:rsid w:val="00267C52"/>
    <w:rsid w:val="00270402"/>
    <w:rsid w:val="00270BAF"/>
    <w:rsid w:val="002711CD"/>
    <w:rsid w:val="00272114"/>
    <w:rsid w:val="002723C4"/>
    <w:rsid w:val="00272814"/>
    <w:rsid w:val="00273E75"/>
    <w:rsid w:val="00274221"/>
    <w:rsid w:val="0027451C"/>
    <w:rsid w:val="00274B3C"/>
    <w:rsid w:val="00274B53"/>
    <w:rsid w:val="00274D66"/>
    <w:rsid w:val="00275900"/>
    <w:rsid w:val="00275F39"/>
    <w:rsid w:val="002764F5"/>
    <w:rsid w:val="0027688F"/>
    <w:rsid w:val="00276B51"/>
    <w:rsid w:val="00276F4A"/>
    <w:rsid w:val="0027733C"/>
    <w:rsid w:val="002774CF"/>
    <w:rsid w:val="0027781E"/>
    <w:rsid w:val="00280167"/>
    <w:rsid w:val="002806F1"/>
    <w:rsid w:val="00280DBE"/>
    <w:rsid w:val="00280E62"/>
    <w:rsid w:val="00281776"/>
    <w:rsid w:val="00282872"/>
    <w:rsid w:val="002830AB"/>
    <w:rsid w:val="002831BD"/>
    <w:rsid w:val="00283268"/>
    <w:rsid w:val="00284253"/>
    <w:rsid w:val="002842EC"/>
    <w:rsid w:val="002845A6"/>
    <w:rsid w:val="00284AC8"/>
    <w:rsid w:val="00284AFD"/>
    <w:rsid w:val="00284B82"/>
    <w:rsid w:val="00284DD5"/>
    <w:rsid w:val="00284FB9"/>
    <w:rsid w:val="002852B8"/>
    <w:rsid w:val="002860AE"/>
    <w:rsid w:val="00286107"/>
    <w:rsid w:val="002865B9"/>
    <w:rsid w:val="0028737A"/>
    <w:rsid w:val="00287432"/>
    <w:rsid w:val="002877DD"/>
    <w:rsid w:val="00287C96"/>
    <w:rsid w:val="0029047E"/>
    <w:rsid w:val="00290FA9"/>
    <w:rsid w:val="00291243"/>
    <w:rsid w:val="0029127D"/>
    <w:rsid w:val="00291326"/>
    <w:rsid w:val="00291385"/>
    <w:rsid w:val="0029178E"/>
    <w:rsid w:val="00291A0D"/>
    <w:rsid w:val="0029215E"/>
    <w:rsid w:val="00292284"/>
    <w:rsid w:val="0029259D"/>
    <w:rsid w:val="00292D4B"/>
    <w:rsid w:val="00294118"/>
    <w:rsid w:val="00294504"/>
    <w:rsid w:val="00294C45"/>
    <w:rsid w:val="00295337"/>
    <w:rsid w:val="00295534"/>
    <w:rsid w:val="00295621"/>
    <w:rsid w:val="002957E9"/>
    <w:rsid w:val="002958A5"/>
    <w:rsid w:val="002967E3"/>
    <w:rsid w:val="00297159"/>
    <w:rsid w:val="002A06FD"/>
    <w:rsid w:val="002A07C9"/>
    <w:rsid w:val="002A178C"/>
    <w:rsid w:val="002A2107"/>
    <w:rsid w:val="002A2238"/>
    <w:rsid w:val="002A2BAC"/>
    <w:rsid w:val="002A3064"/>
    <w:rsid w:val="002A3E8A"/>
    <w:rsid w:val="002A44FF"/>
    <w:rsid w:val="002A4A92"/>
    <w:rsid w:val="002A4B50"/>
    <w:rsid w:val="002A4EB9"/>
    <w:rsid w:val="002A51FC"/>
    <w:rsid w:val="002A567D"/>
    <w:rsid w:val="002A58C2"/>
    <w:rsid w:val="002A5B3A"/>
    <w:rsid w:val="002A5E67"/>
    <w:rsid w:val="002A6299"/>
    <w:rsid w:val="002A6B12"/>
    <w:rsid w:val="002A70D0"/>
    <w:rsid w:val="002A7233"/>
    <w:rsid w:val="002A76E8"/>
    <w:rsid w:val="002A7F51"/>
    <w:rsid w:val="002A7F97"/>
    <w:rsid w:val="002B02D8"/>
    <w:rsid w:val="002B0AA6"/>
    <w:rsid w:val="002B0C16"/>
    <w:rsid w:val="002B1892"/>
    <w:rsid w:val="002B21CA"/>
    <w:rsid w:val="002B24A2"/>
    <w:rsid w:val="002B27E0"/>
    <w:rsid w:val="002B2AAF"/>
    <w:rsid w:val="002B2F2A"/>
    <w:rsid w:val="002B3147"/>
    <w:rsid w:val="002B33B2"/>
    <w:rsid w:val="002B36AE"/>
    <w:rsid w:val="002B3BA3"/>
    <w:rsid w:val="002B3BA5"/>
    <w:rsid w:val="002B3E84"/>
    <w:rsid w:val="002B41A9"/>
    <w:rsid w:val="002B4436"/>
    <w:rsid w:val="002B4A78"/>
    <w:rsid w:val="002B5216"/>
    <w:rsid w:val="002B5970"/>
    <w:rsid w:val="002B638F"/>
    <w:rsid w:val="002B6A4C"/>
    <w:rsid w:val="002B70E7"/>
    <w:rsid w:val="002B75AC"/>
    <w:rsid w:val="002B7958"/>
    <w:rsid w:val="002C00A3"/>
    <w:rsid w:val="002C0162"/>
    <w:rsid w:val="002C01EA"/>
    <w:rsid w:val="002C063A"/>
    <w:rsid w:val="002C071D"/>
    <w:rsid w:val="002C0F84"/>
    <w:rsid w:val="002C1214"/>
    <w:rsid w:val="002C139A"/>
    <w:rsid w:val="002C1ABB"/>
    <w:rsid w:val="002C1AE3"/>
    <w:rsid w:val="002C1BFB"/>
    <w:rsid w:val="002C1CEB"/>
    <w:rsid w:val="002C2549"/>
    <w:rsid w:val="002C2AE2"/>
    <w:rsid w:val="002C2DDE"/>
    <w:rsid w:val="002C3A0E"/>
    <w:rsid w:val="002C3AB3"/>
    <w:rsid w:val="002C403B"/>
    <w:rsid w:val="002C45E5"/>
    <w:rsid w:val="002C596D"/>
    <w:rsid w:val="002C5D53"/>
    <w:rsid w:val="002C5EA9"/>
    <w:rsid w:val="002C6111"/>
    <w:rsid w:val="002C671F"/>
    <w:rsid w:val="002C6A62"/>
    <w:rsid w:val="002C6CB7"/>
    <w:rsid w:val="002C6EE6"/>
    <w:rsid w:val="002D015F"/>
    <w:rsid w:val="002D0228"/>
    <w:rsid w:val="002D04C6"/>
    <w:rsid w:val="002D04D5"/>
    <w:rsid w:val="002D08D0"/>
    <w:rsid w:val="002D18A0"/>
    <w:rsid w:val="002D1BD5"/>
    <w:rsid w:val="002D1FCE"/>
    <w:rsid w:val="002D29FF"/>
    <w:rsid w:val="002D36A3"/>
    <w:rsid w:val="002D405C"/>
    <w:rsid w:val="002D473C"/>
    <w:rsid w:val="002D479C"/>
    <w:rsid w:val="002D5EAE"/>
    <w:rsid w:val="002D63DC"/>
    <w:rsid w:val="002D676D"/>
    <w:rsid w:val="002E05CB"/>
    <w:rsid w:val="002E0A87"/>
    <w:rsid w:val="002E10F2"/>
    <w:rsid w:val="002E1B74"/>
    <w:rsid w:val="002E1C5B"/>
    <w:rsid w:val="002E22EF"/>
    <w:rsid w:val="002E231D"/>
    <w:rsid w:val="002E3322"/>
    <w:rsid w:val="002E379A"/>
    <w:rsid w:val="002E37CF"/>
    <w:rsid w:val="002E42CB"/>
    <w:rsid w:val="002E4C68"/>
    <w:rsid w:val="002E4EEF"/>
    <w:rsid w:val="002E5770"/>
    <w:rsid w:val="002E58CD"/>
    <w:rsid w:val="002E5D6A"/>
    <w:rsid w:val="002E632E"/>
    <w:rsid w:val="002E718E"/>
    <w:rsid w:val="002E7F57"/>
    <w:rsid w:val="002F0580"/>
    <w:rsid w:val="002F0DE9"/>
    <w:rsid w:val="002F0F07"/>
    <w:rsid w:val="002F102C"/>
    <w:rsid w:val="002F1365"/>
    <w:rsid w:val="002F1844"/>
    <w:rsid w:val="002F1A2E"/>
    <w:rsid w:val="002F2047"/>
    <w:rsid w:val="002F2169"/>
    <w:rsid w:val="002F2736"/>
    <w:rsid w:val="002F2BFD"/>
    <w:rsid w:val="002F3B5C"/>
    <w:rsid w:val="002F3FF3"/>
    <w:rsid w:val="002F46D5"/>
    <w:rsid w:val="002F4C71"/>
    <w:rsid w:val="002F4EA2"/>
    <w:rsid w:val="002F4FFD"/>
    <w:rsid w:val="002F52C7"/>
    <w:rsid w:val="002F52D9"/>
    <w:rsid w:val="002F5823"/>
    <w:rsid w:val="002F587A"/>
    <w:rsid w:val="002F65DF"/>
    <w:rsid w:val="002F666D"/>
    <w:rsid w:val="002F6714"/>
    <w:rsid w:val="002F6BC0"/>
    <w:rsid w:val="002F6DA4"/>
    <w:rsid w:val="002F7BF6"/>
    <w:rsid w:val="002F7C5B"/>
    <w:rsid w:val="003000C6"/>
    <w:rsid w:val="003002A2"/>
    <w:rsid w:val="003003FF"/>
    <w:rsid w:val="00300A72"/>
    <w:rsid w:val="00300CFC"/>
    <w:rsid w:val="00300D25"/>
    <w:rsid w:val="003013B5"/>
    <w:rsid w:val="003025AD"/>
    <w:rsid w:val="00302740"/>
    <w:rsid w:val="00302CA3"/>
    <w:rsid w:val="00302D66"/>
    <w:rsid w:val="0030344C"/>
    <w:rsid w:val="00303509"/>
    <w:rsid w:val="003037C4"/>
    <w:rsid w:val="00303D66"/>
    <w:rsid w:val="00303DFE"/>
    <w:rsid w:val="003042D2"/>
    <w:rsid w:val="00304399"/>
    <w:rsid w:val="00304D8F"/>
    <w:rsid w:val="003057D9"/>
    <w:rsid w:val="003059A7"/>
    <w:rsid w:val="00306960"/>
    <w:rsid w:val="00306B45"/>
    <w:rsid w:val="0030726A"/>
    <w:rsid w:val="00307405"/>
    <w:rsid w:val="003076B3"/>
    <w:rsid w:val="003077C4"/>
    <w:rsid w:val="003077F6"/>
    <w:rsid w:val="0030786F"/>
    <w:rsid w:val="00307C8F"/>
    <w:rsid w:val="0031016D"/>
    <w:rsid w:val="00310422"/>
    <w:rsid w:val="0031051F"/>
    <w:rsid w:val="00310892"/>
    <w:rsid w:val="003109CC"/>
    <w:rsid w:val="003117DB"/>
    <w:rsid w:val="00312212"/>
    <w:rsid w:val="00313A7A"/>
    <w:rsid w:val="00313D8E"/>
    <w:rsid w:val="0031402B"/>
    <w:rsid w:val="003140CD"/>
    <w:rsid w:val="003145E8"/>
    <w:rsid w:val="00314671"/>
    <w:rsid w:val="00314946"/>
    <w:rsid w:val="00314C23"/>
    <w:rsid w:val="0031523C"/>
    <w:rsid w:val="00315AD1"/>
    <w:rsid w:val="00316322"/>
    <w:rsid w:val="003168F6"/>
    <w:rsid w:val="00316E7E"/>
    <w:rsid w:val="00316FD7"/>
    <w:rsid w:val="003174BD"/>
    <w:rsid w:val="0031751F"/>
    <w:rsid w:val="00317B67"/>
    <w:rsid w:val="00320160"/>
    <w:rsid w:val="003201C7"/>
    <w:rsid w:val="00320543"/>
    <w:rsid w:val="00320561"/>
    <w:rsid w:val="00320AE1"/>
    <w:rsid w:val="00321066"/>
    <w:rsid w:val="00321074"/>
    <w:rsid w:val="003213AA"/>
    <w:rsid w:val="0032157C"/>
    <w:rsid w:val="00321D03"/>
    <w:rsid w:val="00321DFC"/>
    <w:rsid w:val="003224ED"/>
    <w:rsid w:val="0032254D"/>
    <w:rsid w:val="003225AF"/>
    <w:rsid w:val="00322C4C"/>
    <w:rsid w:val="00324ACB"/>
    <w:rsid w:val="00324D40"/>
    <w:rsid w:val="00324F3E"/>
    <w:rsid w:val="003255D9"/>
    <w:rsid w:val="00325668"/>
    <w:rsid w:val="00325746"/>
    <w:rsid w:val="003259BB"/>
    <w:rsid w:val="00326072"/>
    <w:rsid w:val="0032614E"/>
    <w:rsid w:val="00326B58"/>
    <w:rsid w:val="00326CB8"/>
    <w:rsid w:val="00326E56"/>
    <w:rsid w:val="003277CC"/>
    <w:rsid w:val="003279D4"/>
    <w:rsid w:val="00327A4B"/>
    <w:rsid w:val="003301B6"/>
    <w:rsid w:val="00330DDD"/>
    <w:rsid w:val="00330EC1"/>
    <w:rsid w:val="00331C29"/>
    <w:rsid w:val="00331FA4"/>
    <w:rsid w:val="0033293D"/>
    <w:rsid w:val="00332CCA"/>
    <w:rsid w:val="00332E39"/>
    <w:rsid w:val="00334364"/>
    <w:rsid w:val="0033486F"/>
    <w:rsid w:val="0033491E"/>
    <w:rsid w:val="00335489"/>
    <w:rsid w:val="003358CF"/>
    <w:rsid w:val="00336190"/>
    <w:rsid w:val="003361B6"/>
    <w:rsid w:val="00336774"/>
    <w:rsid w:val="00337AE3"/>
    <w:rsid w:val="00337CAB"/>
    <w:rsid w:val="0034019E"/>
    <w:rsid w:val="00340271"/>
    <w:rsid w:val="00340A47"/>
    <w:rsid w:val="00340E8B"/>
    <w:rsid w:val="00340F70"/>
    <w:rsid w:val="00343839"/>
    <w:rsid w:val="003441B0"/>
    <w:rsid w:val="0034442E"/>
    <w:rsid w:val="00344458"/>
    <w:rsid w:val="003452F9"/>
    <w:rsid w:val="00345980"/>
    <w:rsid w:val="00346DBE"/>
    <w:rsid w:val="003477ED"/>
    <w:rsid w:val="00347E88"/>
    <w:rsid w:val="00350329"/>
    <w:rsid w:val="003504F3"/>
    <w:rsid w:val="003506CC"/>
    <w:rsid w:val="00350825"/>
    <w:rsid w:val="00350A3D"/>
    <w:rsid w:val="003510E6"/>
    <w:rsid w:val="00351BA1"/>
    <w:rsid w:val="00351FFE"/>
    <w:rsid w:val="003520D9"/>
    <w:rsid w:val="003522F2"/>
    <w:rsid w:val="0035278D"/>
    <w:rsid w:val="00352849"/>
    <w:rsid w:val="003528D6"/>
    <w:rsid w:val="00352FF6"/>
    <w:rsid w:val="00353EF9"/>
    <w:rsid w:val="0035450C"/>
    <w:rsid w:val="003547B5"/>
    <w:rsid w:val="003549F0"/>
    <w:rsid w:val="00354A02"/>
    <w:rsid w:val="00354BBD"/>
    <w:rsid w:val="00354D14"/>
    <w:rsid w:val="00354DEB"/>
    <w:rsid w:val="0035585D"/>
    <w:rsid w:val="00355860"/>
    <w:rsid w:val="0035610B"/>
    <w:rsid w:val="00356263"/>
    <w:rsid w:val="003568E0"/>
    <w:rsid w:val="00356CC3"/>
    <w:rsid w:val="00356E79"/>
    <w:rsid w:val="003571B4"/>
    <w:rsid w:val="00357229"/>
    <w:rsid w:val="00357640"/>
    <w:rsid w:val="00357DE6"/>
    <w:rsid w:val="00360642"/>
    <w:rsid w:val="00360851"/>
    <w:rsid w:val="00360AEA"/>
    <w:rsid w:val="00360E92"/>
    <w:rsid w:val="003615F5"/>
    <w:rsid w:val="0036229D"/>
    <w:rsid w:val="00362306"/>
    <w:rsid w:val="00362EC1"/>
    <w:rsid w:val="00363C27"/>
    <w:rsid w:val="003644BD"/>
    <w:rsid w:val="00364C08"/>
    <w:rsid w:val="00364E15"/>
    <w:rsid w:val="003652E5"/>
    <w:rsid w:val="0036574C"/>
    <w:rsid w:val="00365BE2"/>
    <w:rsid w:val="00365C7B"/>
    <w:rsid w:val="003678B8"/>
    <w:rsid w:val="00367958"/>
    <w:rsid w:val="00367C4A"/>
    <w:rsid w:val="0037063B"/>
    <w:rsid w:val="00370DB1"/>
    <w:rsid w:val="0037105F"/>
    <w:rsid w:val="00371CF0"/>
    <w:rsid w:val="0037273E"/>
    <w:rsid w:val="00373320"/>
    <w:rsid w:val="003736B9"/>
    <w:rsid w:val="003737F3"/>
    <w:rsid w:val="00374308"/>
    <w:rsid w:val="00374AE4"/>
    <w:rsid w:val="0037519D"/>
    <w:rsid w:val="00375546"/>
    <w:rsid w:val="00375AB8"/>
    <w:rsid w:val="00375B74"/>
    <w:rsid w:val="00377504"/>
    <w:rsid w:val="003800F0"/>
    <w:rsid w:val="0038069A"/>
    <w:rsid w:val="00380BEF"/>
    <w:rsid w:val="00380DCD"/>
    <w:rsid w:val="00380FCE"/>
    <w:rsid w:val="003810C4"/>
    <w:rsid w:val="00381BE4"/>
    <w:rsid w:val="0038275F"/>
    <w:rsid w:val="0038284A"/>
    <w:rsid w:val="003829E6"/>
    <w:rsid w:val="00382E6B"/>
    <w:rsid w:val="00383FEC"/>
    <w:rsid w:val="00384425"/>
    <w:rsid w:val="00384675"/>
    <w:rsid w:val="00384A15"/>
    <w:rsid w:val="00384C36"/>
    <w:rsid w:val="00384FAA"/>
    <w:rsid w:val="00384FC8"/>
    <w:rsid w:val="00385AF4"/>
    <w:rsid w:val="00385F1A"/>
    <w:rsid w:val="00385FD2"/>
    <w:rsid w:val="00387532"/>
    <w:rsid w:val="00387A16"/>
    <w:rsid w:val="00387A8D"/>
    <w:rsid w:val="003905F6"/>
    <w:rsid w:val="003916EA"/>
    <w:rsid w:val="0039184F"/>
    <w:rsid w:val="003918E5"/>
    <w:rsid w:val="00391944"/>
    <w:rsid w:val="0039199B"/>
    <w:rsid w:val="00392107"/>
    <w:rsid w:val="003928FB"/>
    <w:rsid w:val="00393444"/>
    <w:rsid w:val="00393DBE"/>
    <w:rsid w:val="00393F58"/>
    <w:rsid w:val="00394325"/>
    <w:rsid w:val="00394526"/>
    <w:rsid w:val="003946B6"/>
    <w:rsid w:val="00394744"/>
    <w:rsid w:val="00394EAD"/>
    <w:rsid w:val="003954D5"/>
    <w:rsid w:val="00395DB8"/>
    <w:rsid w:val="00396136"/>
    <w:rsid w:val="00396CF1"/>
    <w:rsid w:val="00397249"/>
    <w:rsid w:val="003A0385"/>
    <w:rsid w:val="003A04D9"/>
    <w:rsid w:val="003A05D4"/>
    <w:rsid w:val="003A0AD4"/>
    <w:rsid w:val="003A0EF3"/>
    <w:rsid w:val="003A1302"/>
    <w:rsid w:val="003A1465"/>
    <w:rsid w:val="003A14FF"/>
    <w:rsid w:val="003A1970"/>
    <w:rsid w:val="003A1F85"/>
    <w:rsid w:val="003A24D6"/>
    <w:rsid w:val="003A260D"/>
    <w:rsid w:val="003A2CF0"/>
    <w:rsid w:val="003A2DE4"/>
    <w:rsid w:val="003A2E5F"/>
    <w:rsid w:val="003A387F"/>
    <w:rsid w:val="003A3F42"/>
    <w:rsid w:val="003A3FEE"/>
    <w:rsid w:val="003A5481"/>
    <w:rsid w:val="003A5C0A"/>
    <w:rsid w:val="003A5C70"/>
    <w:rsid w:val="003A5CFC"/>
    <w:rsid w:val="003A61FA"/>
    <w:rsid w:val="003A6394"/>
    <w:rsid w:val="003A6573"/>
    <w:rsid w:val="003A6F2B"/>
    <w:rsid w:val="003A73EB"/>
    <w:rsid w:val="003A79C1"/>
    <w:rsid w:val="003A7EA6"/>
    <w:rsid w:val="003B01C9"/>
    <w:rsid w:val="003B022F"/>
    <w:rsid w:val="003B02DF"/>
    <w:rsid w:val="003B04A3"/>
    <w:rsid w:val="003B08D3"/>
    <w:rsid w:val="003B0D0D"/>
    <w:rsid w:val="003B143E"/>
    <w:rsid w:val="003B158F"/>
    <w:rsid w:val="003B1810"/>
    <w:rsid w:val="003B2016"/>
    <w:rsid w:val="003B2361"/>
    <w:rsid w:val="003B274B"/>
    <w:rsid w:val="003B2A30"/>
    <w:rsid w:val="003B2B0C"/>
    <w:rsid w:val="003B2C8E"/>
    <w:rsid w:val="003B2DCF"/>
    <w:rsid w:val="003B2F64"/>
    <w:rsid w:val="003B2FEB"/>
    <w:rsid w:val="003B3A3B"/>
    <w:rsid w:val="003B3ABA"/>
    <w:rsid w:val="003B3DFB"/>
    <w:rsid w:val="003B4EE4"/>
    <w:rsid w:val="003B4FB6"/>
    <w:rsid w:val="003B57DA"/>
    <w:rsid w:val="003B57DB"/>
    <w:rsid w:val="003B5D54"/>
    <w:rsid w:val="003B60A5"/>
    <w:rsid w:val="003B634E"/>
    <w:rsid w:val="003B65DE"/>
    <w:rsid w:val="003B67E0"/>
    <w:rsid w:val="003B68FF"/>
    <w:rsid w:val="003B69DA"/>
    <w:rsid w:val="003B7292"/>
    <w:rsid w:val="003B7B04"/>
    <w:rsid w:val="003B7BDB"/>
    <w:rsid w:val="003C040A"/>
    <w:rsid w:val="003C0D48"/>
    <w:rsid w:val="003C1AD6"/>
    <w:rsid w:val="003C1C41"/>
    <w:rsid w:val="003C1E2D"/>
    <w:rsid w:val="003C24D8"/>
    <w:rsid w:val="003C2CFF"/>
    <w:rsid w:val="003C38D1"/>
    <w:rsid w:val="003C3B05"/>
    <w:rsid w:val="003C4A22"/>
    <w:rsid w:val="003C545D"/>
    <w:rsid w:val="003C54F9"/>
    <w:rsid w:val="003C5A45"/>
    <w:rsid w:val="003C630C"/>
    <w:rsid w:val="003C6DFC"/>
    <w:rsid w:val="003C6E97"/>
    <w:rsid w:val="003C7079"/>
    <w:rsid w:val="003C75D5"/>
    <w:rsid w:val="003C77B1"/>
    <w:rsid w:val="003D0690"/>
    <w:rsid w:val="003D0A45"/>
    <w:rsid w:val="003D0C72"/>
    <w:rsid w:val="003D126F"/>
    <w:rsid w:val="003D175C"/>
    <w:rsid w:val="003D1C44"/>
    <w:rsid w:val="003D32C8"/>
    <w:rsid w:val="003D591A"/>
    <w:rsid w:val="003D62E5"/>
    <w:rsid w:val="003D65D4"/>
    <w:rsid w:val="003D6D33"/>
    <w:rsid w:val="003D7398"/>
    <w:rsid w:val="003D76B2"/>
    <w:rsid w:val="003D7E53"/>
    <w:rsid w:val="003E09AC"/>
    <w:rsid w:val="003E0CD7"/>
    <w:rsid w:val="003E0E29"/>
    <w:rsid w:val="003E1642"/>
    <w:rsid w:val="003E1660"/>
    <w:rsid w:val="003E17C8"/>
    <w:rsid w:val="003E195E"/>
    <w:rsid w:val="003E1ACD"/>
    <w:rsid w:val="003E1B67"/>
    <w:rsid w:val="003E1CFA"/>
    <w:rsid w:val="003E1F69"/>
    <w:rsid w:val="003E2F29"/>
    <w:rsid w:val="003E31D0"/>
    <w:rsid w:val="003E3B57"/>
    <w:rsid w:val="003E402F"/>
    <w:rsid w:val="003E40F8"/>
    <w:rsid w:val="003E42F3"/>
    <w:rsid w:val="003E48F3"/>
    <w:rsid w:val="003E4AB9"/>
    <w:rsid w:val="003E4C27"/>
    <w:rsid w:val="003E5E9F"/>
    <w:rsid w:val="003E5EE2"/>
    <w:rsid w:val="003E6890"/>
    <w:rsid w:val="003E6A6D"/>
    <w:rsid w:val="003E6B9C"/>
    <w:rsid w:val="003F0A7F"/>
    <w:rsid w:val="003F1AF3"/>
    <w:rsid w:val="003F1C0F"/>
    <w:rsid w:val="003F1D5A"/>
    <w:rsid w:val="003F20DB"/>
    <w:rsid w:val="003F22E5"/>
    <w:rsid w:val="003F2A47"/>
    <w:rsid w:val="003F3525"/>
    <w:rsid w:val="003F38DD"/>
    <w:rsid w:val="003F3A6D"/>
    <w:rsid w:val="003F3BC0"/>
    <w:rsid w:val="003F4EB7"/>
    <w:rsid w:val="003F55E8"/>
    <w:rsid w:val="003F58B2"/>
    <w:rsid w:val="003F66F8"/>
    <w:rsid w:val="004002FC"/>
    <w:rsid w:val="00400981"/>
    <w:rsid w:val="00400DF0"/>
    <w:rsid w:val="00401FDC"/>
    <w:rsid w:val="004020E1"/>
    <w:rsid w:val="00402C8E"/>
    <w:rsid w:val="004031C0"/>
    <w:rsid w:val="00403821"/>
    <w:rsid w:val="004051C8"/>
    <w:rsid w:val="0040535C"/>
    <w:rsid w:val="004056C6"/>
    <w:rsid w:val="00405AD4"/>
    <w:rsid w:val="00405AF7"/>
    <w:rsid w:val="004060C4"/>
    <w:rsid w:val="004062B0"/>
    <w:rsid w:val="00406E9C"/>
    <w:rsid w:val="004072F9"/>
    <w:rsid w:val="00407673"/>
    <w:rsid w:val="00407752"/>
    <w:rsid w:val="00407DBD"/>
    <w:rsid w:val="00407DED"/>
    <w:rsid w:val="00410F2D"/>
    <w:rsid w:val="00411AEA"/>
    <w:rsid w:val="00411D2C"/>
    <w:rsid w:val="00411D34"/>
    <w:rsid w:val="004123B7"/>
    <w:rsid w:val="00412796"/>
    <w:rsid w:val="00412BBC"/>
    <w:rsid w:val="00412F46"/>
    <w:rsid w:val="00413A13"/>
    <w:rsid w:val="00413A5E"/>
    <w:rsid w:val="00413B51"/>
    <w:rsid w:val="00413CF8"/>
    <w:rsid w:val="0041419B"/>
    <w:rsid w:val="00414519"/>
    <w:rsid w:val="00414670"/>
    <w:rsid w:val="004149F1"/>
    <w:rsid w:val="004152A7"/>
    <w:rsid w:val="00415A64"/>
    <w:rsid w:val="004169F8"/>
    <w:rsid w:val="004174AD"/>
    <w:rsid w:val="004176EE"/>
    <w:rsid w:val="00420006"/>
    <w:rsid w:val="00420ECD"/>
    <w:rsid w:val="004211AB"/>
    <w:rsid w:val="0042189E"/>
    <w:rsid w:val="00421EB5"/>
    <w:rsid w:val="004221B5"/>
    <w:rsid w:val="0042248F"/>
    <w:rsid w:val="00422915"/>
    <w:rsid w:val="00422E2F"/>
    <w:rsid w:val="00423CF8"/>
    <w:rsid w:val="00423EFB"/>
    <w:rsid w:val="0042446D"/>
    <w:rsid w:val="00424543"/>
    <w:rsid w:val="00424A27"/>
    <w:rsid w:val="00425269"/>
    <w:rsid w:val="004252F4"/>
    <w:rsid w:val="00425C8B"/>
    <w:rsid w:val="004278EB"/>
    <w:rsid w:val="004314DD"/>
    <w:rsid w:val="00431BD5"/>
    <w:rsid w:val="00431CAD"/>
    <w:rsid w:val="0043214F"/>
    <w:rsid w:val="00432314"/>
    <w:rsid w:val="00432AB7"/>
    <w:rsid w:val="00433B7C"/>
    <w:rsid w:val="00433E9B"/>
    <w:rsid w:val="004340B8"/>
    <w:rsid w:val="004343D9"/>
    <w:rsid w:val="00434B06"/>
    <w:rsid w:val="00434E63"/>
    <w:rsid w:val="0043570E"/>
    <w:rsid w:val="00436773"/>
    <w:rsid w:val="00436784"/>
    <w:rsid w:val="004378C1"/>
    <w:rsid w:val="0044070C"/>
    <w:rsid w:val="004410F8"/>
    <w:rsid w:val="004411F8"/>
    <w:rsid w:val="00441212"/>
    <w:rsid w:val="00441353"/>
    <w:rsid w:val="00441C6D"/>
    <w:rsid w:val="00441E38"/>
    <w:rsid w:val="00442150"/>
    <w:rsid w:val="004421CD"/>
    <w:rsid w:val="00442296"/>
    <w:rsid w:val="00442784"/>
    <w:rsid w:val="00442954"/>
    <w:rsid w:val="004429BC"/>
    <w:rsid w:val="00443215"/>
    <w:rsid w:val="00443605"/>
    <w:rsid w:val="004438ED"/>
    <w:rsid w:val="00443B20"/>
    <w:rsid w:val="00443B46"/>
    <w:rsid w:val="00444847"/>
    <w:rsid w:val="004448F4"/>
    <w:rsid w:val="00444B22"/>
    <w:rsid w:val="00444C99"/>
    <w:rsid w:val="00444EEE"/>
    <w:rsid w:val="0044570D"/>
    <w:rsid w:val="00446BAF"/>
    <w:rsid w:val="00446CD6"/>
    <w:rsid w:val="00447359"/>
    <w:rsid w:val="00447D3F"/>
    <w:rsid w:val="00447E64"/>
    <w:rsid w:val="0045092C"/>
    <w:rsid w:val="00450EE6"/>
    <w:rsid w:val="004510A4"/>
    <w:rsid w:val="004515F1"/>
    <w:rsid w:val="00451638"/>
    <w:rsid w:val="004519FC"/>
    <w:rsid w:val="00452F2D"/>
    <w:rsid w:val="0045355F"/>
    <w:rsid w:val="00453E05"/>
    <w:rsid w:val="004543B6"/>
    <w:rsid w:val="004548D4"/>
    <w:rsid w:val="00455FC1"/>
    <w:rsid w:val="0045603C"/>
    <w:rsid w:val="00456856"/>
    <w:rsid w:val="00456E57"/>
    <w:rsid w:val="00460602"/>
    <w:rsid w:val="004606AC"/>
    <w:rsid w:val="00460B04"/>
    <w:rsid w:val="004616A5"/>
    <w:rsid w:val="00461AF1"/>
    <w:rsid w:val="00461F4C"/>
    <w:rsid w:val="00461FA4"/>
    <w:rsid w:val="0046249C"/>
    <w:rsid w:val="00463303"/>
    <w:rsid w:val="0046388A"/>
    <w:rsid w:val="00463AC2"/>
    <w:rsid w:val="00463D9B"/>
    <w:rsid w:val="00463F1E"/>
    <w:rsid w:val="00464283"/>
    <w:rsid w:val="004642DA"/>
    <w:rsid w:val="00464B5C"/>
    <w:rsid w:val="004650E2"/>
    <w:rsid w:val="004651BB"/>
    <w:rsid w:val="00465247"/>
    <w:rsid w:val="00465325"/>
    <w:rsid w:val="004666AB"/>
    <w:rsid w:val="00466B4E"/>
    <w:rsid w:val="004672F2"/>
    <w:rsid w:val="0046740C"/>
    <w:rsid w:val="00467DED"/>
    <w:rsid w:val="004705F5"/>
    <w:rsid w:val="004706D8"/>
    <w:rsid w:val="0047091D"/>
    <w:rsid w:val="00471CCB"/>
    <w:rsid w:val="00472117"/>
    <w:rsid w:val="004723DA"/>
    <w:rsid w:val="00472527"/>
    <w:rsid w:val="00472A98"/>
    <w:rsid w:val="00472AF6"/>
    <w:rsid w:val="00472C54"/>
    <w:rsid w:val="00473B97"/>
    <w:rsid w:val="00473EDA"/>
    <w:rsid w:val="00474037"/>
    <w:rsid w:val="00474300"/>
    <w:rsid w:val="0047432F"/>
    <w:rsid w:val="0047468D"/>
    <w:rsid w:val="00474812"/>
    <w:rsid w:val="00474D06"/>
    <w:rsid w:val="00475184"/>
    <w:rsid w:val="00475356"/>
    <w:rsid w:val="00475783"/>
    <w:rsid w:val="00476227"/>
    <w:rsid w:val="00476329"/>
    <w:rsid w:val="004763B3"/>
    <w:rsid w:val="00476706"/>
    <w:rsid w:val="00476932"/>
    <w:rsid w:val="00476A27"/>
    <w:rsid w:val="00477238"/>
    <w:rsid w:val="00477736"/>
    <w:rsid w:val="00477951"/>
    <w:rsid w:val="00477CFA"/>
    <w:rsid w:val="00477DBF"/>
    <w:rsid w:val="004804C7"/>
    <w:rsid w:val="00480A80"/>
    <w:rsid w:val="0048128D"/>
    <w:rsid w:val="0048167E"/>
    <w:rsid w:val="00481880"/>
    <w:rsid w:val="00482264"/>
    <w:rsid w:val="0048340B"/>
    <w:rsid w:val="00483908"/>
    <w:rsid w:val="00483B51"/>
    <w:rsid w:val="00483DD3"/>
    <w:rsid w:val="00484263"/>
    <w:rsid w:val="004842AF"/>
    <w:rsid w:val="0048442A"/>
    <w:rsid w:val="00485205"/>
    <w:rsid w:val="00485482"/>
    <w:rsid w:val="00485755"/>
    <w:rsid w:val="0048664A"/>
    <w:rsid w:val="00486720"/>
    <w:rsid w:val="0048682C"/>
    <w:rsid w:val="0048739D"/>
    <w:rsid w:val="00487F92"/>
    <w:rsid w:val="00490AAC"/>
    <w:rsid w:val="00490ACE"/>
    <w:rsid w:val="004912AB"/>
    <w:rsid w:val="00491E35"/>
    <w:rsid w:val="00491EF3"/>
    <w:rsid w:val="00491F13"/>
    <w:rsid w:val="00492B62"/>
    <w:rsid w:val="00493340"/>
    <w:rsid w:val="004939E9"/>
    <w:rsid w:val="00493BFC"/>
    <w:rsid w:val="004940F0"/>
    <w:rsid w:val="004941C4"/>
    <w:rsid w:val="0049436B"/>
    <w:rsid w:val="004944D3"/>
    <w:rsid w:val="00494ADC"/>
    <w:rsid w:val="00494BAC"/>
    <w:rsid w:val="004955E0"/>
    <w:rsid w:val="0049560E"/>
    <w:rsid w:val="00495F23"/>
    <w:rsid w:val="00497417"/>
    <w:rsid w:val="00497597"/>
    <w:rsid w:val="004977D1"/>
    <w:rsid w:val="00497DBA"/>
    <w:rsid w:val="00497F6B"/>
    <w:rsid w:val="004A0306"/>
    <w:rsid w:val="004A0EA0"/>
    <w:rsid w:val="004A0FA5"/>
    <w:rsid w:val="004A29F8"/>
    <w:rsid w:val="004A3735"/>
    <w:rsid w:val="004A3FAA"/>
    <w:rsid w:val="004A5557"/>
    <w:rsid w:val="004A62B5"/>
    <w:rsid w:val="004A63BB"/>
    <w:rsid w:val="004A63C5"/>
    <w:rsid w:val="004A7546"/>
    <w:rsid w:val="004A7761"/>
    <w:rsid w:val="004A77E3"/>
    <w:rsid w:val="004A7E51"/>
    <w:rsid w:val="004A7F63"/>
    <w:rsid w:val="004B01DC"/>
    <w:rsid w:val="004B0AA6"/>
    <w:rsid w:val="004B0F68"/>
    <w:rsid w:val="004B1856"/>
    <w:rsid w:val="004B1AF5"/>
    <w:rsid w:val="004B1F06"/>
    <w:rsid w:val="004B202F"/>
    <w:rsid w:val="004B278B"/>
    <w:rsid w:val="004B299F"/>
    <w:rsid w:val="004B35C4"/>
    <w:rsid w:val="004B3757"/>
    <w:rsid w:val="004B3E13"/>
    <w:rsid w:val="004B419B"/>
    <w:rsid w:val="004B4AAA"/>
    <w:rsid w:val="004B4E39"/>
    <w:rsid w:val="004B546E"/>
    <w:rsid w:val="004B55B4"/>
    <w:rsid w:val="004B5C6E"/>
    <w:rsid w:val="004B673E"/>
    <w:rsid w:val="004B6DE9"/>
    <w:rsid w:val="004B728E"/>
    <w:rsid w:val="004B74B8"/>
    <w:rsid w:val="004B7806"/>
    <w:rsid w:val="004C04A6"/>
    <w:rsid w:val="004C0520"/>
    <w:rsid w:val="004C05F1"/>
    <w:rsid w:val="004C0606"/>
    <w:rsid w:val="004C0A44"/>
    <w:rsid w:val="004C0F31"/>
    <w:rsid w:val="004C0FDE"/>
    <w:rsid w:val="004C1597"/>
    <w:rsid w:val="004C205E"/>
    <w:rsid w:val="004C22A3"/>
    <w:rsid w:val="004C291E"/>
    <w:rsid w:val="004C301D"/>
    <w:rsid w:val="004C3317"/>
    <w:rsid w:val="004C331E"/>
    <w:rsid w:val="004C3387"/>
    <w:rsid w:val="004C38FF"/>
    <w:rsid w:val="004C3A3B"/>
    <w:rsid w:val="004C3B59"/>
    <w:rsid w:val="004C4D08"/>
    <w:rsid w:val="004C4EED"/>
    <w:rsid w:val="004C4F9A"/>
    <w:rsid w:val="004C51AA"/>
    <w:rsid w:val="004C5CF2"/>
    <w:rsid w:val="004C6D7F"/>
    <w:rsid w:val="004C768A"/>
    <w:rsid w:val="004D074B"/>
    <w:rsid w:val="004D1269"/>
    <w:rsid w:val="004D14BE"/>
    <w:rsid w:val="004D14CE"/>
    <w:rsid w:val="004D17A9"/>
    <w:rsid w:val="004D2529"/>
    <w:rsid w:val="004D2A06"/>
    <w:rsid w:val="004D3F2F"/>
    <w:rsid w:val="004D4482"/>
    <w:rsid w:val="004D4836"/>
    <w:rsid w:val="004D4E02"/>
    <w:rsid w:val="004D5603"/>
    <w:rsid w:val="004D5890"/>
    <w:rsid w:val="004D5B58"/>
    <w:rsid w:val="004D5CD3"/>
    <w:rsid w:val="004D6009"/>
    <w:rsid w:val="004D615B"/>
    <w:rsid w:val="004D6303"/>
    <w:rsid w:val="004D66E3"/>
    <w:rsid w:val="004D6830"/>
    <w:rsid w:val="004D69BB"/>
    <w:rsid w:val="004D75F3"/>
    <w:rsid w:val="004D7656"/>
    <w:rsid w:val="004E0429"/>
    <w:rsid w:val="004E0483"/>
    <w:rsid w:val="004E07BD"/>
    <w:rsid w:val="004E08EF"/>
    <w:rsid w:val="004E1047"/>
    <w:rsid w:val="004E1AA1"/>
    <w:rsid w:val="004E1C01"/>
    <w:rsid w:val="004E2C23"/>
    <w:rsid w:val="004E2CC1"/>
    <w:rsid w:val="004E2CC8"/>
    <w:rsid w:val="004E375C"/>
    <w:rsid w:val="004E376F"/>
    <w:rsid w:val="004E3A36"/>
    <w:rsid w:val="004E3BDA"/>
    <w:rsid w:val="004E3D0D"/>
    <w:rsid w:val="004E3D1F"/>
    <w:rsid w:val="004E5035"/>
    <w:rsid w:val="004E5939"/>
    <w:rsid w:val="004E5E5B"/>
    <w:rsid w:val="004E6315"/>
    <w:rsid w:val="004E6371"/>
    <w:rsid w:val="004E7710"/>
    <w:rsid w:val="004E793B"/>
    <w:rsid w:val="004E79EC"/>
    <w:rsid w:val="004E7AAC"/>
    <w:rsid w:val="004F027A"/>
    <w:rsid w:val="004F045D"/>
    <w:rsid w:val="004F0C14"/>
    <w:rsid w:val="004F136D"/>
    <w:rsid w:val="004F1819"/>
    <w:rsid w:val="004F1AF2"/>
    <w:rsid w:val="004F2FE0"/>
    <w:rsid w:val="004F33C8"/>
    <w:rsid w:val="004F3415"/>
    <w:rsid w:val="004F3DB2"/>
    <w:rsid w:val="004F42F1"/>
    <w:rsid w:val="004F45C7"/>
    <w:rsid w:val="004F4D2A"/>
    <w:rsid w:val="004F5095"/>
    <w:rsid w:val="004F5DFE"/>
    <w:rsid w:val="004F63E5"/>
    <w:rsid w:val="004F6931"/>
    <w:rsid w:val="004F6FE8"/>
    <w:rsid w:val="0050168A"/>
    <w:rsid w:val="00501C4C"/>
    <w:rsid w:val="00501DD9"/>
    <w:rsid w:val="00502227"/>
    <w:rsid w:val="005032B9"/>
    <w:rsid w:val="00503D64"/>
    <w:rsid w:val="005045DE"/>
    <w:rsid w:val="00504D00"/>
    <w:rsid w:val="00505349"/>
    <w:rsid w:val="00506C0F"/>
    <w:rsid w:val="00510772"/>
    <w:rsid w:val="00510A2C"/>
    <w:rsid w:val="00511483"/>
    <w:rsid w:val="00511DC5"/>
    <w:rsid w:val="0051253F"/>
    <w:rsid w:val="00512578"/>
    <w:rsid w:val="005125E3"/>
    <w:rsid w:val="00512E62"/>
    <w:rsid w:val="0051351E"/>
    <w:rsid w:val="00514B64"/>
    <w:rsid w:val="00515097"/>
    <w:rsid w:val="00515CA5"/>
    <w:rsid w:val="005161C7"/>
    <w:rsid w:val="00516544"/>
    <w:rsid w:val="0051691D"/>
    <w:rsid w:val="0051726A"/>
    <w:rsid w:val="0051795B"/>
    <w:rsid w:val="00517AFD"/>
    <w:rsid w:val="00517D2D"/>
    <w:rsid w:val="005201D4"/>
    <w:rsid w:val="00520755"/>
    <w:rsid w:val="00520AD7"/>
    <w:rsid w:val="005213B1"/>
    <w:rsid w:val="005213C3"/>
    <w:rsid w:val="0052146B"/>
    <w:rsid w:val="00521DA5"/>
    <w:rsid w:val="00521F60"/>
    <w:rsid w:val="0052255A"/>
    <w:rsid w:val="0052290F"/>
    <w:rsid w:val="005232C4"/>
    <w:rsid w:val="00524321"/>
    <w:rsid w:val="005247B8"/>
    <w:rsid w:val="00524CE5"/>
    <w:rsid w:val="00525367"/>
    <w:rsid w:val="0052658F"/>
    <w:rsid w:val="00526C64"/>
    <w:rsid w:val="00527667"/>
    <w:rsid w:val="00527786"/>
    <w:rsid w:val="00527EC2"/>
    <w:rsid w:val="00530274"/>
    <w:rsid w:val="00531838"/>
    <w:rsid w:val="00531CBC"/>
    <w:rsid w:val="005322BF"/>
    <w:rsid w:val="0053248A"/>
    <w:rsid w:val="00533F0B"/>
    <w:rsid w:val="00534C6E"/>
    <w:rsid w:val="00535048"/>
    <w:rsid w:val="0053507B"/>
    <w:rsid w:val="005352C6"/>
    <w:rsid w:val="005368A2"/>
    <w:rsid w:val="005372B8"/>
    <w:rsid w:val="00537724"/>
    <w:rsid w:val="00537E4E"/>
    <w:rsid w:val="0054021B"/>
    <w:rsid w:val="00540ADC"/>
    <w:rsid w:val="00541FFA"/>
    <w:rsid w:val="00542053"/>
    <w:rsid w:val="005422F3"/>
    <w:rsid w:val="00542E56"/>
    <w:rsid w:val="005430CD"/>
    <w:rsid w:val="00543257"/>
    <w:rsid w:val="005445A1"/>
    <w:rsid w:val="00544CBD"/>
    <w:rsid w:val="00544CD7"/>
    <w:rsid w:val="005453C3"/>
    <w:rsid w:val="0054572C"/>
    <w:rsid w:val="0054592D"/>
    <w:rsid w:val="005459D5"/>
    <w:rsid w:val="00545F77"/>
    <w:rsid w:val="005471EA"/>
    <w:rsid w:val="00547477"/>
    <w:rsid w:val="00547539"/>
    <w:rsid w:val="0054762A"/>
    <w:rsid w:val="00547652"/>
    <w:rsid w:val="00547A76"/>
    <w:rsid w:val="00547AF8"/>
    <w:rsid w:val="00547B4C"/>
    <w:rsid w:val="0055112D"/>
    <w:rsid w:val="005517A5"/>
    <w:rsid w:val="005518C2"/>
    <w:rsid w:val="00551DAF"/>
    <w:rsid w:val="00552372"/>
    <w:rsid w:val="00552458"/>
    <w:rsid w:val="0055279F"/>
    <w:rsid w:val="00552FD2"/>
    <w:rsid w:val="00553311"/>
    <w:rsid w:val="005537DE"/>
    <w:rsid w:val="00553A8A"/>
    <w:rsid w:val="00553B5C"/>
    <w:rsid w:val="00554435"/>
    <w:rsid w:val="00554EE9"/>
    <w:rsid w:val="0055565E"/>
    <w:rsid w:val="0055643A"/>
    <w:rsid w:val="005567CC"/>
    <w:rsid w:val="00556C82"/>
    <w:rsid w:val="00556C99"/>
    <w:rsid w:val="00557627"/>
    <w:rsid w:val="0055763B"/>
    <w:rsid w:val="00557B54"/>
    <w:rsid w:val="00557F97"/>
    <w:rsid w:val="00560932"/>
    <w:rsid w:val="00561F63"/>
    <w:rsid w:val="00562419"/>
    <w:rsid w:val="0056284B"/>
    <w:rsid w:val="0056335C"/>
    <w:rsid w:val="0056349A"/>
    <w:rsid w:val="00563833"/>
    <w:rsid w:val="00563F36"/>
    <w:rsid w:val="0056410F"/>
    <w:rsid w:val="00564527"/>
    <w:rsid w:val="00564999"/>
    <w:rsid w:val="00564B46"/>
    <w:rsid w:val="00565453"/>
    <w:rsid w:val="0056545D"/>
    <w:rsid w:val="005659F1"/>
    <w:rsid w:val="00565CE4"/>
    <w:rsid w:val="00565E27"/>
    <w:rsid w:val="005663DF"/>
    <w:rsid w:val="00566584"/>
    <w:rsid w:val="005665ED"/>
    <w:rsid w:val="0056664C"/>
    <w:rsid w:val="005668FC"/>
    <w:rsid w:val="00566A00"/>
    <w:rsid w:val="005671CB"/>
    <w:rsid w:val="0056721E"/>
    <w:rsid w:val="00567798"/>
    <w:rsid w:val="00567A2F"/>
    <w:rsid w:val="00567A36"/>
    <w:rsid w:val="00570309"/>
    <w:rsid w:val="00570506"/>
    <w:rsid w:val="005705D1"/>
    <w:rsid w:val="00571165"/>
    <w:rsid w:val="00571805"/>
    <w:rsid w:val="0057280A"/>
    <w:rsid w:val="005729F1"/>
    <w:rsid w:val="00573320"/>
    <w:rsid w:val="0057375A"/>
    <w:rsid w:val="00573BDC"/>
    <w:rsid w:val="005742F8"/>
    <w:rsid w:val="0057470C"/>
    <w:rsid w:val="00575187"/>
    <w:rsid w:val="0057539D"/>
    <w:rsid w:val="00575D84"/>
    <w:rsid w:val="00575DDF"/>
    <w:rsid w:val="00575E4A"/>
    <w:rsid w:val="00575F53"/>
    <w:rsid w:val="00575F6E"/>
    <w:rsid w:val="00576057"/>
    <w:rsid w:val="0057605E"/>
    <w:rsid w:val="0057607C"/>
    <w:rsid w:val="005760CC"/>
    <w:rsid w:val="005763C8"/>
    <w:rsid w:val="0057657F"/>
    <w:rsid w:val="005768A7"/>
    <w:rsid w:val="0057709D"/>
    <w:rsid w:val="0057777B"/>
    <w:rsid w:val="00580D70"/>
    <w:rsid w:val="00580EF0"/>
    <w:rsid w:val="00581592"/>
    <w:rsid w:val="00581C0C"/>
    <w:rsid w:val="00581CFF"/>
    <w:rsid w:val="0058220A"/>
    <w:rsid w:val="00582455"/>
    <w:rsid w:val="0058260C"/>
    <w:rsid w:val="00582D47"/>
    <w:rsid w:val="005832F3"/>
    <w:rsid w:val="005837A4"/>
    <w:rsid w:val="00583BC4"/>
    <w:rsid w:val="00583CC1"/>
    <w:rsid w:val="005844A4"/>
    <w:rsid w:val="00584998"/>
    <w:rsid w:val="0058521A"/>
    <w:rsid w:val="00585F63"/>
    <w:rsid w:val="005870CA"/>
    <w:rsid w:val="00587379"/>
    <w:rsid w:val="00587A1F"/>
    <w:rsid w:val="00587A82"/>
    <w:rsid w:val="00587C09"/>
    <w:rsid w:val="005900EF"/>
    <w:rsid w:val="0059138C"/>
    <w:rsid w:val="0059143F"/>
    <w:rsid w:val="005915C9"/>
    <w:rsid w:val="0059164A"/>
    <w:rsid w:val="005917C1"/>
    <w:rsid w:val="00591873"/>
    <w:rsid w:val="00591934"/>
    <w:rsid w:val="005922CF"/>
    <w:rsid w:val="00592F99"/>
    <w:rsid w:val="005934D8"/>
    <w:rsid w:val="005935D7"/>
    <w:rsid w:val="0059382A"/>
    <w:rsid w:val="005944E0"/>
    <w:rsid w:val="005965E1"/>
    <w:rsid w:val="005974D9"/>
    <w:rsid w:val="00597C00"/>
    <w:rsid w:val="00597C2D"/>
    <w:rsid w:val="005A0169"/>
    <w:rsid w:val="005A08E8"/>
    <w:rsid w:val="005A0BD6"/>
    <w:rsid w:val="005A1086"/>
    <w:rsid w:val="005A1FD1"/>
    <w:rsid w:val="005A2163"/>
    <w:rsid w:val="005A2367"/>
    <w:rsid w:val="005A2AC8"/>
    <w:rsid w:val="005A2AFD"/>
    <w:rsid w:val="005A2D54"/>
    <w:rsid w:val="005A2FA3"/>
    <w:rsid w:val="005A35DA"/>
    <w:rsid w:val="005A4E45"/>
    <w:rsid w:val="005A523B"/>
    <w:rsid w:val="005A5334"/>
    <w:rsid w:val="005A5FCC"/>
    <w:rsid w:val="005A6155"/>
    <w:rsid w:val="005A618E"/>
    <w:rsid w:val="005A6A4A"/>
    <w:rsid w:val="005A73ED"/>
    <w:rsid w:val="005A7A49"/>
    <w:rsid w:val="005B00D8"/>
    <w:rsid w:val="005B119A"/>
    <w:rsid w:val="005B143F"/>
    <w:rsid w:val="005B1574"/>
    <w:rsid w:val="005B18F9"/>
    <w:rsid w:val="005B28C2"/>
    <w:rsid w:val="005B297C"/>
    <w:rsid w:val="005B2BCE"/>
    <w:rsid w:val="005B3205"/>
    <w:rsid w:val="005B352C"/>
    <w:rsid w:val="005B3642"/>
    <w:rsid w:val="005B3788"/>
    <w:rsid w:val="005B37C2"/>
    <w:rsid w:val="005B3A8B"/>
    <w:rsid w:val="005B50A1"/>
    <w:rsid w:val="005B51DF"/>
    <w:rsid w:val="005B5D09"/>
    <w:rsid w:val="005B6CB6"/>
    <w:rsid w:val="005B736A"/>
    <w:rsid w:val="005C0036"/>
    <w:rsid w:val="005C0328"/>
    <w:rsid w:val="005C0547"/>
    <w:rsid w:val="005C06EE"/>
    <w:rsid w:val="005C0EAA"/>
    <w:rsid w:val="005C1576"/>
    <w:rsid w:val="005C1F30"/>
    <w:rsid w:val="005C2397"/>
    <w:rsid w:val="005C255C"/>
    <w:rsid w:val="005C30F4"/>
    <w:rsid w:val="005C37AF"/>
    <w:rsid w:val="005C4123"/>
    <w:rsid w:val="005C4BC8"/>
    <w:rsid w:val="005C5F4C"/>
    <w:rsid w:val="005C635F"/>
    <w:rsid w:val="005C656E"/>
    <w:rsid w:val="005C65F2"/>
    <w:rsid w:val="005C65F3"/>
    <w:rsid w:val="005C66D1"/>
    <w:rsid w:val="005C6ED0"/>
    <w:rsid w:val="005C77A1"/>
    <w:rsid w:val="005C7E00"/>
    <w:rsid w:val="005D0474"/>
    <w:rsid w:val="005D074D"/>
    <w:rsid w:val="005D0D91"/>
    <w:rsid w:val="005D1142"/>
    <w:rsid w:val="005D12FD"/>
    <w:rsid w:val="005D160D"/>
    <w:rsid w:val="005D16C8"/>
    <w:rsid w:val="005D17CA"/>
    <w:rsid w:val="005D198A"/>
    <w:rsid w:val="005D2068"/>
    <w:rsid w:val="005D28DB"/>
    <w:rsid w:val="005D2D2C"/>
    <w:rsid w:val="005D3676"/>
    <w:rsid w:val="005D3778"/>
    <w:rsid w:val="005D4535"/>
    <w:rsid w:val="005D4578"/>
    <w:rsid w:val="005D539E"/>
    <w:rsid w:val="005D58E4"/>
    <w:rsid w:val="005D60D2"/>
    <w:rsid w:val="005D6272"/>
    <w:rsid w:val="005D6898"/>
    <w:rsid w:val="005D6C46"/>
    <w:rsid w:val="005D7CE0"/>
    <w:rsid w:val="005E0304"/>
    <w:rsid w:val="005E0468"/>
    <w:rsid w:val="005E04E0"/>
    <w:rsid w:val="005E0697"/>
    <w:rsid w:val="005E0C47"/>
    <w:rsid w:val="005E116C"/>
    <w:rsid w:val="005E2C8E"/>
    <w:rsid w:val="005E31C0"/>
    <w:rsid w:val="005E3781"/>
    <w:rsid w:val="005E3FC2"/>
    <w:rsid w:val="005E45B9"/>
    <w:rsid w:val="005E48DD"/>
    <w:rsid w:val="005E55E6"/>
    <w:rsid w:val="005E60E2"/>
    <w:rsid w:val="005E6120"/>
    <w:rsid w:val="005E61AB"/>
    <w:rsid w:val="005E6B64"/>
    <w:rsid w:val="005E7540"/>
    <w:rsid w:val="005E7F01"/>
    <w:rsid w:val="005F0271"/>
    <w:rsid w:val="005F0531"/>
    <w:rsid w:val="005F06EE"/>
    <w:rsid w:val="005F1286"/>
    <w:rsid w:val="005F14BE"/>
    <w:rsid w:val="005F15AA"/>
    <w:rsid w:val="005F19C1"/>
    <w:rsid w:val="005F2005"/>
    <w:rsid w:val="005F26DC"/>
    <w:rsid w:val="005F2DC2"/>
    <w:rsid w:val="005F33B6"/>
    <w:rsid w:val="005F3B0B"/>
    <w:rsid w:val="005F40E8"/>
    <w:rsid w:val="005F42EF"/>
    <w:rsid w:val="005F4C77"/>
    <w:rsid w:val="005F4CA0"/>
    <w:rsid w:val="005F5451"/>
    <w:rsid w:val="005F5823"/>
    <w:rsid w:val="005F598F"/>
    <w:rsid w:val="005F68BA"/>
    <w:rsid w:val="005F6F09"/>
    <w:rsid w:val="005F799B"/>
    <w:rsid w:val="005F7C8D"/>
    <w:rsid w:val="005F7D4C"/>
    <w:rsid w:val="00600227"/>
    <w:rsid w:val="006003A7"/>
    <w:rsid w:val="00601613"/>
    <w:rsid w:val="00601A05"/>
    <w:rsid w:val="00602401"/>
    <w:rsid w:val="006026AF"/>
    <w:rsid w:val="00602A64"/>
    <w:rsid w:val="006033D2"/>
    <w:rsid w:val="00603AC4"/>
    <w:rsid w:val="00603D43"/>
    <w:rsid w:val="00604306"/>
    <w:rsid w:val="006044F5"/>
    <w:rsid w:val="00605552"/>
    <w:rsid w:val="00605681"/>
    <w:rsid w:val="00605923"/>
    <w:rsid w:val="006059C6"/>
    <w:rsid w:val="00605A5B"/>
    <w:rsid w:val="00605D6B"/>
    <w:rsid w:val="00605DCF"/>
    <w:rsid w:val="006064B9"/>
    <w:rsid w:val="00606E36"/>
    <w:rsid w:val="00606FC3"/>
    <w:rsid w:val="006076A9"/>
    <w:rsid w:val="0060792A"/>
    <w:rsid w:val="00607B8D"/>
    <w:rsid w:val="00607C6C"/>
    <w:rsid w:val="00607DCF"/>
    <w:rsid w:val="0061020C"/>
    <w:rsid w:val="00610824"/>
    <w:rsid w:val="00610AF0"/>
    <w:rsid w:val="006111F8"/>
    <w:rsid w:val="00612E54"/>
    <w:rsid w:val="0061375F"/>
    <w:rsid w:val="00614760"/>
    <w:rsid w:val="00615A9C"/>
    <w:rsid w:val="006163E7"/>
    <w:rsid w:val="0061671C"/>
    <w:rsid w:val="00616B51"/>
    <w:rsid w:val="00617CEB"/>
    <w:rsid w:val="006202F7"/>
    <w:rsid w:val="006208CC"/>
    <w:rsid w:val="006215E1"/>
    <w:rsid w:val="0062225A"/>
    <w:rsid w:val="006225F8"/>
    <w:rsid w:val="00622795"/>
    <w:rsid w:val="006227A1"/>
    <w:rsid w:val="00622BAA"/>
    <w:rsid w:val="00622C05"/>
    <w:rsid w:val="00622E4E"/>
    <w:rsid w:val="0062369D"/>
    <w:rsid w:val="0062420B"/>
    <w:rsid w:val="0062422B"/>
    <w:rsid w:val="00625A87"/>
    <w:rsid w:val="00625AC4"/>
    <w:rsid w:val="006270CC"/>
    <w:rsid w:val="00627316"/>
    <w:rsid w:val="00627C27"/>
    <w:rsid w:val="00627CA1"/>
    <w:rsid w:val="00627CB9"/>
    <w:rsid w:val="00630B89"/>
    <w:rsid w:val="00630BB5"/>
    <w:rsid w:val="006317BE"/>
    <w:rsid w:val="00631C2C"/>
    <w:rsid w:val="006320D8"/>
    <w:rsid w:val="0063248F"/>
    <w:rsid w:val="00632DB0"/>
    <w:rsid w:val="00633574"/>
    <w:rsid w:val="0063367E"/>
    <w:rsid w:val="00633D60"/>
    <w:rsid w:val="006347D4"/>
    <w:rsid w:val="006349B8"/>
    <w:rsid w:val="00634DD6"/>
    <w:rsid w:val="0063527C"/>
    <w:rsid w:val="00635B52"/>
    <w:rsid w:val="00636CF4"/>
    <w:rsid w:val="00636E29"/>
    <w:rsid w:val="00637AE5"/>
    <w:rsid w:val="00637F11"/>
    <w:rsid w:val="006401AE"/>
    <w:rsid w:val="00640A8B"/>
    <w:rsid w:val="00641235"/>
    <w:rsid w:val="00641947"/>
    <w:rsid w:val="00641A32"/>
    <w:rsid w:val="0064293A"/>
    <w:rsid w:val="00642964"/>
    <w:rsid w:val="006429EF"/>
    <w:rsid w:val="00642CC3"/>
    <w:rsid w:val="00643FD7"/>
    <w:rsid w:val="00644551"/>
    <w:rsid w:val="00644764"/>
    <w:rsid w:val="00644B36"/>
    <w:rsid w:val="00644F41"/>
    <w:rsid w:val="00645121"/>
    <w:rsid w:val="00645A3C"/>
    <w:rsid w:val="0064670D"/>
    <w:rsid w:val="0064679F"/>
    <w:rsid w:val="006469B0"/>
    <w:rsid w:val="00646AFA"/>
    <w:rsid w:val="00646D8C"/>
    <w:rsid w:val="00647A75"/>
    <w:rsid w:val="006501F7"/>
    <w:rsid w:val="006506EA"/>
    <w:rsid w:val="0065086E"/>
    <w:rsid w:val="00650DEF"/>
    <w:rsid w:val="00651355"/>
    <w:rsid w:val="0065136F"/>
    <w:rsid w:val="00651E23"/>
    <w:rsid w:val="00651E7E"/>
    <w:rsid w:val="0065238D"/>
    <w:rsid w:val="006527E5"/>
    <w:rsid w:val="0065341B"/>
    <w:rsid w:val="006534B1"/>
    <w:rsid w:val="00654A2D"/>
    <w:rsid w:val="00654E2E"/>
    <w:rsid w:val="00655F05"/>
    <w:rsid w:val="00656030"/>
    <w:rsid w:val="0065644D"/>
    <w:rsid w:val="00656AE7"/>
    <w:rsid w:val="00656B1F"/>
    <w:rsid w:val="00656BB0"/>
    <w:rsid w:val="006573A6"/>
    <w:rsid w:val="006577A3"/>
    <w:rsid w:val="00660401"/>
    <w:rsid w:val="006607AB"/>
    <w:rsid w:val="00660DDF"/>
    <w:rsid w:val="00660F58"/>
    <w:rsid w:val="006610C1"/>
    <w:rsid w:val="0066148B"/>
    <w:rsid w:val="006618CD"/>
    <w:rsid w:val="00661F79"/>
    <w:rsid w:val="00662816"/>
    <w:rsid w:val="00663F22"/>
    <w:rsid w:val="00664693"/>
    <w:rsid w:val="00664EF7"/>
    <w:rsid w:val="006654CC"/>
    <w:rsid w:val="006659E1"/>
    <w:rsid w:val="00665D18"/>
    <w:rsid w:val="006667B6"/>
    <w:rsid w:val="006673CA"/>
    <w:rsid w:val="00667645"/>
    <w:rsid w:val="006679C9"/>
    <w:rsid w:val="0067014F"/>
    <w:rsid w:val="00670C5C"/>
    <w:rsid w:val="00671785"/>
    <w:rsid w:val="00672892"/>
    <w:rsid w:val="0067357B"/>
    <w:rsid w:val="006735A5"/>
    <w:rsid w:val="006740CE"/>
    <w:rsid w:val="00674591"/>
    <w:rsid w:val="0067465D"/>
    <w:rsid w:val="00674A83"/>
    <w:rsid w:val="00674FEE"/>
    <w:rsid w:val="006750B8"/>
    <w:rsid w:val="0067529D"/>
    <w:rsid w:val="006752D7"/>
    <w:rsid w:val="00675E2B"/>
    <w:rsid w:val="00677583"/>
    <w:rsid w:val="00677C6B"/>
    <w:rsid w:val="00680060"/>
    <w:rsid w:val="00680D2E"/>
    <w:rsid w:val="00680F63"/>
    <w:rsid w:val="00681114"/>
    <w:rsid w:val="00681232"/>
    <w:rsid w:val="006823D2"/>
    <w:rsid w:val="006823F7"/>
    <w:rsid w:val="00682D91"/>
    <w:rsid w:val="00682F1A"/>
    <w:rsid w:val="00684223"/>
    <w:rsid w:val="00684382"/>
    <w:rsid w:val="00684469"/>
    <w:rsid w:val="00684B29"/>
    <w:rsid w:val="00685058"/>
    <w:rsid w:val="006854A1"/>
    <w:rsid w:val="00685631"/>
    <w:rsid w:val="006858B2"/>
    <w:rsid w:val="00686169"/>
    <w:rsid w:val="0068617E"/>
    <w:rsid w:val="0068650A"/>
    <w:rsid w:val="00687287"/>
    <w:rsid w:val="00690846"/>
    <w:rsid w:val="006909C9"/>
    <w:rsid w:val="00690B0B"/>
    <w:rsid w:val="00690CDB"/>
    <w:rsid w:val="006911F0"/>
    <w:rsid w:val="0069158E"/>
    <w:rsid w:val="006919B8"/>
    <w:rsid w:val="00691B0F"/>
    <w:rsid w:val="00692046"/>
    <w:rsid w:val="00692431"/>
    <w:rsid w:val="0069296F"/>
    <w:rsid w:val="00692A83"/>
    <w:rsid w:val="006931E4"/>
    <w:rsid w:val="0069336B"/>
    <w:rsid w:val="0069355B"/>
    <w:rsid w:val="006938A9"/>
    <w:rsid w:val="00694BC1"/>
    <w:rsid w:val="00695516"/>
    <w:rsid w:val="006959BD"/>
    <w:rsid w:val="006959C3"/>
    <w:rsid w:val="00695AB5"/>
    <w:rsid w:val="006961B4"/>
    <w:rsid w:val="0069666A"/>
    <w:rsid w:val="00696720"/>
    <w:rsid w:val="00697D58"/>
    <w:rsid w:val="006A03D1"/>
    <w:rsid w:val="006A09F5"/>
    <w:rsid w:val="006A126A"/>
    <w:rsid w:val="006A1567"/>
    <w:rsid w:val="006A1675"/>
    <w:rsid w:val="006A204C"/>
    <w:rsid w:val="006A2336"/>
    <w:rsid w:val="006A29B6"/>
    <w:rsid w:val="006A3176"/>
    <w:rsid w:val="006A3ABB"/>
    <w:rsid w:val="006A41F9"/>
    <w:rsid w:val="006A4819"/>
    <w:rsid w:val="006A482C"/>
    <w:rsid w:val="006A490A"/>
    <w:rsid w:val="006A4AF7"/>
    <w:rsid w:val="006A51A3"/>
    <w:rsid w:val="006A55A3"/>
    <w:rsid w:val="006A6455"/>
    <w:rsid w:val="006A648D"/>
    <w:rsid w:val="006A66BA"/>
    <w:rsid w:val="006A6A61"/>
    <w:rsid w:val="006A6C2C"/>
    <w:rsid w:val="006A6FC9"/>
    <w:rsid w:val="006A7179"/>
    <w:rsid w:val="006A71C0"/>
    <w:rsid w:val="006B0267"/>
    <w:rsid w:val="006B07C2"/>
    <w:rsid w:val="006B0A61"/>
    <w:rsid w:val="006B1124"/>
    <w:rsid w:val="006B1211"/>
    <w:rsid w:val="006B12CC"/>
    <w:rsid w:val="006B1801"/>
    <w:rsid w:val="006B1E59"/>
    <w:rsid w:val="006B2781"/>
    <w:rsid w:val="006B2EA8"/>
    <w:rsid w:val="006B4215"/>
    <w:rsid w:val="006B432C"/>
    <w:rsid w:val="006B4527"/>
    <w:rsid w:val="006B4C21"/>
    <w:rsid w:val="006B50F5"/>
    <w:rsid w:val="006B5289"/>
    <w:rsid w:val="006B5374"/>
    <w:rsid w:val="006B5623"/>
    <w:rsid w:val="006B5A80"/>
    <w:rsid w:val="006B653A"/>
    <w:rsid w:val="006B6FEB"/>
    <w:rsid w:val="006B6FF1"/>
    <w:rsid w:val="006B7C06"/>
    <w:rsid w:val="006C0014"/>
    <w:rsid w:val="006C0343"/>
    <w:rsid w:val="006C0D42"/>
    <w:rsid w:val="006C16AF"/>
    <w:rsid w:val="006C1A17"/>
    <w:rsid w:val="006C2301"/>
    <w:rsid w:val="006C2CF9"/>
    <w:rsid w:val="006C3440"/>
    <w:rsid w:val="006C469E"/>
    <w:rsid w:val="006C5A9D"/>
    <w:rsid w:val="006C65D9"/>
    <w:rsid w:val="006C6800"/>
    <w:rsid w:val="006C6858"/>
    <w:rsid w:val="006C70E2"/>
    <w:rsid w:val="006C724E"/>
    <w:rsid w:val="006C72C6"/>
    <w:rsid w:val="006C7C98"/>
    <w:rsid w:val="006C7EF8"/>
    <w:rsid w:val="006D04C3"/>
    <w:rsid w:val="006D0651"/>
    <w:rsid w:val="006D086C"/>
    <w:rsid w:val="006D0908"/>
    <w:rsid w:val="006D0AD6"/>
    <w:rsid w:val="006D0E02"/>
    <w:rsid w:val="006D1973"/>
    <w:rsid w:val="006D1DC3"/>
    <w:rsid w:val="006D1EFD"/>
    <w:rsid w:val="006D1F11"/>
    <w:rsid w:val="006D22FB"/>
    <w:rsid w:val="006D25C7"/>
    <w:rsid w:val="006D274E"/>
    <w:rsid w:val="006D2A5B"/>
    <w:rsid w:val="006D2B2C"/>
    <w:rsid w:val="006D2EA9"/>
    <w:rsid w:val="006D346A"/>
    <w:rsid w:val="006D34CF"/>
    <w:rsid w:val="006D3D8D"/>
    <w:rsid w:val="006D3E70"/>
    <w:rsid w:val="006D3FD8"/>
    <w:rsid w:val="006D424D"/>
    <w:rsid w:val="006D467B"/>
    <w:rsid w:val="006D478C"/>
    <w:rsid w:val="006D4870"/>
    <w:rsid w:val="006D48B7"/>
    <w:rsid w:val="006D4A3D"/>
    <w:rsid w:val="006D4DA1"/>
    <w:rsid w:val="006D51DB"/>
    <w:rsid w:val="006D5AE3"/>
    <w:rsid w:val="006D6432"/>
    <w:rsid w:val="006D69A2"/>
    <w:rsid w:val="006D74E1"/>
    <w:rsid w:val="006D76B3"/>
    <w:rsid w:val="006D785B"/>
    <w:rsid w:val="006D7972"/>
    <w:rsid w:val="006E04BF"/>
    <w:rsid w:val="006E0DC7"/>
    <w:rsid w:val="006E1421"/>
    <w:rsid w:val="006E29D0"/>
    <w:rsid w:val="006E2EDD"/>
    <w:rsid w:val="006E3A85"/>
    <w:rsid w:val="006E3DB2"/>
    <w:rsid w:val="006E43BE"/>
    <w:rsid w:val="006E492D"/>
    <w:rsid w:val="006E49E5"/>
    <w:rsid w:val="006E4A79"/>
    <w:rsid w:val="006E4CF0"/>
    <w:rsid w:val="006E5190"/>
    <w:rsid w:val="006E5281"/>
    <w:rsid w:val="006E57CE"/>
    <w:rsid w:val="006E5B6F"/>
    <w:rsid w:val="006E5B9B"/>
    <w:rsid w:val="006E5D69"/>
    <w:rsid w:val="006E5DE5"/>
    <w:rsid w:val="006E5FE4"/>
    <w:rsid w:val="006E66ED"/>
    <w:rsid w:val="006E6AB1"/>
    <w:rsid w:val="006E721E"/>
    <w:rsid w:val="006E7A1A"/>
    <w:rsid w:val="006E7B95"/>
    <w:rsid w:val="006E7F2E"/>
    <w:rsid w:val="006F0559"/>
    <w:rsid w:val="006F1130"/>
    <w:rsid w:val="006F1292"/>
    <w:rsid w:val="006F1500"/>
    <w:rsid w:val="006F16B7"/>
    <w:rsid w:val="006F2138"/>
    <w:rsid w:val="006F2162"/>
    <w:rsid w:val="006F228B"/>
    <w:rsid w:val="006F250A"/>
    <w:rsid w:val="006F276B"/>
    <w:rsid w:val="006F2AAF"/>
    <w:rsid w:val="006F2EAE"/>
    <w:rsid w:val="006F2FDB"/>
    <w:rsid w:val="006F3C81"/>
    <w:rsid w:val="006F3FF0"/>
    <w:rsid w:val="006F429C"/>
    <w:rsid w:val="006F4331"/>
    <w:rsid w:val="006F4D71"/>
    <w:rsid w:val="006F4F6B"/>
    <w:rsid w:val="006F5FD6"/>
    <w:rsid w:val="006F5FE1"/>
    <w:rsid w:val="006F7250"/>
    <w:rsid w:val="006F7608"/>
    <w:rsid w:val="007004CE"/>
    <w:rsid w:val="00700572"/>
    <w:rsid w:val="00700DCF"/>
    <w:rsid w:val="00700F51"/>
    <w:rsid w:val="00701D80"/>
    <w:rsid w:val="00701F86"/>
    <w:rsid w:val="0070223A"/>
    <w:rsid w:val="007024A7"/>
    <w:rsid w:val="007024B7"/>
    <w:rsid w:val="0070260F"/>
    <w:rsid w:val="007028DF"/>
    <w:rsid w:val="00702D24"/>
    <w:rsid w:val="00702F6F"/>
    <w:rsid w:val="0070348B"/>
    <w:rsid w:val="007042B7"/>
    <w:rsid w:val="00704887"/>
    <w:rsid w:val="00704CBD"/>
    <w:rsid w:val="00705264"/>
    <w:rsid w:val="0070531B"/>
    <w:rsid w:val="007059AC"/>
    <w:rsid w:val="00706061"/>
    <w:rsid w:val="00706960"/>
    <w:rsid w:val="00706EFE"/>
    <w:rsid w:val="007077E3"/>
    <w:rsid w:val="00710869"/>
    <w:rsid w:val="00712160"/>
    <w:rsid w:val="0071268E"/>
    <w:rsid w:val="0071282E"/>
    <w:rsid w:val="0071289C"/>
    <w:rsid w:val="00712B82"/>
    <w:rsid w:val="007130EF"/>
    <w:rsid w:val="00713A56"/>
    <w:rsid w:val="00713AE3"/>
    <w:rsid w:val="0071517C"/>
    <w:rsid w:val="007154F0"/>
    <w:rsid w:val="00715683"/>
    <w:rsid w:val="00715ADF"/>
    <w:rsid w:val="00715E61"/>
    <w:rsid w:val="007162F6"/>
    <w:rsid w:val="007167E4"/>
    <w:rsid w:val="007167F3"/>
    <w:rsid w:val="00716DBD"/>
    <w:rsid w:val="007179D0"/>
    <w:rsid w:val="0072102D"/>
    <w:rsid w:val="00721189"/>
    <w:rsid w:val="00721BFA"/>
    <w:rsid w:val="00721E2F"/>
    <w:rsid w:val="00722595"/>
    <w:rsid w:val="00722689"/>
    <w:rsid w:val="00722CA2"/>
    <w:rsid w:val="00722F8F"/>
    <w:rsid w:val="0072308C"/>
    <w:rsid w:val="007238BA"/>
    <w:rsid w:val="00724EA1"/>
    <w:rsid w:val="00725408"/>
    <w:rsid w:val="0072694D"/>
    <w:rsid w:val="00726F6E"/>
    <w:rsid w:val="007271ED"/>
    <w:rsid w:val="0072743D"/>
    <w:rsid w:val="00727B9F"/>
    <w:rsid w:val="00730A45"/>
    <w:rsid w:val="00731669"/>
    <w:rsid w:val="00731ECC"/>
    <w:rsid w:val="00732011"/>
    <w:rsid w:val="007320BA"/>
    <w:rsid w:val="007335F7"/>
    <w:rsid w:val="00733D60"/>
    <w:rsid w:val="00735763"/>
    <w:rsid w:val="007357EF"/>
    <w:rsid w:val="00735A76"/>
    <w:rsid w:val="00735CBF"/>
    <w:rsid w:val="007369BE"/>
    <w:rsid w:val="007377EC"/>
    <w:rsid w:val="00737D95"/>
    <w:rsid w:val="007411F2"/>
    <w:rsid w:val="007426BB"/>
    <w:rsid w:val="00742EF4"/>
    <w:rsid w:val="0074357A"/>
    <w:rsid w:val="00743A36"/>
    <w:rsid w:val="007443F9"/>
    <w:rsid w:val="00744658"/>
    <w:rsid w:val="00744FAB"/>
    <w:rsid w:val="007456CE"/>
    <w:rsid w:val="00745E6B"/>
    <w:rsid w:val="00746010"/>
    <w:rsid w:val="00746061"/>
    <w:rsid w:val="0074614D"/>
    <w:rsid w:val="00747357"/>
    <w:rsid w:val="00747376"/>
    <w:rsid w:val="00747E63"/>
    <w:rsid w:val="0075124E"/>
    <w:rsid w:val="0075171C"/>
    <w:rsid w:val="00751FD2"/>
    <w:rsid w:val="00752CE1"/>
    <w:rsid w:val="0075417F"/>
    <w:rsid w:val="00754286"/>
    <w:rsid w:val="00754CE3"/>
    <w:rsid w:val="00755555"/>
    <w:rsid w:val="007555E2"/>
    <w:rsid w:val="00756044"/>
    <w:rsid w:val="00756B07"/>
    <w:rsid w:val="00756C80"/>
    <w:rsid w:val="007576E6"/>
    <w:rsid w:val="0075775C"/>
    <w:rsid w:val="00757DC6"/>
    <w:rsid w:val="00760370"/>
    <w:rsid w:val="0076158F"/>
    <w:rsid w:val="00761CA9"/>
    <w:rsid w:val="00761D35"/>
    <w:rsid w:val="00761DE1"/>
    <w:rsid w:val="00761E95"/>
    <w:rsid w:val="00762590"/>
    <w:rsid w:val="00762902"/>
    <w:rsid w:val="00762E6C"/>
    <w:rsid w:val="007637ED"/>
    <w:rsid w:val="007638BE"/>
    <w:rsid w:val="007641C1"/>
    <w:rsid w:val="00765F66"/>
    <w:rsid w:val="00766168"/>
    <w:rsid w:val="007661F4"/>
    <w:rsid w:val="00766DEC"/>
    <w:rsid w:val="00767078"/>
    <w:rsid w:val="00767CC9"/>
    <w:rsid w:val="00767F8A"/>
    <w:rsid w:val="00771176"/>
    <w:rsid w:val="00771588"/>
    <w:rsid w:val="007717ED"/>
    <w:rsid w:val="00771A21"/>
    <w:rsid w:val="00772E90"/>
    <w:rsid w:val="00772F6C"/>
    <w:rsid w:val="0077326C"/>
    <w:rsid w:val="007732B6"/>
    <w:rsid w:val="00773AEF"/>
    <w:rsid w:val="0077476A"/>
    <w:rsid w:val="00774A8B"/>
    <w:rsid w:val="00774A9A"/>
    <w:rsid w:val="007750AB"/>
    <w:rsid w:val="0077543A"/>
    <w:rsid w:val="00775C17"/>
    <w:rsid w:val="0077609B"/>
    <w:rsid w:val="007763B6"/>
    <w:rsid w:val="00776442"/>
    <w:rsid w:val="00776AEA"/>
    <w:rsid w:val="00777565"/>
    <w:rsid w:val="0077760F"/>
    <w:rsid w:val="00777EE2"/>
    <w:rsid w:val="0078014F"/>
    <w:rsid w:val="00780460"/>
    <w:rsid w:val="007805A0"/>
    <w:rsid w:val="00781888"/>
    <w:rsid w:val="007819F7"/>
    <w:rsid w:val="00781A20"/>
    <w:rsid w:val="00781DE2"/>
    <w:rsid w:val="007822A2"/>
    <w:rsid w:val="007827BE"/>
    <w:rsid w:val="00782CBF"/>
    <w:rsid w:val="007835A8"/>
    <w:rsid w:val="00783761"/>
    <w:rsid w:val="00783A8F"/>
    <w:rsid w:val="00783CF5"/>
    <w:rsid w:val="007842BB"/>
    <w:rsid w:val="00784CDB"/>
    <w:rsid w:val="00784D8D"/>
    <w:rsid w:val="00785039"/>
    <w:rsid w:val="007852E0"/>
    <w:rsid w:val="007858B9"/>
    <w:rsid w:val="00786BB6"/>
    <w:rsid w:val="00786E58"/>
    <w:rsid w:val="00787735"/>
    <w:rsid w:val="00787834"/>
    <w:rsid w:val="00787DE0"/>
    <w:rsid w:val="00790030"/>
    <w:rsid w:val="00790269"/>
    <w:rsid w:val="0079030A"/>
    <w:rsid w:val="00790557"/>
    <w:rsid w:val="00790821"/>
    <w:rsid w:val="00791264"/>
    <w:rsid w:val="00791314"/>
    <w:rsid w:val="007913C4"/>
    <w:rsid w:val="00792248"/>
    <w:rsid w:val="007929F5"/>
    <w:rsid w:val="00792DFC"/>
    <w:rsid w:val="0079328B"/>
    <w:rsid w:val="007943E2"/>
    <w:rsid w:val="0079450E"/>
    <w:rsid w:val="007948B8"/>
    <w:rsid w:val="00795767"/>
    <w:rsid w:val="007958AF"/>
    <w:rsid w:val="007959A4"/>
    <w:rsid w:val="00795B25"/>
    <w:rsid w:val="007967AA"/>
    <w:rsid w:val="00796FDA"/>
    <w:rsid w:val="0079707F"/>
    <w:rsid w:val="007973CE"/>
    <w:rsid w:val="007975FA"/>
    <w:rsid w:val="00797F13"/>
    <w:rsid w:val="00797F62"/>
    <w:rsid w:val="00797F6C"/>
    <w:rsid w:val="007A01DC"/>
    <w:rsid w:val="007A084B"/>
    <w:rsid w:val="007A0961"/>
    <w:rsid w:val="007A1186"/>
    <w:rsid w:val="007A1526"/>
    <w:rsid w:val="007A16D0"/>
    <w:rsid w:val="007A1951"/>
    <w:rsid w:val="007A2614"/>
    <w:rsid w:val="007A3B65"/>
    <w:rsid w:val="007A3C0F"/>
    <w:rsid w:val="007A40D4"/>
    <w:rsid w:val="007A42C5"/>
    <w:rsid w:val="007A4E76"/>
    <w:rsid w:val="007A54D8"/>
    <w:rsid w:val="007A58B8"/>
    <w:rsid w:val="007A6463"/>
    <w:rsid w:val="007A69E1"/>
    <w:rsid w:val="007A6AB4"/>
    <w:rsid w:val="007A6DF3"/>
    <w:rsid w:val="007A7043"/>
    <w:rsid w:val="007A7584"/>
    <w:rsid w:val="007A75EB"/>
    <w:rsid w:val="007A7BFB"/>
    <w:rsid w:val="007B0067"/>
    <w:rsid w:val="007B026C"/>
    <w:rsid w:val="007B138F"/>
    <w:rsid w:val="007B19DA"/>
    <w:rsid w:val="007B1A9D"/>
    <w:rsid w:val="007B1E6B"/>
    <w:rsid w:val="007B2488"/>
    <w:rsid w:val="007B2559"/>
    <w:rsid w:val="007B3116"/>
    <w:rsid w:val="007B3578"/>
    <w:rsid w:val="007B36C2"/>
    <w:rsid w:val="007B3E74"/>
    <w:rsid w:val="007B3EDA"/>
    <w:rsid w:val="007B3F9D"/>
    <w:rsid w:val="007B4897"/>
    <w:rsid w:val="007B4C06"/>
    <w:rsid w:val="007B52C6"/>
    <w:rsid w:val="007B5A6C"/>
    <w:rsid w:val="007B5D90"/>
    <w:rsid w:val="007B64AE"/>
    <w:rsid w:val="007B7312"/>
    <w:rsid w:val="007B7386"/>
    <w:rsid w:val="007B7869"/>
    <w:rsid w:val="007B7FB0"/>
    <w:rsid w:val="007B7FDF"/>
    <w:rsid w:val="007C10BB"/>
    <w:rsid w:val="007C24FF"/>
    <w:rsid w:val="007C386C"/>
    <w:rsid w:val="007C39AC"/>
    <w:rsid w:val="007C3D05"/>
    <w:rsid w:val="007C3E8D"/>
    <w:rsid w:val="007C4341"/>
    <w:rsid w:val="007C494A"/>
    <w:rsid w:val="007C4A57"/>
    <w:rsid w:val="007C506B"/>
    <w:rsid w:val="007C5363"/>
    <w:rsid w:val="007C54F1"/>
    <w:rsid w:val="007C5C23"/>
    <w:rsid w:val="007C5D15"/>
    <w:rsid w:val="007C5E90"/>
    <w:rsid w:val="007C620F"/>
    <w:rsid w:val="007C6275"/>
    <w:rsid w:val="007C62BB"/>
    <w:rsid w:val="007C68AC"/>
    <w:rsid w:val="007C6AD8"/>
    <w:rsid w:val="007C6ED1"/>
    <w:rsid w:val="007C7AC0"/>
    <w:rsid w:val="007C7B32"/>
    <w:rsid w:val="007C7DAE"/>
    <w:rsid w:val="007D0A5D"/>
    <w:rsid w:val="007D1159"/>
    <w:rsid w:val="007D1198"/>
    <w:rsid w:val="007D1B5E"/>
    <w:rsid w:val="007D1BC5"/>
    <w:rsid w:val="007D1E0C"/>
    <w:rsid w:val="007D2BCD"/>
    <w:rsid w:val="007D306D"/>
    <w:rsid w:val="007D3DB8"/>
    <w:rsid w:val="007D45F3"/>
    <w:rsid w:val="007D4EE9"/>
    <w:rsid w:val="007D57B3"/>
    <w:rsid w:val="007D5B38"/>
    <w:rsid w:val="007D6D03"/>
    <w:rsid w:val="007D6EE0"/>
    <w:rsid w:val="007D76F7"/>
    <w:rsid w:val="007D7F93"/>
    <w:rsid w:val="007E02D6"/>
    <w:rsid w:val="007E057E"/>
    <w:rsid w:val="007E06CF"/>
    <w:rsid w:val="007E0D0A"/>
    <w:rsid w:val="007E0F85"/>
    <w:rsid w:val="007E14F5"/>
    <w:rsid w:val="007E1A85"/>
    <w:rsid w:val="007E1B00"/>
    <w:rsid w:val="007E1D22"/>
    <w:rsid w:val="007E1D34"/>
    <w:rsid w:val="007E2AF7"/>
    <w:rsid w:val="007E2C9A"/>
    <w:rsid w:val="007E3237"/>
    <w:rsid w:val="007E35A1"/>
    <w:rsid w:val="007E42C6"/>
    <w:rsid w:val="007E52D1"/>
    <w:rsid w:val="007E5902"/>
    <w:rsid w:val="007E603B"/>
    <w:rsid w:val="007E6429"/>
    <w:rsid w:val="007E6488"/>
    <w:rsid w:val="007E6A15"/>
    <w:rsid w:val="007E75F6"/>
    <w:rsid w:val="007E7C02"/>
    <w:rsid w:val="007E7C19"/>
    <w:rsid w:val="007F02C8"/>
    <w:rsid w:val="007F0359"/>
    <w:rsid w:val="007F070D"/>
    <w:rsid w:val="007F076E"/>
    <w:rsid w:val="007F08FE"/>
    <w:rsid w:val="007F0B84"/>
    <w:rsid w:val="007F0D0C"/>
    <w:rsid w:val="007F116D"/>
    <w:rsid w:val="007F14A5"/>
    <w:rsid w:val="007F15BF"/>
    <w:rsid w:val="007F15E9"/>
    <w:rsid w:val="007F235C"/>
    <w:rsid w:val="007F2C19"/>
    <w:rsid w:val="007F3CCE"/>
    <w:rsid w:val="007F4AC1"/>
    <w:rsid w:val="007F5126"/>
    <w:rsid w:val="007F5D23"/>
    <w:rsid w:val="007F5E5D"/>
    <w:rsid w:val="007F6F84"/>
    <w:rsid w:val="007F7107"/>
    <w:rsid w:val="007F71B0"/>
    <w:rsid w:val="007F7249"/>
    <w:rsid w:val="007F7497"/>
    <w:rsid w:val="007F7636"/>
    <w:rsid w:val="007F777D"/>
    <w:rsid w:val="007F78EF"/>
    <w:rsid w:val="0080054F"/>
    <w:rsid w:val="0080071A"/>
    <w:rsid w:val="00801657"/>
    <w:rsid w:val="008019F9"/>
    <w:rsid w:val="00801B50"/>
    <w:rsid w:val="008024BE"/>
    <w:rsid w:val="00802615"/>
    <w:rsid w:val="008040F8"/>
    <w:rsid w:val="0080428D"/>
    <w:rsid w:val="00804548"/>
    <w:rsid w:val="00804B4C"/>
    <w:rsid w:val="00805FF9"/>
    <w:rsid w:val="00806A26"/>
    <w:rsid w:val="00806AB3"/>
    <w:rsid w:val="00807C70"/>
    <w:rsid w:val="008101C6"/>
    <w:rsid w:val="00810E61"/>
    <w:rsid w:val="00811376"/>
    <w:rsid w:val="0081197B"/>
    <w:rsid w:val="00811B6E"/>
    <w:rsid w:val="00812CB8"/>
    <w:rsid w:val="00812CE5"/>
    <w:rsid w:val="00813933"/>
    <w:rsid w:val="008139D8"/>
    <w:rsid w:val="0081432D"/>
    <w:rsid w:val="00814358"/>
    <w:rsid w:val="0081442E"/>
    <w:rsid w:val="00814659"/>
    <w:rsid w:val="008146EF"/>
    <w:rsid w:val="00814DCA"/>
    <w:rsid w:val="008153FA"/>
    <w:rsid w:val="008155E2"/>
    <w:rsid w:val="00815794"/>
    <w:rsid w:val="00815B5C"/>
    <w:rsid w:val="00815C94"/>
    <w:rsid w:val="00816283"/>
    <w:rsid w:val="00817488"/>
    <w:rsid w:val="008174AB"/>
    <w:rsid w:val="00817BA7"/>
    <w:rsid w:val="00817CC7"/>
    <w:rsid w:val="008200EB"/>
    <w:rsid w:val="00820E17"/>
    <w:rsid w:val="0082120E"/>
    <w:rsid w:val="008215D4"/>
    <w:rsid w:val="0082178F"/>
    <w:rsid w:val="008224F3"/>
    <w:rsid w:val="0082258C"/>
    <w:rsid w:val="00822BCE"/>
    <w:rsid w:val="0082307D"/>
    <w:rsid w:val="00823558"/>
    <w:rsid w:val="00823CE1"/>
    <w:rsid w:val="00823D27"/>
    <w:rsid w:val="008245E9"/>
    <w:rsid w:val="0082477C"/>
    <w:rsid w:val="00825529"/>
    <w:rsid w:val="008258EB"/>
    <w:rsid w:val="00825A07"/>
    <w:rsid w:val="0082600F"/>
    <w:rsid w:val="00826A44"/>
    <w:rsid w:val="008274B1"/>
    <w:rsid w:val="00827934"/>
    <w:rsid w:val="008300E5"/>
    <w:rsid w:val="00830558"/>
    <w:rsid w:val="00830F8B"/>
    <w:rsid w:val="00831375"/>
    <w:rsid w:val="00831753"/>
    <w:rsid w:val="00832CCA"/>
    <w:rsid w:val="00832D5E"/>
    <w:rsid w:val="008330B7"/>
    <w:rsid w:val="0083323D"/>
    <w:rsid w:val="00833DF4"/>
    <w:rsid w:val="00834028"/>
    <w:rsid w:val="00834CF1"/>
    <w:rsid w:val="00834CFB"/>
    <w:rsid w:val="00835302"/>
    <w:rsid w:val="00835B1D"/>
    <w:rsid w:val="0083615D"/>
    <w:rsid w:val="008363E1"/>
    <w:rsid w:val="0083653C"/>
    <w:rsid w:val="008368B9"/>
    <w:rsid w:val="00836920"/>
    <w:rsid w:val="0083698E"/>
    <w:rsid w:val="00836B8A"/>
    <w:rsid w:val="008372F7"/>
    <w:rsid w:val="00837DBE"/>
    <w:rsid w:val="0084038A"/>
    <w:rsid w:val="00841241"/>
    <w:rsid w:val="00841F4E"/>
    <w:rsid w:val="00842257"/>
    <w:rsid w:val="00842577"/>
    <w:rsid w:val="008425F5"/>
    <w:rsid w:val="0084309F"/>
    <w:rsid w:val="00843227"/>
    <w:rsid w:val="008436FC"/>
    <w:rsid w:val="00843994"/>
    <w:rsid w:val="008442D0"/>
    <w:rsid w:val="0084434E"/>
    <w:rsid w:val="008444EB"/>
    <w:rsid w:val="00844841"/>
    <w:rsid w:val="00844BC5"/>
    <w:rsid w:val="00845B0C"/>
    <w:rsid w:val="0084744F"/>
    <w:rsid w:val="00847690"/>
    <w:rsid w:val="00847AE6"/>
    <w:rsid w:val="0085044A"/>
    <w:rsid w:val="008505BC"/>
    <w:rsid w:val="00850970"/>
    <w:rsid w:val="0085107D"/>
    <w:rsid w:val="008513D9"/>
    <w:rsid w:val="0085177A"/>
    <w:rsid w:val="0085182F"/>
    <w:rsid w:val="0085283D"/>
    <w:rsid w:val="00852A5F"/>
    <w:rsid w:val="00852B47"/>
    <w:rsid w:val="0085339F"/>
    <w:rsid w:val="0085340A"/>
    <w:rsid w:val="00853903"/>
    <w:rsid w:val="00853D9C"/>
    <w:rsid w:val="0085403B"/>
    <w:rsid w:val="008543DB"/>
    <w:rsid w:val="00854AB6"/>
    <w:rsid w:val="00855109"/>
    <w:rsid w:val="00855CB6"/>
    <w:rsid w:val="00856853"/>
    <w:rsid w:val="00856DA4"/>
    <w:rsid w:val="0085741B"/>
    <w:rsid w:val="0086005D"/>
    <w:rsid w:val="00860735"/>
    <w:rsid w:val="008608B2"/>
    <w:rsid w:val="0086103F"/>
    <w:rsid w:val="00861CE6"/>
    <w:rsid w:val="008623B2"/>
    <w:rsid w:val="0086345A"/>
    <w:rsid w:val="00863691"/>
    <w:rsid w:val="0086376C"/>
    <w:rsid w:val="008637B8"/>
    <w:rsid w:val="00863909"/>
    <w:rsid w:val="00863EB1"/>
    <w:rsid w:val="008640E4"/>
    <w:rsid w:val="00865AF8"/>
    <w:rsid w:val="00866344"/>
    <w:rsid w:val="00866558"/>
    <w:rsid w:val="00866A3A"/>
    <w:rsid w:val="00866DE5"/>
    <w:rsid w:val="00867286"/>
    <w:rsid w:val="0086771D"/>
    <w:rsid w:val="008677CF"/>
    <w:rsid w:val="00867DC9"/>
    <w:rsid w:val="00870403"/>
    <w:rsid w:val="0087051A"/>
    <w:rsid w:val="008707AC"/>
    <w:rsid w:val="00871944"/>
    <w:rsid w:val="00872F38"/>
    <w:rsid w:val="008731A8"/>
    <w:rsid w:val="00873988"/>
    <w:rsid w:val="008739A0"/>
    <w:rsid w:val="008739B1"/>
    <w:rsid w:val="00873E3C"/>
    <w:rsid w:val="00873FE8"/>
    <w:rsid w:val="008740FD"/>
    <w:rsid w:val="008745A8"/>
    <w:rsid w:val="008755B5"/>
    <w:rsid w:val="00875F17"/>
    <w:rsid w:val="008767C6"/>
    <w:rsid w:val="00876D3B"/>
    <w:rsid w:val="00876F4F"/>
    <w:rsid w:val="008775B5"/>
    <w:rsid w:val="00877661"/>
    <w:rsid w:val="008779E7"/>
    <w:rsid w:val="00880F9F"/>
    <w:rsid w:val="008810E5"/>
    <w:rsid w:val="0088154D"/>
    <w:rsid w:val="00881ADA"/>
    <w:rsid w:val="008823E9"/>
    <w:rsid w:val="0088298F"/>
    <w:rsid w:val="00883030"/>
    <w:rsid w:val="008834C4"/>
    <w:rsid w:val="008837FD"/>
    <w:rsid w:val="008839F2"/>
    <w:rsid w:val="00883D6E"/>
    <w:rsid w:val="0088497C"/>
    <w:rsid w:val="00884CD2"/>
    <w:rsid w:val="00885180"/>
    <w:rsid w:val="00885D9F"/>
    <w:rsid w:val="00885DC1"/>
    <w:rsid w:val="00887279"/>
    <w:rsid w:val="008874BB"/>
    <w:rsid w:val="008874F6"/>
    <w:rsid w:val="00887676"/>
    <w:rsid w:val="008879C4"/>
    <w:rsid w:val="00887C28"/>
    <w:rsid w:val="00890972"/>
    <w:rsid w:val="00890D7B"/>
    <w:rsid w:val="00891388"/>
    <w:rsid w:val="008919E6"/>
    <w:rsid w:val="00891EF9"/>
    <w:rsid w:val="0089218B"/>
    <w:rsid w:val="008926D7"/>
    <w:rsid w:val="0089274E"/>
    <w:rsid w:val="00892E00"/>
    <w:rsid w:val="0089310A"/>
    <w:rsid w:val="008934D3"/>
    <w:rsid w:val="00893EA2"/>
    <w:rsid w:val="008940CB"/>
    <w:rsid w:val="0089433B"/>
    <w:rsid w:val="008946D3"/>
    <w:rsid w:val="008950BC"/>
    <w:rsid w:val="008951E2"/>
    <w:rsid w:val="0089592A"/>
    <w:rsid w:val="00895E1F"/>
    <w:rsid w:val="008963A2"/>
    <w:rsid w:val="008973C8"/>
    <w:rsid w:val="008976D6"/>
    <w:rsid w:val="00897711"/>
    <w:rsid w:val="00897A12"/>
    <w:rsid w:val="00897D2A"/>
    <w:rsid w:val="00897DB5"/>
    <w:rsid w:val="00897F70"/>
    <w:rsid w:val="008A048A"/>
    <w:rsid w:val="008A06B4"/>
    <w:rsid w:val="008A0CE6"/>
    <w:rsid w:val="008A1CB9"/>
    <w:rsid w:val="008A1EB1"/>
    <w:rsid w:val="008A214E"/>
    <w:rsid w:val="008A25EC"/>
    <w:rsid w:val="008A29D3"/>
    <w:rsid w:val="008A2A1D"/>
    <w:rsid w:val="008A3262"/>
    <w:rsid w:val="008A3652"/>
    <w:rsid w:val="008A3ACC"/>
    <w:rsid w:val="008A419A"/>
    <w:rsid w:val="008A4256"/>
    <w:rsid w:val="008A4503"/>
    <w:rsid w:val="008A7A5B"/>
    <w:rsid w:val="008A7C5A"/>
    <w:rsid w:val="008B0634"/>
    <w:rsid w:val="008B0DF4"/>
    <w:rsid w:val="008B111B"/>
    <w:rsid w:val="008B1195"/>
    <w:rsid w:val="008B152C"/>
    <w:rsid w:val="008B1CED"/>
    <w:rsid w:val="008B25B6"/>
    <w:rsid w:val="008B2918"/>
    <w:rsid w:val="008B3A98"/>
    <w:rsid w:val="008B3E2D"/>
    <w:rsid w:val="008B4136"/>
    <w:rsid w:val="008B49A3"/>
    <w:rsid w:val="008B4CF4"/>
    <w:rsid w:val="008B4E74"/>
    <w:rsid w:val="008B52BD"/>
    <w:rsid w:val="008B5DC2"/>
    <w:rsid w:val="008B5E02"/>
    <w:rsid w:val="008B63DD"/>
    <w:rsid w:val="008B6B57"/>
    <w:rsid w:val="008B6F9D"/>
    <w:rsid w:val="008B71C0"/>
    <w:rsid w:val="008B73A1"/>
    <w:rsid w:val="008B750E"/>
    <w:rsid w:val="008B77B8"/>
    <w:rsid w:val="008B7E76"/>
    <w:rsid w:val="008C0C3F"/>
    <w:rsid w:val="008C0D90"/>
    <w:rsid w:val="008C11C0"/>
    <w:rsid w:val="008C129A"/>
    <w:rsid w:val="008C191B"/>
    <w:rsid w:val="008C2D71"/>
    <w:rsid w:val="008C2DED"/>
    <w:rsid w:val="008C2F73"/>
    <w:rsid w:val="008C42DE"/>
    <w:rsid w:val="008C509F"/>
    <w:rsid w:val="008C5B78"/>
    <w:rsid w:val="008C7DCE"/>
    <w:rsid w:val="008C7E32"/>
    <w:rsid w:val="008D0F97"/>
    <w:rsid w:val="008D1ADB"/>
    <w:rsid w:val="008D1CDA"/>
    <w:rsid w:val="008D2331"/>
    <w:rsid w:val="008D2F80"/>
    <w:rsid w:val="008D392A"/>
    <w:rsid w:val="008D3A1C"/>
    <w:rsid w:val="008D3BA3"/>
    <w:rsid w:val="008D472A"/>
    <w:rsid w:val="008D49DF"/>
    <w:rsid w:val="008D51B4"/>
    <w:rsid w:val="008D5619"/>
    <w:rsid w:val="008D56A8"/>
    <w:rsid w:val="008D591A"/>
    <w:rsid w:val="008D60A8"/>
    <w:rsid w:val="008D6689"/>
    <w:rsid w:val="008D66A5"/>
    <w:rsid w:val="008D6A91"/>
    <w:rsid w:val="008D6FA4"/>
    <w:rsid w:val="008D7B6E"/>
    <w:rsid w:val="008D7B9B"/>
    <w:rsid w:val="008E0016"/>
    <w:rsid w:val="008E016C"/>
    <w:rsid w:val="008E07A0"/>
    <w:rsid w:val="008E0D44"/>
    <w:rsid w:val="008E0D55"/>
    <w:rsid w:val="008E1C74"/>
    <w:rsid w:val="008E1C85"/>
    <w:rsid w:val="008E1F67"/>
    <w:rsid w:val="008E2288"/>
    <w:rsid w:val="008E43E8"/>
    <w:rsid w:val="008E477B"/>
    <w:rsid w:val="008E48AE"/>
    <w:rsid w:val="008E4D67"/>
    <w:rsid w:val="008E507E"/>
    <w:rsid w:val="008E51BB"/>
    <w:rsid w:val="008E5301"/>
    <w:rsid w:val="008E5338"/>
    <w:rsid w:val="008E5640"/>
    <w:rsid w:val="008E5975"/>
    <w:rsid w:val="008E5A3B"/>
    <w:rsid w:val="008E5CAB"/>
    <w:rsid w:val="008E5D02"/>
    <w:rsid w:val="008E608F"/>
    <w:rsid w:val="008E6BA0"/>
    <w:rsid w:val="008E71DE"/>
    <w:rsid w:val="008E7487"/>
    <w:rsid w:val="008E7690"/>
    <w:rsid w:val="008F00D3"/>
    <w:rsid w:val="008F0217"/>
    <w:rsid w:val="008F0903"/>
    <w:rsid w:val="008F096B"/>
    <w:rsid w:val="008F112D"/>
    <w:rsid w:val="008F1444"/>
    <w:rsid w:val="008F2615"/>
    <w:rsid w:val="008F2A41"/>
    <w:rsid w:val="008F2B84"/>
    <w:rsid w:val="008F38EF"/>
    <w:rsid w:val="008F3DB4"/>
    <w:rsid w:val="008F4DDA"/>
    <w:rsid w:val="008F5678"/>
    <w:rsid w:val="008F5696"/>
    <w:rsid w:val="008F64B0"/>
    <w:rsid w:val="008F718C"/>
    <w:rsid w:val="008F71C9"/>
    <w:rsid w:val="008F72B6"/>
    <w:rsid w:val="009003AB"/>
    <w:rsid w:val="00900E40"/>
    <w:rsid w:val="00901AFB"/>
    <w:rsid w:val="00901BD2"/>
    <w:rsid w:val="00901C6D"/>
    <w:rsid w:val="00902721"/>
    <w:rsid w:val="00902FE2"/>
    <w:rsid w:val="0090320D"/>
    <w:rsid w:val="009034D1"/>
    <w:rsid w:val="00903666"/>
    <w:rsid w:val="00903737"/>
    <w:rsid w:val="00903B46"/>
    <w:rsid w:val="00903E28"/>
    <w:rsid w:val="00904524"/>
    <w:rsid w:val="0090480E"/>
    <w:rsid w:val="00904A6B"/>
    <w:rsid w:val="00907223"/>
    <w:rsid w:val="009076D7"/>
    <w:rsid w:val="00907722"/>
    <w:rsid w:val="00907922"/>
    <w:rsid w:val="00910427"/>
    <w:rsid w:val="00910611"/>
    <w:rsid w:val="00910877"/>
    <w:rsid w:val="009108A2"/>
    <w:rsid w:val="009109B4"/>
    <w:rsid w:val="00910DCE"/>
    <w:rsid w:val="009111FA"/>
    <w:rsid w:val="0091157B"/>
    <w:rsid w:val="009117B8"/>
    <w:rsid w:val="00911820"/>
    <w:rsid w:val="00912965"/>
    <w:rsid w:val="00912F19"/>
    <w:rsid w:val="009134C9"/>
    <w:rsid w:val="00913699"/>
    <w:rsid w:val="00913802"/>
    <w:rsid w:val="0091504D"/>
    <w:rsid w:val="0091507E"/>
    <w:rsid w:val="00915817"/>
    <w:rsid w:val="00915EEF"/>
    <w:rsid w:val="009162B0"/>
    <w:rsid w:val="0091707D"/>
    <w:rsid w:val="00917361"/>
    <w:rsid w:val="00917AF7"/>
    <w:rsid w:val="00920137"/>
    <w:rsid w:val="009202A5"/>
    <w:rsid w:val="00920933"/>
    <w:rsid w:val="00920B86"/>
    <w:rsid w:val="00921A4F"/>
    <w:rsid w:val="00921E74"/>
    <w:rsid w:val="00922387"/>
    <w:rsid w:val="00922E18"/>
    <w:rsid w:val="009237AF"/>
    <w:rsid w:val="00923A12"/>
    <w:rsid w:val="00923A43"/>
    <w:rsid w:val="00923CEF"/>
    <w:rsid w:val="0092474C"/>
    <w:rsid w:val="009249F0"/>
    <w:rsid w:val="0092536C"/>
    <w:rsid w:val="00925529"/>
    <w:rsid w:val="009258F4"/>
    <w:rsid w:val="00925BDA"/>
    <w:rsid w:val="00925E97"/>
    <w:rsid w:val="00926F9A"/>
    <w:rsid w:val="009274CE"/>
    <w:rsid w:val="0092758B"/>
    <w:rsid w:val="009277DB"/>
    <w:rsid w:val="00927966"/>
    <w:rsid w:val="009279A5"/>
    <w:rsid w:val="00927B5C"/>
    <w:rsid w:val="00930020"/>
    <w:rsid w:val="009309BE"/>
    <w:rsid w:val="0093171A"/>
    <w:rsid w:val="00931D18"/>
    <w:rsid w:val="00931D54"/>
    <w:rsid w:val="0093216A"/>
    <w:rsid w:val="00932CF2"/>
    <w:rsid w:val="009330EF"/>
    <w:rsid w:val="00933B28"/>
    <w:rsid w:val="00934317"/>
    <w:rsid w:val="0093441B"/>
    <w:rsid w:val="0093537B"/>
    <w:rsid w:val="00935A7C"/>
    <w:rsid w:val="00936072"/>
    <w:rsid w:val="009360C2"/>
    <w:rsid w:val="00936234"/>
    <w:rsid w:val="00936B53"/>
    <w:rsid w:val="00936F73"/>
    <w:rsid w:val="0093729B"/>
    <w:rsid w:val="009376A4"/>
    <w:rsid w:val="009379E7"/>
    <w:rsid w:val="00937A4D"/>
    <w:rsid w:val="00940CC7"/>
    <w:rsid w:val="00940CD7"/>
    <w:rsid w:val="00940E11"/>
    <w:rsid w:val="009410BF"/>
    <w:rsid w:val="00941204"/>
    <w:rsid w:val="00941408"/>
    <w:rsid w:val="009414C5"/>
    <w:rsid w:val="00941C6B"/>
    <w:rsid w:val="00942503"/>
    <w:rsid w:val="0094259C"/>
    <w:rsid w:val="00942B92"/>
    <w:rsid w:val="009435A8"/>
    <w:rsid w:val="009435F2"/>
    <w:rsid w:val="009436E9"/>
    <w:rsid w:val="00943844"/>
    <w:rsid w:val="00943B97"/>
    <w:rsid w:val="00943FE8"/>
    <w:rsid w:val="00944011"/>
    <w:rsid w:val="009442A7"/>
    <w:rsid w:val="009442F4"/>
    <w:rsid w:val="009443BB"/>
    <w:rsid w:val="009447D5"/>
    <w:rsid w:val="00944DEF"/>
    <w:rsid w:val="00944E1B"/>
    <w:rsid w:val="00945119"/>
    <w:rsid w:val="009455E7"/>
    <w:rsid w:val="0094571E"/>
    <w:rsid w:val="00945B6F"/>
    <w:rsid w:val="00945FD3"/>
    <w:rsid w:val="00946455"/>
    <w:rsid w:val="0094694A"/>
    <w:rsid w:val="009469B8"/>
    <w:rsid w:val="00950154"/>
    <w:rsid w:val="009505E8"/>
    <w:rsid w:val="00950CBE"/>
    <w:rsid w:val="00951056"/>
    <w:rsid w:val="009510D1"/>
    <w:rsid w:val="0095168F"/>
    <w:rsid w:val="0095196B"/>
    <w:rsid w:val="00951D6E"/>
    <w:rsid w:val="00951FFD"/>
    <w:rsid w:val="0095246A"/>
    <w:rsid w:val="009528E4"/>
    <w:rsid w:val="009528EA"/>
    <w:rsid w:val="0095345B"/>
    <w:rsid w:val="00953EE9"/>
    <w:rsid w:val="00953FAA"/>
    <w:rsid w:val="0095409E"/>
    <w:rsid w:val="009541E5"/>
    <w:rsid w:val="009543B5"/>
    <w:rsid w:val="00954814"/>
    <w:rsid w:val="00954E24"/>
    <w:rsid w:val="009557D1"/>
    <w:rsid w:val="00955885"/>
    <w:rsid w:val="009563C4"/>
    <w:rsid w:val="009566F8"/>
    <w:rsid w:val="00956E81"/>
    <w:rsid w:val="00957062"/>
    <w:rsid w:val="00957334"/>
    <w:rsid w:val="009573C9"/>
    <w:rsid w:val="00957C71"/>
    <w:rsid w:val="0096061F"/>
    <w:rsid w:val="0096167A"/>
    <w:rsid w:val="00961801"/>
    <w:rsid w:val="009621ED"/>
    <w:rsid w:val="00962319"/>
    <w:rsid w:val="00962554"/>
    <w:rsid w:val="00962988"/>
    <w:rsid w:val="00962C20"/>
    <w:rsid w:val="00962E92"/>
    <w:rsid w:val="009632A3"/>
    <w:rsid w:val="0096390C"/>
    <w:rsid w:val="0096425C"/>
    <w:rsid w:val="0096474F"/>
    <w:rsid w:val="00964D9B"/>
    <w:rsid w:val="009657AC"/>
    <w:rsid w:val="00965915"/>
    <w:rsid w:val="00965F7A"/>
    <w:rsid w:val="00966368"/>
    <w:rsid w:val="00966C8D"/>
    <w:rsid w:val="0096715B"/>
    <w:rsid w:val="0096754A"/>
    <w:rsid w:val="00967F11"/>
    <w:rsid w:val="009701CA"/>
    <w:rsid w:val="00970331"/>
    <w:rsid w:val="00971196"/>
    <w:rsid w:val="009712A3"/>
    <w:rsid w:val="009724B9"/>
    <w:rsid w:val="009726F2"/>
    <w:rsid w:val="009727D3"/>
    <w:rsid w:val="00972F00"/>
    <w:rsid w:val="0097306F"/>
    <w:rsid w:val="009753BA"/>
    <w:rsid w:val="00975645"/>
    <w:rsid w:val="00975F4C"/>
    <w:rsid w:val="00976A65"/>
    <w:rsid w:val="00976D01"/>
    <w:rsid w:val="009770A6"/>
    <w:rsid w:val="009770B7"/>
    <w:rsid w:val="0097720A"/>
    <w:rsid w:val="0097794F"/>
    <w:rsid w:val="009779F3"/>
    <w:rsid w:val="00977EC6"/>
    <w:rsid w:val="00977FFB"/>
    <w:rsid w:val="00980397"/>
    <w:rsid w:val="009807D2"/>
    <w:rsid w:val="00982F24"/>
    <w:rsid w:val="00983A78"/>
    <w:rsid w:val="00983D74"/>
    <w:rsid w:val="00984726"/>
    <w:rsid w:val="00984ACA"/>
    <w:rsid w:val="0098532C"/>
    <w:rsid w:val="009857B1"/>
    <w:rsid w:val="00986AFE"/>
    <w:rsid w:val="00990015"/>
    <w:rsid w:val="00990F30"/>
    <w:rsid w:val="00991AFD"/>
    <w:rsid w:val="00992452"/>
    <w:rsid w:val="0099290D"/>
    <w:rsid w:val="009929E7"/>
    <w:rsid w:val="0099305A"/>
    <w:rsid w:val="00993538"/>
    <w:rsid w:val="00993758"/>
    <w:rsid w:val="009937CB"/>
    <w:rsid w:val="00993C60"/>
    <w:rsid w:val="00993F1C"/>
    <w:rsid w:val="009941AF"/>
    <w:rsid w:val="009943D9"/>
    <w:rsid w:val="0099458E"/>
    <w:rsid w:val="0099485D"/>
    <w:rsid w:val="00994C45"/>
    <w:rsid w:val="00994E3E"/>
    <w:rsid w:val="0099520E"/>
    <w:rsid w:val="00995C9C"/>
    <w:rsid w:val="00995EC9"/>
    <w:rsid w:val="0099668E"/>
    <w:rsid w:val="0099689E"/>
    <w:rsid w:val="00996F4E"/>
    <w:rsid w:val="00997290"/>
    <w:rsid w:val="00997891"/>
    <w:rsid w:val="009A02F4"/>
    <w:rsid w:val="009A0AF9"/>
    <w:rsid w:val="009A0FD4"/>
    <w:rsid w:val="009A21C1"/>
    <w:rsid w:val="009A2D7F"/>
    <w:rsid w:val="009A3016"/>
    <w:rsid w:val="009A3260"/>
    <w:rsid w:val="009A33D3"/>
    <w:rsid w:val="009A3822"/>
    <w:rsid w:val="009A4116"/>
    <w:rsid w:val="009A41E6"/>
    <w:rsid w:val="009A4369"/>
    <w:rsid w:val="009A45F8"/>
    <w:rsid w:val="009A6374"/>
    <w:rsid w:val="009A6588"/>
    <w:rsid w:val="009A77BB"/>
    <w:rsid w:val="009B03E8"/>
    <w:rsid w:val="009B05F4"/>
    <w:rsid w:val="009B0601"/>
    <w:rsid w:val="009B0BC0"/>
    <w:rsid w:val="009B1328"/>
    <w:rsid w:val="009B14DC"/>
    <w:rsid w:val="009B1580"/>
    <w:rsid w:val="009B1ECB"/>
    <w:rsid w:val="009B293B"/>
    <w:rsid w:val="009B2CA2"/>
    <w:rsid w:val="009B2CAB"/>
    <w:rsid w:val="009B3877"/>
    <w:rsid w:val="009B3FB6"/>
    <w:rsid w:val="009B4598"/>
    <w:rsid w:val="009B4653"/>
    <w:rsid w:val="009B52F3"/>
    <w:rsid w:val="009B5DA8"/>
    <w:rsid w:val="009B670D"/>
    <w:rsid w:val="009B735F"/>
    <w:rsid w:val="009B7E9A"/>
    <w:rsid w:val="009C018B"/>
    <w:rsid w:val="009C0E4A"/>
    <w:rsid w:val="009C0FAF"/>
    <w:rsid w:val="009C168F"/>
    <w:rsid w:val="009C20F6"/>
    <w:rsid w:val="009C2639"/>
    <w:rsid w:val="009C26FD"/>
    <w:rsid w:val="009C2EF6"/>
    <w:rsid w:val="009C2F53"/>
    <w:rsid w:val="009C4A08"/>
    <w:rsid w:val="009C59F7"/>
    <w:rsid w:val="009C5C18"/>
    <w:rsid w:val="009C5EA0"/>
    <w:rsid w:val="009C651D"/>
    <w:rsid w:val="009C68F5"/>
    <w:rsid w:val="009C6CE7"/>
    <w:rsid w:val="009C6DB4"/>
    <w:rsid w:val="009C7049"/>
    <w:rsid w:val="009C7DC4"/>
    <w:rsid w:val="009C7E61"/>
    <w:rsid w:val="009D0746"/>
    <w:rsid w:val="009D074D"/>
    <w:rsid w:val="009D0791"/>
    <w:rsid w:val="009D0B4C"/>
    <w:rsid w:val="009D11FA"/>
    <w:rsid w:val="009D13A2"/>
    <w:rsid w:val="009D1462"/>
    <w:rsid w:val="009D170C"/>
    <w:rsid w:val="009D26DB"/>
    <w:rsid w:val="009D2B30"/>
    <w:rsid w:val="009D3294"/>
    <w:rsid w:val="009D38BC"/>
    <w:rsid w:val="009D3B4B"/>
    <w:rsid w:val="009D3FCF"/>
    <w:rsid w:val="009D4583"/>
    <w:rsid w:val="009D5B87"/>
    <w:rsid w:val="009D5D5A"/>
    <w:rsid w:val="009D63D9"/>
    <w:rsid w:val="009D65E0"/>
    <w:rsid w:val="009D6A97"/>
    <w:rsid w:val="009D732A"/>
    <w:rsid w:val="009D78C3"/>
    <w:rsid w:val="009E00C6"/>
    <w:rsid w:val="009E0494"/>
    <w:rsid w:val="009E07E9"/>
    <w:rsid w:val="009E0B1C"/>
    <w:rsid w:val="009E0F26"/>
    <w:rsid w:val="009E0FE9"/>
    <w:rsid w:val="009E1017"/>
    <w:rsid w:val="009E121E"/>
    <w:rsid w:val="009E131D"/>
    <w:rsid w:val="009E1BF9"/>
    <w:rsid w:val="009E2076"/>
    <w:rsid w:val="009E24BC"/>
    <w:rsid w:val="009E2AFA"/>
    <w:rsid w:val="009E34C1"/>
    <w:rsid w:val="009E3C24"/>
    <w:rsid w:val="009E4C7D"/>
    <w:rsid w:val="009E524D"/>
    <w:rsid w:val="009E547E"/>
    <w:rsid w:val="009E5886"/>
    <w:rsid w:val="009E60DE"/>
    <w:rsid w:val="009E613C"/>
    <w:rsid w:val="009E6DD5"/>
    <w:rsid w:val="009E742F"/>
    <w:rsid w:val="009E76A9"/>
    <w:rsid w:val="009E7903"/>
    <w:rsid w:val="009E7DE4"/>
    <w:rsid w:val="009F0D6C"/>
    <w:rsid w:val="009F160F"/>
    <w:rsid w:val="009F18B7"/>
    <w:rsid w:val="009F2742"/>
    <w:rsid w:val="009F2A02"/>
    <w:rsid w:val="009F2C22"/>
    <w:rsid w:val="009F2E53"/>
    <w:rsid w:val="009F2FD3"/>
    <w:rsid w:val="009F3760"/>
    <w:rsid w:val="009F3819"/>
    <w:rsid w:val="009F4EB8"/>
    <w:rsid w:val="009F4FDE"/>
    <w:rsid w:val="009F5172"/>
    <w:rsid w:val="009F56F6"/>
    <w:rsid w:val="009F5A12"/>
    <w:rsid w:val="009F5CC1"/>
    <w:rsid w:val="009F5DF0"/>
    <w:rsid w:val="009F6316"/>
    <w:rsid w:val="009F658A"/>
    <w:rsid w:val="009F662B"/>
    <w:rsid w:val="009F6EB1"/>
    <w:rsid w:val="009F73D9"/>
    <w:rsid w:val="009F7805"/>
    <w:rsid w:val="009F7BBD"/>
    <w:rsid w:val="009F7D4C"/>
    <w:rsid w:val="00A00867"/>
    <w:rsid w:val="00A00AD9"/>
    <w:rsid w:val="00A00BA8"/>
    <w:rsid w:val="00A013A9"/>
    <w:rsid w:val="00A013DC"/>
    <w:rsid w:val="00A02507"/>
    <w:rsid w:val="00A02B14"/>
    <w:rsid w:val="00A0359D"/>
    <w:rsid w:val="00A03668"/>
    <w:rsid w:val="00A0411D"/>
    <w:rsid w:val="00A04BDA"/>
    <w:rsid w:val="00A04CB2"/>
    <w:rsid w:val="00A04D88"/>
    <w:rsid w:val="00A05693"/>
    <w:rsid w:val="00A05DA0"/>
    <w:rsid w:val="00A06EA2"/>
    <w:rsid w:val="00A07511"/>
    <w:rsid w:val="00A07794"/>
    <w:rsid w:val="00A07811"/>
    <w:rsid w:val="00A0796D"/>
    <w:rsid w:val="00A07977"/>
    <w:rsid w:val="00A10006"/>
    <w:rsid w:val="00A111FA"/>
    <w:rsid w:val="00A11266"/>
    <w:rsid w:val="00A120DC"/>
    <w:rsid w:val="00A129F6"/>
    <w:rsid w:val="00A12BB4"/>
    <w:rsid w:val="00A1487D"/>
    <w:rsid w:val="00A14D01"/>
    <w:rsid w:val="00A151B8"/>
    <w:rsid w:val="00A157EF"/>
    <w:rsid w:val="00A16376"/>
    <w:rsid w:val="00A16603"/>
    <w:rsid w:val="00A16715"/>
    <w:rsid w:val="00A169FB"/>
    <w:rsid w:val="00A17071"/>
    <w:rsid w:val="00A1783C"/>
    <w:rsid w:val="00A17A12"/>
    <w:rsid w:val="00A2005B"/>
    <w:rsid w:val="00A2037F"/>
    <w:rsid w:val="00A209C6"/>
    <w:rsid w:val="00A20BD1"/>
    <w:rsid w:val="00A20D5D"/>
    <w:rsid w:val="00A2117C"/>
    <w:rsid w:val="00A213DE"/>
    <w:rsid w:val="00A2141A"/>
    <w:rsid w:val="00A21FFD"/>
    <w:rsid w:val="00A22715"/>
    <w:rsid w:val="00A237C9"/>
    <w:rsid w:val="00A237D6"/>
    <w:rsid w:val="00A23D2D"/>
    <w:rsid w:val="00A248B2"/>
    <w:rsid w:val="00A24B07"/>
    <w:rsid w:val="00A24F25"/>
    <w:rsid w:val="00A24FE4"/>
    <w:rsid w:val="00A25029"/>
    <w:rsid w:val="00A25BC7"/>
    <w:rsid w:val="00A265A5"/>
    <w:rsid w:val="00A267BD"/>
    <w:rsid w:val="00A26B49"/>
    <w:rsid w:val="00A26B5E"/>
    <w:rsid w:val="00A26E49"/>
    <w:rsid w:val="00A2753F"/>
    <w:rsid w:val="00A277FC"/>
    <w:rsid w:val="00A27874"/>
    <w:rsid w:val="00A27ACC"/>
    <w:rsid w:val="00A30063"/>
    <w:rsid w:val="00A30275"/>
    <w:rsid w:val="00A30670"/>
    <w:rsid w:val="00A30EA2"/>
    <w:rsid w:val="00A31067"/>
    <w:rsid w:val="00A317BF"/>
    <w:rsid w:val="00A31BC0"/>
    <w:rsid w:val="00A32490"/>
    <w:rsid w:val="00A32D12"/>
    <w:rsid w:val="00A337E1"/>
    <w:rsid w:val="00A34554"/>
    <w:rsid w:val="00A34DC7"/>
    <w:rsid w:val="00A35013"/>
    <w:rsid w:val="00A36852"/>
    <w:rsid w:val="00A37169"/>
    <w:rsid w:val="00A37FFA"/>
    <w:rsid w:val="00A40438"/>
    <w:rsid w:val="00A4112E"/>
    <w:rsid w:val="00A42050"/>
    <w:rsid w:val="00A42676"/>
    <w:rsid w:val="00A42E7B"/>
    <w:rsid w:val="00A437BC"/>
    <w:rsid w:val="00A44C2B"/>
    <w:rsid w:val="00A44F1E"/>
    <w:rsid w:val="00A4524D"/>
    <w:rsid w:val="00A45319"/>
    <w:rsid w:val="00A45BE0"/>
    <w:rsid w:val="00A46653"/>
    <w:rsid w:val="00A46C01"/>
    <w:rsid w:val="00A46D4C"/>
    <w:rsid w:val="00A505A7"/>
    <w:rsid w:val="00A50944"/>
    <w:rsid w:val="00A51598"/>
    <w:rsid w:val="00A51F83"/>
    <w:rsid w:val="00A52110"/>
    <w:rsid w:val="00A5258E"/>
    <w:rsid w:val="00A53557"/>
    <w:rsid w:val="00A53EBD"/>
    <w:rsid w:val="00A5402C"/>
    <w:rsid w:val="00A54D06"/>
    <w:rsid w:val="00A54F18"/>
    <w:rsid w:val="00A555FF"/>
    <w:rsid w:val="00A55692"/>
    <w:rsid w:val="00A55FA5"/>
    <w:rsid w:val="00A56779"/>
    <w:rsid w:val="00A567C8"/>
    <w:rsid w:val="00A57691"/>
    <w:rsid w:val="00A57EE0"/>
    <w:rsid w:val="00A607C7"/>
    <w:rsid w:val="00A6102C"/>
    <w:rsid w:val="00A61AB0"/>
    <w:rsid w:val="00A61F74"/>
    <w:rsid w:val="00A62CE6"/>
    <w:rsid w:val="00A62DED"/>
    <w:rsid w:val="00A635C4"/>
    <w:rsid w:val="00A6386C"/>
    <w:rsid w:val="00A63EFF"/>
    <w:rsid w:val="00A64CA7"/>
    <w:rsid w:val="00A64D53"/>
    <w:rsid w:val="00A667FF"/>
    <w:rsid w:val="00A67599"/>
    <w:rsid w:val="00A70670"/>
    <w:rsid w:val="00A70C2F"/>
    <w:rsid w:val="00A70F49"/>
    <w:rsid w:val="00A712A3"/>
    <w:rsid w:val="00A71E68"/>
    <w:rsid w:val="00A72C1B"/>
    <w:rsid w:val="00A73647"/>
    <w:rsid w:val="00A74ADC"/>
    <w:rsid w:val="00A74D41"/>
    <w:rsid w:val="00A74E63"/>
    <w:rsid w:val="00A75762"/>
    <w:rsid w:val="00A760D6"/>
    <w:rsid w:val="00A762C4"/>
    <w:rsid w:val="00A76629"/>
    <w:rsid w:val="00A76FDA"/>
    <w:rsid w:val="00A76FE4"/>
    <w:rsid w:val="00A773F5"/>
    <w:rsid w:val="00A779AE"/>
    <w:rsid w:val="00A80182"/>
    <w:rsid w:val="00A8087A"/>
    <w:rsid w:val="00A80A27"/>
    <w:rsid w:val="00A818A7"/>
    <w:rsid w:val="00A82227"/>
    <w:rsid w:val="00A82AC5"/>
    <w:rsid w:val="00A8324F"/>
    <w:rsid w:val="00A836B6"/>
    <w:rsid w:val="00A83B1C"/>
    <w:rsid w:val="00A83D73"/>
    <w:rsid w:val="00A83F34"/>
    <w:rsid w:val="00A84E55"/>
    <w:rsid w:val="00A84E97"/>
    <w:rsid w:val="00A8539E"/>
    <w:rsid w:val="00A85E85"/>
    <w:rsid w:val="00A863A8"/>
    <w:rsid w:val="00A863EF"/>
    <w:rsid w:val="00A867D3"/>
    <w:rsid w:val="00A868D8"/>
    <w:rsid w:val="00A86E31"/>
    <w:rsid w:val="00A871E7"/>
    <w:rsid w:val="00A8759D"/>
    <w:rsid w:val="00A87BA9"/>
    <w:rsid w:val="00A90D28"/>
    <w:rsid w:val="00A90EAA"/>
    <w:rsid w:val="00A91110"/>
    <w:rsid w:val="00A91177"/>
    <w:rsid w:val="00A916D3"/>
    <w:rsid w:val="00A91CFD"/>
    <w:rsid w:val="00A921AC"/>
    <w:rsid w:val="00A92FAE"/>
    <w:rsid w:val="00A9372E"/>
    <w:rsid w:val="00A9559B"/>
    <w:rsid w:val="00A96532"/>
    <w:rsid w:val="00A96578"/>
    <w:rsid w:val="00A96AC6"/>
    <w:rsid w:val="00A975FF"/>
    <w:rsid w:val="00A97E1F"/>
    <w:rsid w:val="00A97F19"/>
    <w:rsid w:val="00AA0B77"/>
    <w:rsid w:val="00AA0BBE"/>
    <w:rsid w:val="00AA1D5D"/>
    <w:rsid w:val="00AA2299"/>
    <w:rsid w:val="00AA24E7"/>
    <w:rsid w:val="00AA2E57"/>
    <w:rsid w:val="00AA34BD"/>
    <w:rsid w:val="00AA36CA"/>
    <w:rsid w:val="00AA382E"/>
    <w:rsid w:val="00AA3926"/>
    <w:rsid w:val="00AA3E12"/>
    <w:rsid w:val="00AA3EAB"/>
    <w:rsid w:val="00AA3EE8"/>
    <w:rsid w:val="00AA3F8A"/>
    <w:rsid w:val="00AA4A74"/>
    <w:rsid w:val="00AA5886"/>
    <w:rsid w:val="00AA59E7"/>
    <w:rsid w:val="00AA63ED"/>
    <w:rsid w:val="00AA6857"/>
    <w:rsid w:val="00AA69C5"/>
    <w:rsid w:val="00AA6A9C"/>
    <w:rsid w:val="00AA6ACE"/>
    <w:rsid w:val="00AB0760"/>
    <w:rsid w:val="00AB09C6"/>
    <w:rsid w:val="00AB0A25"/>
    <w:rsid w:val="00AB0B97"/>
    <w:rsid w:val="00AB0BBB"/>
    <w:rsid w:val="00AB0C8C"/>
    <w:rsid w:val="00AB0E1F"/>
    <w:rsid w:val="00AB10A3"/>
    <w:rsid w:val="00AB19D4"/>
    <w:rsid w:val="00AB236D"/>
    <w:rsid w:val="00AB29AE"/>
    <w:rsid w:val="00AB2AD2"/>
    <w:rsid w:val="00AB2B59"/>
    <w:rsid w:val="00AB3418"/>
    <w:rsid w:val="00AB450B"/>
    <w:rsid w:val="00AB4F63"/>
    <w:rsid w:val="00AB5B92"/>
    <w:rsid w:val="00AB5E22"/>
    <w:rsid w:val="00AB5F3A"/>
    <w:rsid w:val="00AB6287"/>
    <w:rsid w:val="00AB6D2A"/>
    <w:rsid w:val="00AB719B"/>
    <w:rsid w:val="00AB79B9"/>
    <w:rsid w:val="00AC0196"/>
    <w:rsid w:val="00AC035D"/>
    <w:rsid w:val="00AC039C"/>
    <w:rsid w:val="00AC0BF9"/>
    <w:rsid w:val="00AC1661"/>
    <w:rsid w:val="00AC1E38"/>
    <w:rsid w:val="00AC232A"/>
    <w:rsid w:val="00AC24C9"/>
    <w:rsid w:val="00AC2E15"/>
    <w:rsid w:val="00AC3399"/>
    <w:rsid w:val="00AC3A1D"/>
    <w:rsid w:val="00AC5444"/>
    <w:rsid w:val="00AC5DD9"/>
    <w:rsid w:val="00AC5DF5"/>
    <w:rsid w:val="00AC6068"/>
    <w:rsid w:val="00AC6D28"/>
    <w:rsid w:val="00AC72BE"/>
    <w:rsid w:val="00AC738B"/>
    <w:rsid w:val="00AC75B3"/>
    <w:rsid w:val="00AD065B"/>
    <w:rsid w:val="00AD0F23"/>
    <w:rsid w:val="00AD11F1"/>
    <w:rsid w:val="00AD199D"/>
    <w:rsid w:val="00AD1AEB"/>
    <w:rsid w:val="00AD1C81"/>
    <w:rsid w:val="00AD1F62"/>
    <w:rsid w:val="00AD21DC"/>
    <w:rsid w:val="00AD2426"/>
    <w:rsid w:val="00AD24B5"/>
    <w:rsid w:val="00AD2762"/>
    <w:rsid w:val="00AD313D"/>
    <w:rsid w:val="00AD34F7"/>
    <w:rsid w:val="00AD36D8"/>
    <w:rsid w:val="00AD38BE"/>
    <w:rsid w:val="00AD3E90"/>
    <w:rsid w:val="00AD4CA4"/>
    <w:rsid w:val="00AD50FB"/>
    <w:rsid w:val="00AD5960"/>
    <w:rsid w:val="00AD5D55"/>
    <w:rsid w:val="00AD6503"/>
    <w:rsid w:val="00AD6B73"/>
    <w:rsid w:val="00AD6EA8"/>
    <w:rsid w:val="00AD7803"/>
    <w:rsid w:val="00AD7BE4"/>
    <w:rsid w:val="00AD7D83"/>
    <w:rsid w:val="00AE05C5"/>
    <w:rsid w:val="00AE0A7C"/>
    <w:rsid w:val="00AE210F"/>
    <w:rsid w:val="00AE2554"/>
    <w:rsid w:val="00AE26D0"/>
    <w:rsid w:val="00AE2D9E"/>
    <w:rsid w:val="00AE307A"/>
    <w:rsid w:val="00AE30C4"/>
    <w:rsid w:val="00AE32BC"/>
    <w:rsid w:val="00AE3847"/>
    <w:rsid w:val="00AE419D"/>
    <w:rsid w:val="00AE42A1"/>
    <w:rsid w:val="00AE4A6C"/>
    <w:rsid w:val="00AE5042"/>
    <w:rsid w:val="00AE51DE"/>
    <w:rsid w:val="00AE53A9"/>
    <w:rsid w:val="00AE5450"/>
    <w:rsid w:val="00AE5B5F"/>
    <w:rsid w:val="00AE7176"/>
    <w:rsid w:val="00AE71E1"/>
    <w:rsid w:val="00AE76A1"/>
    <w:rsid w:val="00AE7B61"/>
    <w:rsid w:val="00AE7C69"/>
    <w:rsid w:val="00AE7D5A"/>
    <w:rsid w:val="00AF1DF2"/>
    <w:rsid w:val="00AF2492"/>
    <w:rsid w:val="00AF24E2"/>
    <w:rsid w:val="00AF2712"/>
    <w:rsid w:val="00AF2A91"/>
    <w:rsid w:val="00AF3711"/>
    <w:rsid w:val="00AF4972"/>
    <w:rsid w:val="00AF4E2F"/>
    <w:rsid w:val="00AF5581"/>
    <w:rsid w:val="00AF5611"/>
    <w:rsid w:val="00AF5B60"/>
    <w:rsid w:val="00AF5DB7"/>
    <w:rsid w:val="00AF6731"/>
    <w:rsid w:val="00AF6C91"/>
    <w:rsid w:val="00AF6FA7"/>
    <w:rsid w:val="00AF7637"/>
    <w:rsid w:val="00AF7A4B"/>
    <w:rsid w:val="00B00C5B"/>
    <w:rsid w:val="00B0150B"/>
    <w:rsid w:val="00B0196A"/>
    <w:rsid w:val="00B01CC6"/>
    <w:rsid w:val="00B02233"/>
    <w:rsid w:val="00B027B7"/>
    <w:rsid w:val="00B02A87"/>
    <w:rsid w:val="00B02C5C"/>
    <w:rsid w:val="00B02D9C"/>
    <w:rsid w:val="00B03ADB"/>
    <w:rsid w:val="00B03DC6"/>
    <w:rsid w:val="00B04098"/>
    <w:rsid w:val="00B04197"/>
    <w:rsid w:val="00B0464D"/>
    <w:rsid w:val="00B04703"/>
    <w:rsid w:val="00B04C28"/>
    <w:rsid w:val="00B054EB"/>
    <w:rsid w:val="00B05BC4"/>
    <w:rsid w:val="00B05E18"/>
    <w:rsid w:val="00B06642"/>
    <w:rsid w:val="00B0795B"/>
    <w:rsid w:val="00B07A0F"/>
    <w:rsid w:val="00B07DD7"/>
    <w:rsid w:val="00B10986"/>
    <w:rsid w:val="00B10FB0"/>
    <w:rsid w:val="00B11291"/>
    <w:rsid w:val="00B117E9"/>
    <w:rsid w:val="00B11A8A"/>
    <w:rsid w:val="00B11CBE"/>
    <w:rsid w:val="00B1288D"/>
    <w:rsid w:val="00B1302E"/>
    <w:rsid w:val="00B132E4"/>
    <w:rsid w:val="00B13322"/>
    <w:rsid w:val="00B1452C"/>
    <w:rsid w:val="00B1495D"/>
    <w:rsid w:val="00B149BF"/>
    <w:rsid w:val="00B1567E"/>
    <w:rsid w:val="00B159DD"/>
    <w:rsid w:val="00B1674E"/>
    <w:rsid w:val="00B16DDD"/>
    <w:rsid w:val="00B17154"/>
    <w:rsid w:val="00B173D3"/>
    <w:rsid w:val="00B20765"/>
    <w:rsid w:val="00B20881"/>
    <w:rsid w:val="00B20D4A"/>
    <w:rsid w:val="00B20D9B"/>
    <w:rsid w:val="00B21173"/>
    <w:rsid w:val="00B21FEF"/>
    <w:rsid w:val="00B22411"/>
    <w:rsid w:val="00B224C9"/>
    <w:rsid w:val="00B22FC1"/>
    <w:rsid w:val="00B2324D"/>
    <w:rsid w:val="00B2386E"/>
    <w:rsid w:val="00B23A70"/>
    <w:rsid w:val="00B24892"/>
    <w:rsid w:val="00B24AB2"/>
    <w:rsid w:val="00B25457"/>
    <w:rsid w:val="00B2573D"/>
    <w:rsid w:val="00B25874"/>
    <w:rsid w:val="00B25A3B"/>
    <w:rsid w:val="00B25CEA"/>
    <w:rsid w:val="00B264E3"/>
    <w:rsid w:val="00B2682B"/>
    <w:rsid w:val="00B26E16"/>
    <w:rsid w:val="00B26EC7"/>
    <w:rsid w:val="00B27B66"/>
    <w:rsid w:val="00B300B7"/>
    <w:rsid w:val="00B30372"/>
    <w:rsid w:val="00B304E9"/>
    <w:rsid w:val="00B31CC2"/>
    <w:rsid w:val="00B31EE3"/>
    <w:rsid w:val="00B31F61"/>
    <w:rsid w:val="00B32025"/>
    <w:rsid w:val="00B3368F"/>
    <w:rsid w:val="00B3438D"/>
    <w:rsid w:val="00B343E4"/>
    <w:rsid w:val="00B3441C"/>
    <w:rsid w:val="00B345E7"/>
    <w:rsid w:val="00B34E99"/>
    <w:rsid w:val="00B34ED5"/>
    <w:rsid w:val="00B35626"/>
    <w:rsid w:val="00B35B56"/>
    <w:rsid w:val="00B372D5"/>
    <w:rsid w:val="00B37537"/>
    <w:rsid w:val="00B37F46"/>
    <w:rsid w:val="00B37F57"/>
    <w:rsid w:val="00B40316"/>
    <w:rsid w:val="00B40420"/>
    <w:rsid w:val="00B40BF6"/>
    <w:rsid w:val="00B40F89"/>
    <w:rsid w:val="00B410C1"/>
    <w:rsid w:val="00B411C8"/>
    <w:rsid w:val="00B42078"/>
    <w:rsid w:val="00B4365A"/>
    <w:rsid w:val="00B43774"/>
    <w:rsid w:val="00B4414A"/>
    <w:rsid w:val="00B442C5"/>
    <w:rsid w:val="00B44707"/>
    <w:rsid w:val="00B44A51"/>
    <w:rsid w:val="00B44D8E"/>
    <w:rsid w:val="00B44E11"/>
    <w:rsid w:val="00B44E23"/>
    <w:rsid w:val="00B4518B"/>
    <w:rsid w:val="00B4568F"/>
    <w:rsid w:val="00B45978"/>
    <w:rsid w:val="00B45B72"/>
    <w:rsid w:val="00B460C1"/>
    <w:rsid w:val="00B46271"/>
    <w:rsid w:val="00B4662E"/>
    <w:rsid w:val="00B4674E"/>
    <w:rsid w:val="00B469A5"/>
    <w:rsid w:val="00B46C54"/>
    <w:rsid w:val="00B47EBF"/>
    <w:rsid w:val="00B501C3"/>
    <w:rsid w:val="00B507C4"/>
    <w:rsid w:val="00B50A30"/>
    <w:rsid w:val="00B5103E"/>
    <w:rsid w:val="00B513DA"/>
    <w:rsid w:val="00B515F2"/>
    <w:rsid w:val="00B5174F"/>
    <w:rsid w:val="00B51B87"/>
    <w:rsid w:val="00B51C6A"/>
    <w:rsid w:val="00B52111"/>
    <w:rsid w:val="00B52390"/>
    <w:rsid w:val="00B524C5"/>
    <w:rsid w:val="00B526E0"/>
    <w:rsid w:val="00B5380E"/>
    <w:rsid w:val="00B53BAA"/>
    <w:rsid w:val="00B5416B"/>
    <w:rsid w:val="00B54772"/>
    <w:rsid w:val="00B54A4F"/>
    <w:rsid w:val="00B554CA"/>
    <w:rsid w:val="00B5551E"/>
    <w:rsid w:val="00B5601E"/>
    <w:rsid w:val="00B5666D"/>
    <w:rsid w:val="00B56DE8"/>
    <w:rsid w:val="00B56F1D"/>
    <w:rsid w:val="00B56F77"/>
    <w:rsid w:val="00B5734B"/>
    <w:rsid w:val="00B573DC"/>
    <w:rsid w:val="00B57C84"/>
    <w:rsid w:val="00B60523"/>
    <w:rsid w:val="00B608BD"/>
    <w:rsid w:val="00B60C9B"/>
    <w:rsid w:val="00B612E7"/>
    <w:rsid w:val="00B614AF"/>
    <w:rsid w:val="00B617E0"/>
    <w:rsid w:val="00B61DA4"/>
    <w:rsid w:val="00B61EE8"/>
    <w:rsid w:val="00B62878"/>
    <w:rsid w:val="00B62C5C"/>
    <w:rsid w:val="00B636DA"/>
    <w:rsid w:val="00B639B8"/>
    <w:rsid w:val="00B63A0D"/>
    <w:rsid w:val="00B63B55"/>
    <w:rsid w:val="00B63E60"/>
    <w:rsid w:val="00B63F84"/>
    <w:rsid w:val="00B647AA"/>
    <w:rsid w:val="00B647B7"/>
    <w:rsid w:val="00B64D88"/>
    <w:rsid w:val="00B66040"/>
    <w:rsid w:val="00B660FC"/>
    <w:rsid w:val="00B6769A"/>
    <w:rsid w:val="00B67C57"/>
    <w:rsid w:val="00B701F1"/>
    <w:rsid w:val="00B7054E"/>
    <w:rsid w:val="00B70BF1"/>
    <w:rsid w:val="00B70E76"/>
    <w:rsid w:val="00B71019"/>
    <w:rsid w:val="00B71038"/>
    <w:rsid w:val="00B713CA"/>
    <w:rsid w:val="00B718C9"/>
    <w:rsid w:val="00B7199B"/>
    <w:rsid w:val="00B721DA"/>
    <w:rsid w:val="00B7244B"/>
    <w:rsid w:val="00B72ADA"/>
    <w:rsid w:val="00B73E96"/>
    <w:rsid w:val="00B747EC"/>
    <w:rsid w:val="00B750B0"/>
    <w:rsid w:val="00B753A3"/>
    <w:rsid w:val="00B76BB6"/>
    <w:rsid w:val="00B771F2"/>
    <w:rsid w:val="00B776EF"/>
    <w:rsid w:val="00B8035F"/>
    <w:rsid w:val="00B80F83"/>
    <w:rsid w:val="00B814EB"/>
    <w:rsid w:val="00B82120"/>
    <w:rsid w:val="00B824A3"/>
    <w:rsid w:val="00B826C9"/>
    <w:rsid w:val="00B82963"/>
    <w:rsid w:val="00B82EEE"/>
    <w:rsid w:val="00B835EE"/>
    <w:rsid w:val="00B83CE9"/>
    <w:rsid w:val="00B83E19"/>
    <w:rsid w:val="00B8454D"/>
    <w:rsid w:val="00B84A43"/>
    <w:rsid w:val="00B8502B"/>
    <w:rsid w:val="00B85318"/>
    <w:rsid w:val="00B8580E"/>
    <w:rsid w:val="00B85E0F"/>
    <w:rsid w:val="00B8630B"/>
    <w:rsid w:val="00B86AB6"/>
    <w:rsid w:val="00B87527"/>
    <w:rsid w:val="00B901D2"/>
    <w:rsid w:val="00B90E21"/>
    <w:rsid w:val="00B91544"/>
    <w:rsid w:val="00B915D7"/>
    <w:rsid w:val="00B91646"/>
    <w:rsid w:val="00B919E0"/>
    <w:rsid w:val="00B91EDD"/>
    <w:rsid w:val="00B92A5A"/>
    <w:rsid w:val="00B935B5"/>
    <w:rsid w:val="00B936C0"/>
    <w:rsid w:val="00B93718"/>
    <w:rsid w:val="00B938B1"/>
    <w:rsid w:val="00B939F3"/>
    <w:rsid w:val="00B93A15"/>
    <w:rsid w:val="00B93AB9"/>
    <w:rsid w:val="00B93AFD"/>
    <w:rsid w:val="00B93DAC"/>
    <w:rsid w:val="00B9494D"/>
    <w:rsid w:val="00B9495E"/>
    <w:rsid w:val="00B94967"/>
    <w:rsid w:val="00B94DDD"/>
    <w:rsid w:val="00B95552"/>
    <w:rsid w:val="00B95631"/>
    <w:rsid w:val="00B96007"/>
    <w:rsid w:val="00B961ED"/>
    <w:rsid w:val="00B96D5B"/>
    <w:rsid w:val="00B97B61"/>
    <w:rsid w:val="00B97F35"/>
    <w:rsid w:val="00BA01BB"/>
    <w:rsid w:val="00BA01D6"/>
    <w:rsid w:val="00BA03E5"/>
    <w:rsid w:val="00BA0CF5"/>
    <w:rsid w:val="00BA0ED0"/>
    <w:rsid w:val="00BA0FC0"/>
    <w:rsid w:val="00BA12C4"/>
    <w:rsid w:val="00BA1ACB"/>
    <w:rsid w:val="00BA1C60"/>
    <w:rsid w:val="00BA1DB2"/>
    <w:rsid w:val="00BA2B05"/>
    <w:rsid w:val="00BA2DA9"/>
    <w:rsid w:val="00BA309C"/>
    <w:rsid w:val="00BA3822"/>
    <w:rsid w:val="00BA4F08"/>
    <w:rsid w:val="00BA503F"/>
    <w:rsid w:val="00BA59B9"/>
    <w:rsid w:val="00BA5BDC"/>
    <w:rsid w:val="00BA61C8"/>
    <w:rsid w:val="00BA6664"/>
    <w:rsid w:val="00BA7040"/>
    <w:rsid w:val="00BA7557"/>
    <w:rsid w:val="00BA757A"/>
    <w:rsid w:val="00BA757B"/>
    <w:rsid w:val="00BA7935"/>
    <w:rsid w:val="00BA7D78"/>
    <w:rsid w:val="00BB022B"/>
    <w:rsid w:val="00BB0AA8"/>
    <w:rsid w:val="00BB1ABF"/>
    <w:rsid w:val="00BB1B03"/>
    <w:rsid w:val="00BB2BEA"/>
    <w:rsid w:val="00BB2F4D"/>
    <w:rsid w:val="00BB3608"/>
    <w:rsid w:val="00BB42E9"/>
    <w:rsid w:val="00BB441C"/>
    <w:rsid w:val="00BB4F1D"/>
    <w:rsid w:val="00BB5030"/>
    <w:rsid w:val="00BB51A3"/>
    <w:rsid w:val="00BB5378"/>
    <w:rsid w:val="00BB56E0"/>
    <w:rsid w:val="00BB57A3"/>
    <w:rsid w:val="00BB64A3"/>
    <w:rsid w:val="00BB6D00"/>
    <w:rsid w:val="00BB6D39"/>
    <w:rsid w:val="00BB74C7"/>
    <w:rsid w:val="00BB74D1"/>
    <w:rsid w:val="00BB7A7A"/>
    <w:rsid w:val="00BC03A4"/>
    <w:rsid w:val="00BC1C14"/>
    <w:rsid w:val="00BC1F8A"/>
    <w:rsid w:val="00BC240A"/>
    <w:rsid w:val="00BC2AED"/>
    <w:rsid w:val="00BC2C4A"/>
    <w:rsid w:val="00BC32E3"/>
    <w:rsid w:val="00BC3721"/>
    <w:rsid w:val="00BC5172"/>
    <w:rsid w:val="00BC5593"/>
    <w:rsid w:val="00BC5B7B"/>
    <w:rsid w:val="00BC5BF9"/>
    <w:rsid w:val="00BC5C53"/>
    <w:rsid w:val="00BC5E5C"/>
    <w:rsid w:val="00BC6253"/>
    <w:rsid w:val="00BC636F"/>
    <w:rsid w:val="00BC6400"/>
    <w:rsid w:val="00BC6C40"/>
    <w:rsid w:val="00BC6D88"/>
    <w:rsid w:val="00BC6EDE"/>
    <w:rsid w:val="00BC748F"/>
    <w:rsid w:val="00BC74AF"/>
    <w:rsid w:val="00BC74C3"/>
    <w:rsid w:val="00BC7960"/>
    <w:rsid w:val="00BC7C32"/>
    <w:rsid w:val="00BC7FB5"/>
    <w:rsid w:val="00BD08D4"/>
    <w:rsid w:val="00BD0A08"/>
    <w:rsid w:val="00BD0A5C"/>
    <w:rsid w:val="00BD0CB7"/>
    <w:rsid w:val="00BD10EB"/>
    <w:rsid w:val="00BD1230"/>
    <w:rsid w:val="00BD143A"/>
    <w:rsid w:val="00BD1665"/>
    <w:rsid w:val="00BD198F"/>
    <w:rsid w:val="00BD1FBF"/>
    <w:rsid w:val="00BD277D"/>
    <w:rsid w:val="00BD2836"/>
    <w:rsid w:val="00BD2C04"/>
    <w:rsid w:val="00BD3310"/>
    <w:rsid w:val="00BD34A4"/>
    <w:rsid w:val="00BD3B76"/>
    <w:rsid w:val="00BD4643"/>
    <w:rsid w:val="00BD468E"/>
    <w:rsid w:val="00BD4CA1"/>
    <w:rsid w:val="00BD4CFA"/>
    <w:rsid w:val="00BD5DF9"/>
    <w:rsid w:val="00BD5FE8"/>
    <w:rsid w:val="00BD63DA"/>
    <w:rsid w:val="00BD664E"/>
    <w:rsid w:val="00BD6F39"/>
    <w:rsid w:val="00BD7123"/>
    <w:rsid w:val="00BD74BC"/>
    <w:rsid w:val="00BD769A"/>
    <w:rsid w:val="00BD7808"/>
    <w:rsid w:val="00BD78B2"/>
    <w:rsid w:val="00BE00FC"/>
    <w:rsid w:val="00BE0571"/>
    <w:rsid w:val="00BE07D5"/>
    <w:rsid w:val="00BE08CA"/>
    <w:rsid w:val="00BE0F9C"/>
    <w:rsid w:val="00BE1735"/>
    <w:rsid w:val="00BE19AE"/>
    <w:rsid w:val="00BE1D49"/>
    <w:rsid w:val="00BE2D87"/>
    <w:rsid w:val="00BE3054"/>
    <w:rsid w:val="00BE4126"/>
    <w:rsid w:val="00BE4715"/>
    <w:rsid w:val="00BE4791"/>
    <w:rsid w:val="00BE493A"/>
    <w:rsid w:val="00BE5414"/>
    <w:rsid w:val="00BE57DE"/>
    <w:rsid w:val="00BE5E67"/>
    <w:rsid w:val="00BE65BB"/>
    <w:rsid w:val="00BE665F"/>
    <w:rsid w:val="00BE6B06"/>
    <w:rsid w:val="00BE6FD0"/>
    <w:rsid w:val="00BE7262"/>
    <w:rsid w:val="00BE7928"/>
    <w:rsid w:val="00BE798F"/>
    <w:rsid w:val="00BE7A5D"/>
    <w:rsid w:val="00BF069F"/>
    <w:rsid w:val="00BF0BF8"/>
    <w:rsid w:val="00BF0E98"/>
    <w:rsid w:val="00BF1539"/>
    <w:rsid w:val="00BF1777"/>
    <w:rsid w:val="00BF1A0C"/>
    <w:rsid w:val="00BF1C4B"/>
    <w:rsid w:val="00BF26C4"/>
    <w:rsid w:val="00BF2776"/>
    <w:rsid w:val="00BF2B5E"/>
    <w:rsid w:val="00BF3565"/>
    <w:rsid w:val="00BF3FDF"/>
    <w:rsid w:val="00BF4FB2"/>
    <w:rsid w:val="00BF5658"/>
    <w:rsid w:val="00BF574D"/>
    <w:rsid w:val="00BF5D1B"/>
    <w:rsid w:val="00BF6395"/>
    <w:rsid w:val="00BF655F"/>
    <w:rsid w:val="00BF6A82"/>
    <w:rsid w:val="00BF6BBE"/>
    <w:rsid w:val="00BF7BDE"/>
    <w:rsid w:val="00BF7EEE"/>
    <w:rsid w:val="00BF7FBA"/>
    <w:rsid w:val="00C00589"/>
    <w:rsid w:val="00C00B8D"/>
    <w:rsid w:val="00C00D90"/>
    <w:rsid w:val="00C011F6"/>
    <w:rsid w:val="00C01405"/>
    <w:rsid w:val="00C014A9"/>
    <w:rsid w:val="00C0169C"/>
    <w:rsid w:val="00C01E2C"/>
    <w:rsid w:val="00C02207"/>
    <w:rsid w:val="00C028CA"/>
    <w:rsid w:val="00C0312F"/>
    <w:rsid w:val="00C0438A"/>
    <w:rsid w:val="00C045B3"/>
    <w:rsid w:val="00C04E20"/>
    <w:rsid w:val="00C05003"/>
    <w:rsid w:val="00C051C0"/>
    <w:rsid w:val="00C05235"/>
    <w:rsid w:val="00C056F2"/>
    <w:rsid w:val="00C0639E"/>
    <w:rsid w:val="00C06713"/>
    <w:rsid w:val="00C07159"/>
    <w:rsid w:val="00C075D4"/>
    <w:rsid w:val="00C078FA"/>
    <w:rsid w:val="00C100FC"/>
    <w:rsid w:val="00C10130"/>
    <w:rsid w:val="00C10498"/>
    <w:rsid w:val="00C10E8A"/>
    <w:rsid w:val="00C11569"/>
    <w:rsid w:val="00C11C26"/>
    <w:rsid w:val="00C122C6"/>
    <w:rsid w:val="00C12475"/>
    <w:rsid w:val="00C1256F"/>
    <w:rsid w:val="00C1324A"/>
    <w:rsid w:val="00C133AC"/>
    <w:rsid w:val="00C1341B"/>
    <w:rsid w:val="00C135F6"/>
    <w:rsid w:val="00C13895"/>
    <w:rsid w:val="00C13AF4"/>
    <w:rsid w:val="00C14273"/>
    <w:rsid w:val="00C14310"/>
    <w:rsid w:val="00C1579B"/>
    <w:rsid w:val="00C160F0"/>
    <w:rsid w:val="00C16569"/>
    <w:rsid w:val="00C166C4"/>
    <w:rsid w:val="00C16DCC"/>
    <w:rsid w:val="00C17236"/>
    <w:rsid w:val="00C17502"/>
    <w:rsid w:val="00C17D6B"/>
    <w:rsid w:val="00C17FA3"/>
    <w:rsid w:val="00C20542"/>
    <w:rsid w:val="00C20EA9"/>
    <w:rsid w:val="00C2111B"/>
    <w:rsid w:val="00C2228E"/>
    <w:rsid w:val="00C22459"/>
    <w:rsid w:val="00C229D0"/>
    <w:rsid w:val="00C232FC"/>
    <w:rsid w:val="00C23CD1"/>
    <w:rsid w:val="00C23FAA"/>
    <w:rsid w:val="00C2477A"/>
    <w:rsid w:val="00C24B01"/>
    <w:rsid w:val="00C24F0E"/>
    <w:rsid w:val="00C2565C"/>
    <w:rsid w:val="00C261F1"/>
    <w:rsid w:val="00C26205"/>
    <w:rsid w:val="00C2750C"/>
    <w:rsid w:val="00C2762F"/>
    <w:rsid w:val="00C27D22"/>
    <w:rsid w:val="00C27DB9"/>
    <w:rsid w:val="00C30109"/>
    <w:rsid w:val="00C30664"/>
    <w:rsid w:val="00C30886"/>
    <w:rsid w:val="00C30CC6"/>
    <w:rsid w:val="00C30E79"/>
    <w:rsid w:val="00C31106"/>
    <w:rsid w:val="00C312F4"/>
    <w:rsid w:val="00C31705"/>
    <w:rsid w:val="00C31AD5"/>
    <w:rsid w:val="00C3316A"/>
    <w:rsid w:val="00C3351F"/>
    <w:rsid w:val="00C338C3"/>
    <w:rsid w:val="00C33DF4"/>
    <w:rsid w:val="00C33F1F"/>
    <w:rsid w:val="00C34845"/>
    <w:rsid w:val="00C35350"/>
    <w:rsid w:val="00C355D7"/>
    <w:rsid w:val="00C35645"/>
    <w:rsid w:val="00C360A2"/>
    <w:rsid w:val="00C36130"/>
    <w:rsid w:val="00C36B53"/>
    <w:rsid w:val="00C37401"/>
    <w:rsid w:val="00C37433"/>
    <w:rsid w:val="00C37676"/>
    <w:rsid w:val="00C3781C"/>
    <w:rsid w:val="00C37947"/>
    <w:rsid w:val="00C40A0E"/>
    <w:rsid w:val="00C411EC"/>
    <w:rsid w:val="00C41872"/>
    <w:rsid w:val="00C41BBB"/>
    <w:rsid w:val="00C422B9"/>
    <w:rsid w:val="00C42351"/>
    <w:rsid w:val="00C4269D"/>
    <w:rsid w:val="00C43181"/>
    <w:rsid w:val="00C4349A"/>
    <w:rsid w:val="00C43780"/>
    <w:rsid w:val="00C43CE6"/>
    <w:rsid w:val="00C43D6A"/>
    <w:rsid w:val="00C44CDF"/>
    <w:rsid w:val="00C45964"/>
    <w:rsid w:val="00C45EB4"/>
    <w:rsid w:val="00C45FA6"/>
    <w:rsid w:val="00C4629D"/>
    <w:rsid w:val="00C477F3"/>
    <w:rsid w:val="00C478F4"/>
    <w:rsid w:val="00C500E5"/>
    <w:rsid w:val="00C503ED"/>
    <w:rsid w:val="00C50668"/>
    <w:rsid w:val="00C50F15"/>
    <w:rsid w:val="00C51EC9"/>
    <w:rsid w:val="00C51F42"/>
    <w:rsid w:val="00C52400"/>
    <w:rsid w:val="00C52770"/>
    <w:rsid w:val="00C52B64"/>
    <w:rsid w:val="00C52E44"/>
    <w:rsid w:val="00C52E62"/>
    <w:rsid w:val="00C535CE"/>
    <w:rsid w:val="00C53A36"/>
    <w:rsid w:val="00C53B94"/>
    <w:rsid w:val="00C544E0"/>
    <w:rsid w:val="00C5474B"/>
    <w:rsid w:val="00C54ACB"/>
    <w:rsid w:val="00C54E75"/>
    <w:rsid w:val="00C55325"/>
    <w:rsid w:val="00C55C07"/>
    <w:rsid w:val="00C572C9"/>
    <w:rsid w:val="00C574DB"/>
    <w:rsid w:val="00C57BBA"/>
    <w:rsid w:val="00C60135"/>
    <w:rsid w:val="00C602C3"/>
    <w:rsid w:val="00C6053A"/>
    <w:rsid w:val="00C607AD"/>
    <w:rsid w:val="00C6174C"/>
    <w:rsid w:val="00C6255C"/>
    <w:rsid w:val="00C625E2"/>
    <w:rsid w:val="00C62E17"/>
    <w:rsid w:val="00C630FF"/>
    <w:rsid w:val="00C63DA8"/>
    <w:rsid w:val="00C63FDA"/>
    <w:rsid w:val="00C64A05"/>
    <w:rsid w:val="00C64A3E"/>
    <w:rsid w:val="00C64ACB"/>
    <w:rsid w:val="00C64B3B"/>
    <w:rsid w:val="00C65130"/>
    <w:rsid w:val="00C670E8"/>
    <w:rsid w:val="00C70CAE"/>
    <w:rsid w:val="00C70EBC"/>
    <w:rsid w:val="00C719C1"/>
    <w:rsid w:val="00C7219B"/>
    <w:rsid w:val="00C72C5D"/>
    <w:rsid w:val="00C73357"/>
    <w:rsid w:val="00C733FE"/>
    <w:rsid w:val="00C739F8"/>
    <w:rsid w:val="00C73B9A"/>
    <w:rsid w:val="00C73FE4"/>
    <w:rsid w:val="00C75A95"/>
    <w:rsid w:val="00C763E1"/>
    <w:rsid w:val="00C76443"/>
    <w:rsid w:val="00C765EB"/>
    <w:rsid w:val="00C77E6C"/>
    <w:rsid w:val="00C77F10"/>
    <w:rsid w:val="00C8009A"/>
    <w:rsid w:val="00C800FB"/>
    <w:rsid w:val="00C8071D"/>
    <w:rsid w:val="00C8083A"/>
    <w:rsid w:val="00C8133F"/>
    <w:rsid w:val="00C81479"/>
    <w:rsid w:val="00C818DE"/>
    <w:rsid w:val="00C81BFE"/>
    <w:rsid w:val="00C82D6E"/>
    <w:rsid w:val="00C8301F"/>
    <w:rsid w:val="00C839BF"/>
    <w:rsid w:val="00C83B22"/>
    <w:rsid w:val="00C83EB3"/>
    <w:rsid w:val="00C84128"/>
    <w:rsid w:val="00C84FAE"/>
    <w:rsid w:val="00C85B72"/>
    <w:rsid w:val="00C860FE"/>
    <w:rsid w:val="00C866DE"/>
    <w:rsid w:val="00C86F50"/>
    <w:rsid w:val="00C87536"/>
    <w:rsid w:val="00C9004D"/>
    <w:rsid w:val="00C910B3"/>
    <w:rsid w:val="00C91555"/>
    <w:rsid w:val="00C920F1"/>
    <w:rsid w:val="00C921BD"/>
    <w:rsid w:val="00C92590"/>
    <w:rsid w:val="00C930CD"/>
    <w:rsid w:val="00C9391E"/>
    <w:rsid w:val="00C93B13"/>
    <w:rsid w:val="00C93F92"/>
    <w:rsid w:val="00C94C37"/>
    <w:rsid w:val="00C94CEA"/>
    <w:rsid w:val="00C94D13"/>
    <w:rsid w:val="00C95326"/>
    <w:rsid w:val="00C957F1"/>
    <w:rsid w:val="00C95E97"/>
    <w:rsid w:val="00C96226"/>
    <w:rsid w:val="00C96C6B"/>
    <w:rsid w:val="00C96FAE"/>
    <w:rsid w:val="00C970A9"/>
    <w:rsid w:val="00C978CD"/>
    <w:rsid w:val="00C97CB0"/>
    <w:rsid w:val="00C97FD7"/>
    <w:rsid w:val="00CA02C5"/>
    <w:rsid w:val="00CA06D2"/>
    <w:rsid w:val="00CA1CEF"/>
    <w:rsid w:val="00CA1DDC"/>
    <w:rsid w:val="00CA2096"/>
    <w:rsid w:val="00CA22B5"/>
    <w:rsid w:val="00CA249E"/>
    <w:rsid w:val="00CA261F"/>
    <w:rsid w:val="00CA32E3"/>
    <w:rsid w:val="00CA368C"/>
    <w:rsid w:val="00CA3779"/>
    <w:rsid w:val="00CA3D43"/>
    <w:rsid w:val="00CA478F"/>
    <w:rsid w:val="00CA59F2"/>
    <w:rsid w:val="00CA5C22"/>
    <w:rsid w:val="00CA7006"/>
    <w:rsid w:val="00CA7428"/>
    <w:rsid w:val="00CA7734"/>
    <w:rsid w:val="00CA7EB3"/>
    <w:rsid w:val="00CB0531"/>
    <w:rsid w:val="00CB07E4"/>
    <w:rsid w:val="00CB0853"/>
    <w:rsid w:val="00CB09B2"/>
    <w:rsid w:val="00CB1794"/>
    <w:rsid w:val="00CB1A5F"/>
    <w:rsid w:val="00CB1D05"/>
    <w:rsid w:val="00CB2184"/>
    <w:rsid w:val="00CB219E"/>
    <w:rsid w:val="00CB23AC"/>
    <w:rsid w:val="00CB2FF5"/>
    <w:rsid w:val="00CB30AB"/>
    <w:rsid w:val="00CB37F5"/>
    <w:rsid w:val="00CB3895"/>
    <w:rsid w:val="00CB391F"/>
    <w:rsid w:val="00CB41C5"/>
    <w:rsid w:val="00CB4454"/>
    <w:rsid w:val="00CB4726"/>
    <w:rsid w:val="00CB4E86"/>
    <w:rsid w:val="00CB62FC"/>
    <w:rsid w:val="00CB6D91"/>
    <w:rsid w:val="00CB7265"/>
    <w:rsid w:val="00CC04DF"/>
    <w:rsid w:val="00CC1AEC"/>
    <w:rsid w:val="00CC2292"/>
    <w:rsid w:val="00CC22A1"/>
    <w:rsid w:val="00CC272E"/>
    <w:rsid w:val="00CC2964"/>
    <w:rsid w:val="00CC2E43"/>
    <w:rsid w:val="00CC3156"/>
    <w:rsid w:val="00CC3653"/>
    <w:rsid w:val="00CC3C3D"/>
    <w:rsid w:val="00CC50D4"/>
    <w:rsid w:val="00CC5345"/>
    <w:rsid w:val="00CC5489"/>
    <w:rsid w:val="00CC5ACF"/>
    <w:rsid w:val="00CC6979"/>
    <w:rsid w:val="00CC6AC5"/>
    <w:rsid w:val="00CC6F87"/>
    <w:rsid w:val="00CC7394"/>
    <w:rsid w:val="00CC73C7"/>
    <w:rsid w:val="00CD00F3"/>
    <w:rsid w:val="00CD05F4"/>
    <w:rsid w:val="00CD0CD9"/>
    <w:rsid w:val="00CD185D"/>
    <w:rsid w:val="00CD1E8E"/>
    <w:rsid w:val="00CD2273"/>
    <w:rsid w:val="00CD2F2A"/>
    <w:rsid w:val="00CD3046"/>
    <w:rsid w:val="00CD33FC"/>
    <w:rsid w:val="00CD3613"/>
    <w:rsid w:val="00CD3B6C"/>
    <w:rsid w:val="00CD44CA"/>
    <w:rsid w:val="00CD4637"/>
    <w:rsid w:val="00CD4973"/>
    <w:rsid w:val="00CD4DB3"/>
    <w:rsid w:val="00CD5151"/>
    <w:rsid w:val="00CD5722"/>
    <w:rsid w:val="00CD5AE8"/>
    <w:rsid w:val="00CD5DB0"/>
    <w:rsid w:val="00CD5EB3"/>
    <w:rsid w:val="00CD6B1C"/>
    <w:rsid w:val="00CD6C8E"/>
    <w:rsid w:val="00CD6C91"/>
    <w:rsid w:val="00CD761B"/>
    <w:rsid w:val="00CD7961"/>
    <w:rsid w:val="00CE0864"/>
    <w:rsid w:val="00CE0A3C"/>
    <w:rsid w:val="00CE0B2B"/>
    <w:rsid w:val="00CE16B9"/>
    <w:rsid w:val="00CE280E"/>
    <w:rsid w:val="00CE2CBE"/>
    <w:rsid w:val="00CE2DA1"/>
    <w:rsid w:val="00CE3D58"/>
    <w:rsid w:val="00CE4257"/>
    <w:rsid w:val="00CE44FD"/>
    <w:rsid w:val="00CE4DB5"/>
    <w:rsid w:val="00CE5022"/>
    <w:rsid w:val="00CE547B"/>
    <w:rsid w:val="00CE5719"/>
    <w:rsid w:val="00CE5C07"/>
    <w:rsid w:val="00CE6ED2"/>
    <w:rsid w:val="00CE71A9"/>
    <w:rsid w:val="00CE7312"/>
    <w:rsid w:val="00CE762A"/>
    <w:rsid w:val="00CE773C"/>
    <w:rsid w:val="00CF0403"/>
    <w:rsid w:val="00CF12E9"/>
    <w:rsid w:val="00CF1AD7"/>
    <w:rsid w:val="00CF1BC7"/>
    <w:rsid w:val="00CF3217"/>
    <w:rsid w:val="00CF3A3A"/>
    <w:rsid w:val="00CF3B05"/>
    <w:rsid w:val="00CF3B5C"/>
    <w:rsid w:val="00CF3DC5"/>
    <w:rsid w:val="00CF3FBB"/>
    <w:rsid w:val="00CF44A1"/>
    <w:rsid w:val="00CF47AF"/>
    <w:rsid w:val="00CF563E"/>
    <w:rsid w:val="00CF5733"/>
    <w:rsid w:val="00CF57EF"/>
    <w:rsid w:val="00CF5E45"/>
    <w:rsid w:val="00CF6681"/>
    <w:rsid w:val="00CF67D9"/>
    <w:rsid w:val="00CF6C37"/>
    <w:rsid w:val="00CF71F8"/>
    <w:rsid w:val="00CF730B"/>
    <w:rsid w:val="00CF7CD7"/>
    <w:rsid w:val="00D0029A"/>
    <w:rsid w:val="00D0031E"/>
    <w:rsid w:val="00D0049C"/>
    <w:rsid w:val="00D00A4F"/>
    <w:rsid w:val="00D00C0A"/>
    <w:rsid w:val="00D00F64"/>
    <w:rsid w:val="00D01935"/>
    <w:rsid w:val="00D01BA0"/>
    <w:rsid w:val="00D02050"/>
    <w:rsid w:val="00D021C1"/>
    <w:rsid w:val="00D02AD5"/>
    <w:rsid w:val="00D0351D"/>
    <w:rsid w:val="00D03C9D"/>
    <w:rsid w:val="00D03D59"/>
    <w:rsid w:val="00D03ED8"/>
    <w:rsid w:val="00D04417"/>
    <w:rsid w:val="00D04545"/>
    <w:rsid w:val="00D051E5"/>
    <w:rsid w:val="00D05285"/>
    <w:rsid w:val="00D05885"/>
    <w:rsid w:val="00D062DC"/>
    <w:rsid w:val="00D065E8"/>
    <w:rsid w:val="00D06A95"/>
    <w:rsid w:val="00D06CBF"/>
    <w:rsid w:val="00D070C0"/>
    <w:rsid w:val="00D0710B"/>
    <w:rsid w:val="00D07377"/>
    <w:rsid w:val="00D07536"/>
    <w:rsid w:val="00D1102E"/>
    <w:rsid w:val="00D11572"/>
    <w:rsid w:val="00D11672"/>
    <w:rsid w:val="00D11790"/>
    <w:rsid w:val="00D11BA8"/>
    <w:rsid w:val="00D11C42"/>
    <w:rsid w:val="00D11CD8"/>
    <w:rsid w:val="00D11D03"/>
    <w:rsid w:val="00D11D27"/>
    <w:rsid w:val="00D121C7"/>
    <w:rsid w:val="00D121DB"/>
    <w:rsid w:val="00D12A0F"/>
    <w:rsid w:val="00D12CE4"/>
    <w:rsid w:val="00D1300E"/>
    <w:rsid w:val="00D13096"/>
    <w:rsid w:val="00D1327D"/>
    <w:rsid w:val="00D1377F"/>
    <w:rsid w:val="00D13A0C"/>
    <w:rsid w:val="00D13CC8"/>
    <w:rsid w:val="00D1448D"/>
    <w:rsid w:val="00D14F4B"/>
    <w:rsid w:val="00D157BE"/>
    <w:rsid w:val="00D15868"/>
    <w:rsid w:val="00D15E72"/>
    <w:rsid w:val="00D15FBC"/>
    <w:rsid w:val="00D17620"/>
    <w:rsid w:val="00D17C74"/>
    <w:rsid w:val="00D17D34"/>
    <w:rsid w:val="00D17E2B"/>
    <w:rsid w:val="00D2106A"/>
    <w:rsid w:val="00D21117"/>
    <w:rsid w:val="00D2279D"/>
    <w:rsid w:val="00D22F03"/>
    <w:rsid w:val="00D23A21"/>
    <w:rsid w:val="00D2444A"/>
    <w:rsid w:val="00D24570"/>
    <w:rsid w:val="00D24930"/>
    <w:rsid w:val="00D24D3A"/>
    <w:rsid w:val="00D25497"/>
    <w:rsid w:val="00D2626F"/>
    <w:rsid w:val="00D2793E"/>
    <w:rsid w:val="00D27B1D"/>
    <w:rsid w:val="00D27E7C"/>
    <w:rsid w:val="00D27F1D"/>
    <w:rsid w:val="00D305D6"/>
    <w:rsid w:val="00D31C4A"/>
    <w:rsid w:val="00D320AC"/>
    <w:rsid w:val="00D3220C"/>
    <w:rsid w:val="00D3245C"/>
    <w:rsid w:val="00D324E1"/>
    <w:rsid w:val="00D3254F"/>
    <w:rsid w:val="00D32BF5"/>
    <w:rsid w:val="00D32E6C"/>
    <w:rsid w:val="00D32FA9"/>
    <w:rsid w:val="00D332D7"/>
    <w:rsid w:val="00D334CE"/>
    <w:rsid w:val="00D347AD"/>
    <w:rsid w:val="00D349F5"/>
    <w:rsid w:val="00D34F8C"/>
    <w:rsid w:val="00D353EE"/>
    <w:rsid w:val="00D35A0D"/>
    <w:rsid w:val="00D35E50"/>
    <w:rsid w:val="00D36058"/>
    <w:rsid w:val="00D36797"/>
    <w:rsid w:val="00D36985"/>
    <w:rsid w:val="00D36B12"/>
    <w:rsid w:val="00D36D4A"/>
    <w:rsid w:val="00D370B0"/>
    <w:rsid w:val="00D3726A"/>
    <w:rsid w:val="00D37CBF"/>
    <w:rsid w:val="00D37F34"/>
    <w:rsid w:val="00D403D8"/>
    <w:rsid w:val="00D4071E"/>
    <w:rsid w:val="00D40CD1"/>
    <w:rsid w:val="00D416FC"/>
    <w:rsid w:val="00D41CEE"/>
    <w:rsid w:val="00D4260A"/>
    <w:rsid w:val="00D42FDD"/>
    <w:rsid w:val="00D431CA"/>
    <w:rsid w:val="00D43527"/>
    <w:rsid w:val="00D435C1"/>
    <w:rsid w:val="00D44012"/>
    <w:rsid w:val="00D44375"/>
    <w:rsid w:val="00D446A4"/>
    <w:rsid w:val="00D44A6F"/>
    <w:rsid w:val="00D44EAF"/>
    <w:rsid w:val="00D45257"/>
    <w:rsid w:val="00D459F7"/>
    <w:rsid w:val="00D45C3B"/>
    <w:rsid w:val="00D45D1F"/>
    <w:rsid w:val="00D47A6B"/>
    <w:rsid w:val="00D503D2"/>
    <w:rsid w:val="00D5060D"/>
    <w:rsid w:val="00D50B07"/>
    <w:rsid w:val="00D50C07"/>
    <w:rsid w:val="00D51B04"/>
    <w:rsid w:val="00D51FDC"/>
    <w:rsid w:val="00D523CF"/>
    <w:rsid w:val="00D526D6"/>
    <w:rsid w:val="00D52B07"/>
    <w:rsid w:val="00D52DD6"/>
    <w:rsid w:val="00D53AE8"/>
    <w:rsid w:val="00D53E6E"/>
    <w:rsid w:val="00D562E0"/>
    <w:rsid w:val="00D564C9"/>
    <w:rsid w:val="00D56914"/>
    <w:rsid w:val="00D5755A"/>
    <w:rsid w:val="00D5761E"/>
    <w:rsid w:val="00D57BA2"/>
    <w:rsid w:val="00D60256"/>
    <w:rsid w:val="00D606E2"/>
    <w:rsid w:val="00D61620"/>
    <w:rsid w:val="00D616B5"/>
    <w:rsid w:val="00D6256E"/>
    <w:rsid w:val="00D62EE7"/>
    <w:rsid w:val="00D642A2"/>
    <w:rsid w:val="00D643F0"/>
    <w:rsid w:val="00D64452"/>
    <w:rsid w:val="00D64BB7"/>
    <w:rsid w:val="00D64C1F"/>
    <w:rsid w:val="00D64D84"/>
    <w:rsid w:val="00D64EE1"/>
    <w:rsid w:val="00D65D81"/>
    <w:rsid w:val="00D66140"/>
    <w:rsid w:val="00D66C9B"/>
    <w:rsid w:val="00D670E0"/>
    <w:rsid w:val="00D67148"/>
    <w:rsid w:val="00D67859"/>
    <w:rsid w:val="00D706F8"/>
    <w:rsid w:val="00D710F2"/>
    <w:rsid w:val="00D71EA3"/>
    <w:rsid w:val="00D72380"/>
    <w:rsid w:val="00D72EB3"/>
    <w:rsid w:val="00D73027"/>
    <w:rsid w:val="00D74A24"/>
    <w:rsid w:val="00D74A34"/>
    <w:rsid w:val="00D750C5"/>
    <w:rsid w:val="00D7534F"/>
    <w:rsid w:val="00D75706"/>
    <w:rsid w:val="00D757AC"/>
    <w:rsid w:val="00D75D4E"/>
    <w:rsid w:val="00D761A7"/>
    <w:rsid w:val="00D80033"/>
    <w:rsid w:val="00D800FD"/>
    <w:rsid w:val="00D809BF"/>
    <w:rsid w:val="00D80ECD"/>
    <w:rsid w:val="00D81224"/>
    <w:rsid w:val="00D8155A"/>
    <w:rsid w:val="00D819A4"/>
    <w:rsid w:val="00D81CE3"/>
    <w:rsid w:val="00D821F3"/>
    <w:rsid w:val="00D84480"/>
    <w:rsid w:val="00D84FDD"/>
    <w:rsid w:val="00D85606"/>
    <w:rsid w:val="00D8610D"/>
    <w:rsid w:val="00D86A5B"/>
    <w:rsid w:val="00D86F2B"/>
    <w:rsid w:val="00D870DB"/>
    <w:rsid w:val="00D87BE8"/>
    <w:rsid w:val="00D907F8"/>
    <w:rsid w:val="00D90E01"/>
    <w:rsid w:val="00D91B20"/>
    <w:rsid w:val="00D921C9"/>
    <w:rsid w:val="00D92369"/>
    <w:rsid w:val="00D92973"/>
    <w:rsid w:val="00D93702"/>
    <w:rsid w:val="00D93CB8"/>
    <w:rsid w:val="00D93D6C"/>
    <w:rsid w:val="00D945D7"/>
    <w:rsid w:val="00D9494B"/>
    <w:rsid w:val="00D95F4A"/>
    <w:rsid w:val="00D96825"/>
    <w:rsid w:val="00D96A8C"/>
    <w:rsid w:val="00D96B98"/>
    <w:rsid w:val="00D96EF9"/>
    <w:rsid w:val="00D975EB"/>
    <w:rsid w:val="00D976F5"/>
    <w:rsid w:val="00D97793"/>
    <w:rsid w:val="00D97B88"/>
    <w:rsid w:val="00D97D93"/>
    <w:rsid w:val="00DA038A"/>
    <w:rsid w:val="00DA056B"/>
    <w:rsid w:val="00DA056C"/>
    <w:rsid w:val="00DA0AB4"/>
    <w:rsid w:val="00DA1288"/>
    <w:rsid w:val="00DA172E"/>
    <w:rsid w:val="00DA1E8B"/>
    <w:rsid w:val="00DA38E1"/>
    <w:rsid w:val="00DA3A18"/>
    <w:rsid w:val="00DA3A67"/>
    <w:rsid w:val="00DA4050"/>
    <w:rsid w:val="00DA47C8"/>
    <w:rsid w:val="00DA4AC9"/>
    <w:rsid w:val="00DA5913"/>
    <w:rsid w:val="00DA5A11"/>
    <w:rsid w:val="00DA5E1F"/>
    <w:rsid w:val="00DA6311"/>
    <w:rsid w:val="00DA66D4"/>
    <w:rsid w:val="00DA772D"/>
    <w:rsid w:val="00DA7ABE"/>
    <w:rsid w:val="00DB0015"/>
    <w:rsid w:val="00DB045E"/>
    <w:rsid w:val="00DB0463"/>
    <w:rsid w:val="00DB0AD4"/>
    <w:rsid w:val="00DB1131"/>
    <w:rsid w:val="00DB29EA"/>
    <w:rsid w:val="00DB3403"/>
    <w:rsid w:val="00DB3C27"/>
    <w:rsid w:val="00DB480A"/>
    <w:rsid w:val="00DB4902"/>
    <w:rsid w:val="00DB56CD"/>
    <w:rsid w:val="00DB5750"/>
    <w:rsid w:val="00DB5F15"/>
    <w:rsid w:val="00DB5FA0"/>
    <w:rsid w:val="00DB5FD3"/>
    <w:rsid w:val="00DB623C"/>
    <w:rsid w:val="00DB6E78"/>
    <w:rsid w:val="00DB707F"/>
    <w:rsid w:val="00DB75B8"/>
    <w:rsid w:val="00DB7B55"/>
    <w:rsid w:val="00DC04D6"/>
    <w:rsid w:val="00DC067C"/>
    <w:rsid w:val="00DC1178"/>
    <w:rsid w:val="00DC1192"/>
    <w:rsid w:val="00DC149F"/>
    <w:rsid w:val="00DC1CCF"/>
    <w:rsid w:val="00DC1ECB"/>
    <w:rsid w:val="00DC21A3"/>
    <w:rsid w:val="00DC23C4"/>
    <w:rsid w:val="00DC298E"/>
    <w:rsid w:val="00DC3152"/>
    <w:rsid w:val="00DC39F2"/>
    <w:rsid w:val="00DC4396"/>
    <w:rsid w:val="00DC4F6C"/>
    <w:rsid w:val="00DC588E"/>
    <w:rsid w:val="00DC6A1B"/>
    <w:rsid w:val="00DC6D76"/>
    <w:rsid w:val="00DC6EB4"/>
    <w:rsid w:val="00DC701F"/>
    <w:rsid w:val="00DC7386"/>
    <w:rsid w:val="00DC74CC"/>
    <w:rsid w:val="00DD00EE"/>
    <w:rsid w:val="00DD0308"/>
    <w:rsid w:val="00DD033C"/>
    <w:rsid w:val="00DD0535"/>
    <w:rsid w:val="00DD11F2"/>
    <w:rsid w:val="00DD1286"/>
    <w:rsid w:val="00DD1365"/>
    <w:rsid w:val="00DD17E0"/>
    <w:rsid w:val="00DD26E3"/>
    <w:rsid w:val="00DD2876"/>
    <w:rsid w:val="00DD45E4"/>
    <w:rsid w:val="00DD4812"/>
    <w:rsid w:val="00DD4A3F"/>
    <w:rsid w:val="00DD52FA"/>
    <w:rsid w:val="00DD56A8"/>
    <w:rsid w:val="00DD5D2F"/>
    <w:rsid w:val="00DD5D6D"/>
    <w:rsid w:val="00DD5FA1"/>
    <w:rsid w:val="00DD640D"/>
    <w:rsid w:val="00DD67C5"/>
    <w:rsid w:val="00DD6FA9"/>
    <w:rsid w:val="00DD7038"/>
    <w:rsid w:val="00DD7683"/>
    <w:rsid w:val="00DD76D6"/>
    <w:rsid w:val="00DD7757"/>
    <w:rsid w:val="00DE0284"/>
    <w:rsid w:val="00DE0A99"/>
    <w:rsid w:val="00DE0BC4"/>
    <w:rsid w:val="00DE0C4B"/>
    <w:rsid w:val="00DE1246"/>
    <w:rsid w:val="00DE1913"/>
    <w:rsid w:val="00DE1938"/>
    <w:rsid w:val="00DE1DCD"/>
    <w:rsid w:val="00DE3F81"/>
    <w:rsid w:val="00DE40A8"/>
    <w:rsid w:val="00DE4C39"/>
    <w:rsid w:val="00DE50F1"/>
    <w:rsid w:val="00DE5279"/>
    <w:rsid w:val="00DE5CD7"/>
    <w:rsid w:val="00DE6402"/>
    <w:rsid w:val="00DE6E26"/>
    <w:rsid w:val="00DF02ED"/>
    <w:rsid w:val="00DF119C"/>
    <w:rsid w:val="00DF1215"/>
    <w:rsid w:val="00DF1277"/>
    <w:rsid w:val="00DF1A7D"/>
    <w:rsid w:val="00DF2136"/>
    <w:rsid w:val="00DF293F"/>
    <w:rsid w:val="00DF2E76"/>
    <w:rsid w:val="00DF320D"/>
    <w:rsid w:val="00DF332D"/>
    <w:rsid w:val="00DF41C9"/>
    <w:rsid w:val="00DF43DC"/>
    <w:rsid w:val="00DF4C62"/>
    <w:rsid w:val="00DF4DFD"/>
    <w:rsid w:val="00DF4EE9"/>
    <w:rsid w:val="00DF4F03"/>
    <w:rsid w:val="00DF5C48"/>
    <w:rsid w:val="00DF6466"/>
    <w:rsid w:val="00DF6C83"/>
    <w:rsid w:val="00DF741E"/>
    <w:rsid w:val="00DF7F57"/>
    <w:rsid w:val="00E01279"/>
    <w:rsid w:val="00E017C1"/>
    <w:rsid w:val="00E01CA1"/>
    <w:rsid w:val="00E01F58"/>
    <w:rsid w:val="00E02F89"/>
    <w:rsid w:val="00E03B2D"/>
    <w:rsid w:val="00E03D41"/>
    <w:rsid w:val="00E04542"/>
    <w:rsid w:val="00E049F6"/>
    <w:rsid w:val="00E058F5"/>
    <w:rsid w:val="00E05908"/>
    <w:rsid w:val="00E05D17"/>
    <w:rsid w:val="00E05DB4"/>
    <w:rsid w:val="00E05E41"/>
    <w:rsid w:val="00E06CD9"/>
    <w:rsid w:val="00E06F3B"/>
    <w:rsid w:val="00E07CFA"/>
    <w:rsid w:val="00E07FF0"/>
    <w:rsid w:val="00E10204"/>
    <w:rsid w:val="00E11A07"/>
    <w:rsid w:val="00E11E0D"/>
    <w:rsid w:val="00E11F8B"/>
    <w:rsid w:val="00E1223C"/>
    <w:rsid w:val="00E12310"/>
    <w:rsid w:val="00E12481"/>
    <w:rsid w:val="00E128F6"/>
    <w:rsid w:val="00E12A9D"/>
    <w:rsid w:val="00E12E57"/>
    <w:rsid w:val="00E12EDC"/>
    <w:rsid w:val="00E13941"/>
    <w:rsid w:val="00E13EEF"/>
    <w:rsid w:val="00E13FC8"/>
    <w:rsid w:val="00E14310"/>
    <w:rsid w:val="00E14625"/>
    <w:rsid w:val="00E14E81"/>
    <w:rsid w:val="00E1529C"/>
    <w:rsid w:val="00E15373"/>
    <w:rsid w:val="00E15518"/>
    <w:rsid w:val="00E155D7"/>
    <w:rsid w:val="00E15637"/>
    <w:rsid w:val="00E156C4"/>
    <w:rsid w:val="00E1580C"/>
    <w:rsid w:val="00E158EE"/>
    <w:rsid w:val="00E15D14"/>
    <w:rsid w:val="00E15E8C"/>
    <w:rsid w:val="00E15F2F"/>
    <w:rsid w:val="00E16E81"/>
    <w:rsid w:val="00E1738D"/>
    <w:rsid w:val="00E1778D"/>
    <w:rsid w:val="00E17B51"/>
    <w:rsid w:val="00E20428"/>
    <w:rsid w:val="00E205E7"/>
    <w:rsid w:val="00E208B1"/>
    <w:rsid w:val="00E214C0"/>
    <w:rsid w:val="00E21B84"/>
    <w:rsid w:val="00E21C7F"/>
    <w:rsid w:val="00E22656"/>
    <w:rsid w:val="00E22931"/>
    <w:rsid w:val="00E22C59"/>
    <w:rsid w:val="00E22D36"/>
    <w:rsid w:val="00E23CAC"/>
    <w:rsid w:val="00E2410E"/>
    <w:rsid w:val="00E2411E"/>
    <w:rsid w:val="00E2415A"/>
    <w:rsid w:val="00E24A6E"/>
    <w:rsid w:val="00E24AF0"/>
    <w:rsid w:val="00E24C3D"/>
    <w:rsid w:val="00E24D98"/>
    <w:rsid w:val="00E24F75"/>
    <w:rsid w:val="00E255A9"/>
    <w:rsid w:val="00E2592F"/>
    <w:rsid w:val="00E25F35"/>
    <w:rsid w:val="00E26517"/>
    <w:rsid w:val="00E2717A"/>
    <w:rsid w:val="00E278A1"/>
    <w:rsid w:val="00E27B84"/>
    <w:rsid w:val="00E300AF"/>
    <w:rsid w:val="00E3104C"/>
    <w:rsid w:val="00E31852"/>
    <w:rsid w:val="00E31B31"/>
    <w:rsid w:val="00E322A1"/>
    <w:rsid w:val="00E327EC"/>
    <w:rsid w:val="00E32856"/>
    <w:rsid w:val="00E32C77"/>
    <w:rsid w:val="00E33FFC"/>
    <w:rsid w:val="00E344B6"/>
    <w:rsid w:val="00E34BEC"/>
    <w:rsid w:val="00E351CB"/>
    <w:rsid w:val="00E35A20"/>
    <w:rsid w:val="00E35C21"/>
    <w:rsid w:val="00E3628D"/>
    <w:rsid w:val="00E371D6"/>
    <w:rsid w:val="00E37406"/>
    <w:rsid w:val="00E379DC"/>
    <w:rsid w:val="00E401F8"/>
    <w:rsid w:val="00E406BC"/>
    <w:rsid w:val="00E40AE1"/>
    <w:rsid w:val="00E410E1"/>
    <w:rsid w:val="00E411D1"/>
    <w:rsid w:val="00E41262"/>
    <w:rsid w:val="00E4140C"/>
    <w:rsid w:val="00E41529"/>
    <w:rsid w:val="00E4184E"/>
    <w:rsid w:val="00E422F9"/>
    <w:rsid w:val="00E426D1"/>
    <w:rsid w:val="00E428A4"/>
    <w:rsid w:val="00E4334A"/>
    <w:rsid w:val="00E43634"/>
    <w:rsid w:val="00E43716"/>
    <w:rsid w:val="00E444D9"/>
    <w:rsid w:val="00E4496A"/>
    <w:rsid w:val="00E45735"/>
    <w:rsid w:val="00E4579B"/>
    <w:rsid w:val="00E4609D"/>
    <w:rsid w:val="00E462FE"/>
    <w:rsid w:val="00E467FE"/>
    <w:rsid w:val="00E46D91"/>
    <w:rsid w:val="00E474E3"/>
    <w:rsid w:val="00E477FB"/>
    <w:rsid w:val="00E47857"/>
    <w:rsid w:val="00E47D3F"/>
    <w:rsid w:val="00E47F29"/>
    <w:rsid w:val="00E47F60"/>
    <w:rsid w:val="00E5006F"/>
    <w:rsid w:val="00E503E9"/>
    <w:rsid w:val="00E503FD"/>
    <w:rsid w:val="00E50942"/>
    <w:rsid w:val="00E50DAD"/>
    <w:rsid w:val="00E512EE"/>
    <w:rsid w:val="00E516CE"/>
    <w:rsid w:val="00E51D28"/>
    <w:rsid w:val="00E5215F"/>
    <w:rsid w:val="00E52B96"/>
    <w:rsid w:val="00E5326C"/>
    <w:rsid w:val="00E53524"/>
    <w:rsid w:val="00E53549"/>
    <w:rsid w:val="00E53AAD"/>
    <w:rsid w:val="00E53F04"/>
    <w:rsid w:val="00E542B4"/>
    <w:rsid w:val="00E54494"/>
    <w:rsid w:val="00E54645"/>
    <w:rsid w:val="00E54A58"/>
    <w:rsid w:val="00E54C3E"/>
    <w:rsid w:val="00E557C0"/>
    <w:rsid w:val="00E5591C"/>
    <w:rsid w:val="00E55C4F"/>
    <w:rsid w:val="00E5682B"/>
    <w:rsid w:val="00E56E41"/>
    <w:rsid w:val="00E5751C"/>
    <w:rsid w:val="00E575A5"/>
    <w:rsid w:val="00E575B8"/>
    <w:rsid w:val="00E57677"/>
    <w:rsid w:val="00E5796F"/>
    <w:rsid w:val="00E57CDD"/>
    <w:rsid w:val="00E6026E"/>
    <w:rsid w:val="00E60279"/>
    <w:rsid w:val="00E6049D"/>
    <w:rsid w:val="00E60E39"/>
    <w:rsid w:val="00E611F1"/>
    <w:rsid w:val="00E6121D"/>
    <w:rsid w:val="00E61694"/>
    <w:rsid w:val="00E618BA"/>
    <w:rsid w:val="00E62027"/>
    <w:rsid w:val="00E62E66"/>
    <w:rsid w:val="00E633ED"/>
    <w:rsid w:val="00E6345D"/>
    <w:rsid w:val="00E6370A"/>
    <w:rsid w:val="00E641DC"/>
    <w:rsid w:val="00E6465B"/>
    <w:rsid w:val="00E647F2"/>
    <w:rsid w:val="00E649F9"/>
    <w:rsid w:val="00E64C68"/>
    <w:rsid w:val="00E64CDE"/>
    <w:rsid w:val="00E652BC"/>
    <w:rsid w:val="00E65472"/>
    <w:rsid w:val="00E656FC"/>
    <w:rsid w:val="00E657EB"/>
    <w:rsid w:val="00E65B41"/>
    <w:rsid w:val="00E65E1A"/>
    <w:rsid w:val="00E66A1A"/>
    <w:rsid w:val="00E66CCF"/>
    <w:rsid w:val="00E6776F"/>
    <w:rsid w:val="00E70390"/>
    <w:rsid w:val="00E703E3"/>
    <w:rsid w:val="00E7066C"/>
    <w:rsid w:val="00E715E6"/>
    <w:rsid w:val="00E71A90"/>
    <w:rsid w:val="00E71AF1"/>
    <w:rsid w:val="00E72022"/>
    <w:rsid w:val="00E726CA"/>
    <w:rsid w:val="00E731F3"/>
    <w:rsid w:val="00E7338E"/>
    <w:rsid w:val="00E73828"/>
    <w:rsid w:val="00E73B5B"/>
    <w:rsid w:val="00E73C8D"/>
    <w:rsid w:val="00E73D58"/>
    <w:rsid w:val="00E75543"/>
    <w:rsid w:val="00E762E9"/>
    <w:rsid w:val="00E76365"/>
    <w:rsid w:val="00E763F3"/>
    <w:rsid w:val="00E7668D"/>
    <w:rsid w:val="00E7680F"/>
    <w:rsid w:val="00E76D08"/>
    <w:rsid w:val="00E76FC8"/>
    <w:rsid w:val="00E770D1"/>
    <w:rsid w:val="00E773EF"/>
    <w:rsid w:val="00E775E9"/>
    <w:rsid w:val="00E7778F"/>
    <w:rsid w:val="00E7780A"/>
    <w:rsid w:val="00E77A63"/>
    <w:rsid w:val="00E77CB4"/>
    <w:rsid w:val="00E80178"/>
    <w:rsid w:val="00E80A9C"/>
    <w:rsid w:val="00E81452"/>
    <w:rsid w:val="00E81552"/>
    <w:rsid w:val="00E81647"/>
    <w:rsid w:val="00E818A6"/>
    <w:rsid w:val="00E81D3B"/>
    <w:rsid w:val="00E81EAE"/>
    <w:rsid w:val="00E827AA"/>
    <w:rsid w:val="00E82D1E"/>
    <w:rsid w:val="00E830D1"/>
    <w:rsid w:val="00E83287"/>
    <w:rsid w:val="00E837F7"/>
    <w:rsid w:val="00E83C98"/>
    <w:rsid w:val="00E8402B"/>
    <w:rsid w:val="00E8542E"/>
    <w:rsid w:val="00E8547C"/>
    <w:rsid w:val="00E85525"/>
    <w:rsid w:val="00E85AF1"/>
    <w:rsid w:val="00E85ED3"/>
    <w:rsid w:val="00E87286"/>
    <w:rsid w:val="00E87ADB"/>
    <w:rsid w:val="00E90479"/>
    <w:rsid w:val="00E904BF"/>
    <w:rsid w:val="00E9097B"/>
    <w:rsid w:val="00E916B7"/>
    <w:rsid w:val="00E91A03"/>
    <w:rsid w:val="00E91AF3"/>
    <w:rsid w:val="00E91C01"/>
    <w:rsid w:val="00E91F1C"/>
    <w:rsid w:val="00E92136"/>
    <w:rsid w:val="00E92BCF"/>
    <w:rsid w:val="00E934C1"/>
    <w:rsid w:val="00E93889"/>
    <w:rsid w:val="00E93934"/>
    <w:rsid w:val="00E93B8F"/>
    <w:rsid w:val="00E93E16"/>
    <w:rsid w:val="00E93F47"/>
    <w:rsid w:val="00E945F6"/>
    <w:rsid w:val="00E958BB"/>
    <w:rsid w:val="00E958F5"/>
    <w:rsid w:val="00E95AA0"/>
    <w:rsid w:val="00E95BE5"/>
    <w:rsid w:val="00E95CA6"/>
    <w:rsid w:val="00E9670D"/>
    <w:rsid w:val="00E9687A"/>
    <w:rsid w:val="00E96C4C"/>
    <w:rsid w:val="00E96CFE"/>
    <w:rsid w:val="00E9707A"/>
    <w:rsid w:val="00E9715A"/>
    <w:rsid w:val="00EA0B6E"/>
    <w:rsid w:val="00EA0BFD"/>
    <w:rsid w:val="00EA1871"/>
    <w:rsid w:val="00EA1929"/>
    <w:rsid w:val="00EA204C"/>
    <w:rsid w:val="00EA28B1"/>
    <w:rsid w:val="00EA2F53"/>
    <w:rsid w:val="00EA3489"/>
    <w:rsid w:val="00EA3512"/>
    <w:rsid w:val="00EA361D"/>
    <w:rsid w:val="00EA36ED"/>
    <w:rsid w:val="00EA3953"/>
    <w:rsid w:val="00EA3C4A"/>
    <w:rsid w:val="00EA3E22"/>
    <w:rsid w:val="00EA3F46"/>
    <w:rsid w:val="00EA49D3"/>
    <w:rsid w:val="00EA4D70"/>
    <w:rsid w:val="00EA4E2B"/>
    <w:rsid w:val="00EA4EB8"/>
    <w:rsid w:val="00EA537C"/>
    <w:rsid w:val="00EA5643"/>
    <w:rsid w:val="00EA5A71"/>
    <w:rsid w:val="00EA5CB4"/>
    <w:rsid w:val="00EA5E51"/>
    <w:rsid w:val="00EA6ABF"/>
    <w:rsid w:val="00EA7A0A"/>
    <w:rsid w:val="00EA7F57"/>
    <w:rsid w:val="00EB019D"/>
    <w:rsid w:val="00EB05BE"/>
    <w:rsid w:val="00EB0FB7"/>
    <w:rsid w:val="00EB1C67"/>
    <w:rsid w:val="00EB2027"/>
    <w:rsid w:val="00EB2D61"/>
    <w:rsid w:val="00EB3885"/>
    <w:rsid w:val="00EB3B47"/>
    <w:rsid w:val="00EB3D9F"/>
    <w:rsid w:val="00EB52F6"/>
    <w:rsid w:val="00EB562D"/>
    <w:rsid w:val="00EB58D9"/>
    <w:rsid w:val="00EB5E6B"/>
    <w:rsid w:val="00EB6839"/>
    <w:rsid w:val="00EB69B5"/>
    <w:rsid w:val="00EB6BB0"/>
    <w:rsid w:val="00EB6D81"/>
    <w:rsid w:val="00EB70B2"/>
    <w:rsid w:val="00EB7128"/>
    <w:rsid w:val="00EB7286"/>
    <w:rsid w:val="00EB7EA1"/>
    <w:rsid w:val="00EB7F0F"/>
    <w:rsid w:val="00EB7FCB"/>
    <w:rsid w:val="00EC09E3"/>
    <w:rsid w:val="00EC0B64"/>
    <w:rsid w:val="00EC0B9A"/>
    <w:rsid w:val="00EC1430"/>
    <w:rsid w:val="00EC14B3"/>
    <w:rsid w:val="00EC177D"/>
    <w:rsid w:val="00EC1AE5"/>
    <w:rsid w:val="00EC1D02"/>
    <w:rsid w:val="00EC2790"/>
    <w:rsid w:val="00EC2EB7"/>
    <w:rsid w:val="00EC37F3"/>
    <w:rsid w:val="00EC3B11"/>
    <w:rsid w:val="00EC4399"/>
    <w:rsid w:val="00EC43FF"/>
    <w:rsid w:val="00EC4486"/>
    <w:rsid w:val="00EC490B"/>
    <w:rsid w:val="00EC5A35"/>
    <w:rsid w:val="00EC628B"/>
    <w:rsid w:val="00EC6320"/>
    <w:rsid w:val="00EC7301"/>
    <w:rsid w:val="00EC760D"/>
    <w:rsid w:val="00ED04DA"/>
    <w:rsid w:val="00ED0936"/>
    <w:rsid w:val="00ED168F"/>
    <w:rsid w:val="00ED16E3"/>
    <w:rsid w:val="00ED1837"/>
    <w:rsid w:val="00ED1F26"/>
    <w:rsid w:val="00ED2590"/>
    <w:rsid w:val="00ED3947"/>
    <w:rsid w:val="00ED417D"/>
    <w:rsid w:val="00ED42B2"/>
    <w:rsid w:val="00ED4633"/>
    <w:rsid w:val="00ED4A48"/>
    <w:rsid w:val="00ED501A"/>
    <w:rsid w:val="00ED5538"/>
    <w:rsid w:val="00ED563F"/>
    <w:rsid w:val="00ED5ACB"/>
    <w:rsid w:val="00ED651E"/>
    <w:rsid w:val="00ED6564"/>
    <w:rsid w:val="00ED6B0B"/>
    <w:rsid w:val="00ED6D7B"/>
    <w:rsid w:val="00ED6EAB"/>
    <w:rsid w:val="00ED77CC"/>
    <w:rsid w:val="00ED7D64"/>
    <w:rsid w:val="00EE04ED"/>
    <w:rsid w:val="00EE0B06"/>
    <w:rsid w:val="00EE1D48"/>
    <w:rsid w:val="00EE1EC4"/>
    <w:rsid w:val="00EE2006"/>
    <w:rsid w:val="00EE2A14"/>
    <w:rsid w:val="00EE2B04"/>
    <w:rsid w:val="00EE2C0B"/>
    <w:rsid w:val="00EE356A"/>
    <w:rsid w:val="00EE3591"/>
    <w:rsid w:val="00EE3863"/>
    <w:rsid w:val="00EE3B13"/>
    <w:rsid w:val="00EE44B3"/>
    <w:rsid w:val="00EE4E38"/>
    <w:rsid w:val="00EE5283"/>
    <w:rsid w:val="00EE5E81"/>
    <w:rsid w:val="00EE66CB"/>
    <w:rsid w:val="00EE6DD9"/>
    <w:rsid w:val="00EE6FD8"/>
    <w:rsid w:val="00EE70E6"/>
    <w:rsid w:val="00EE7C03"/>
    <w:rsid w:val="00EE7F3F"/>
    <w:rsid w:val="00EF01F4"/>
    <w:rsid w:val="00EF07E1"/>
    <w:rsid w:val="00EF0B01"/>
    <w:rsid w:val="00EF0DAD"/>
    <w:rsid w:val="00EF10B8"/>
    <w:rsid w:val="00EF127C"/>
    <w:rsid w:val="00EF151C"/>
    <w:rsid w:val="00EF1ACE"/>
    <w:rsid w:val="00EF2416"/>
    <w:rsid w:val="00EF2C56"/>
    <w:rsid w:val="00EF305A"/>
    <w:rsid w:val="00EF33C8"/>
    <w:rsid w:val="00EF46E6"/>
    <w:rsid w:val="00EF544D"/>
    <w:rsid w:val="00EF5508"/>
    <w:rsid w:val="00EF5831"/>
    <w:rsid w:val="00EF5B6F"/>
    <w:rsid w:val="00EF5B90"/>
    <w:rsid w:val="00EF5F60"/>
    <w:rsid w:val="00EF6F44"/>
    <w:rsid w:val="00EF7E5A"/>
    <w:rsid w:val="00F002A8"/>
    <w:rsid w:val="00F006B6"/>
    <w:rsid w:val="00F0089C"/>
    <w:rsid w:val="00F0099A"/>
    <w:rsid w:val="00F00D18"/>
    <w:rsid w:val="00F0103B"/>
    <w:rsid w:val="00F01267"/>
    <w:rsid w:val="00F016B4"/>
    <w:rsid w:val="00F01C9E"/>
    <w:rsid w:val="00F01FA6"/>
    <w:rsid w:val="00F020EB"/>
    <w:rsid w:val="00F022D1"/>
    <w:rsid w:val="00F0231C"/>
    <w:rsid w:val="00F02340"/>
    <w:rsid w:val="00F02636"/>
    <w:rsid w:val="00F028F2"/>
    <w:rsid w:val="00F035D3"/>
    <w:rsid w:val="00F037D4"/>
    <w:rsid w:val="00F038CC"/>
    <w:rsid w:val="00F03B28"/>
    <w:rsid w:val="00F0533B"/>
    <w:rsid w:val="00F05420"/>
    <w:rsid w:val="00F05ACF"/>
    <w:rsid w:val="00F06198"/>
    <w:rsid w:val="00F0707A"/>
    <w:rsid w:val="00F0734A"/>
    <w:rsid w:val="00F10117"/>
    <w:rsid w:val="00F10FB2"/>
    <w:rsid w:val="00F1118C"/>
    <w:rsid w:val="00F11222"/>
    <w:rsid w:val="00F1157B"/>
    <w:rsid w:val="00F120C5"/>
    <w:rsid w:val="00F124D0"/>
    <w:rsid w:val="00F12B7F"/>
    <w:rsid w:val="00F13284"/>
    <w:rsid w:val="00F13339"/>
    <w:rsid w:val="00F134B8"/>
    <w:rsid w:val="00F13646"/>
    <w:rsid w:val="00F138C0"/>
    <w:rsid w:val="00F1390A"/>
    <w:rsid w:val="00F13B89"/>
    <w:rsid w:val="00F1560C"/>
    <w:rsid w:val="00F1570D"/>
    <w:rsid w:val="00F15E2A"/>
    <w:rsid w:val="00F1608B"/>
    <w:rsid w:val="00F1614F"/>
    <w:rsid w:val="00F1637A"/>
    <w:rsid w:val="00F1647D"/>
    <w:rsid w:val="00F16739"/>
    <w:rsid w:val="00F16E2B"/>
    <w:rsid w:val="00F16E7C"/>
    <w:rsid w:val="00F1743C"/>
    <w:rsid w:val="00F17707"/>
    <w:rsid w:val="00F17D72"/>
    <w:rsid w:val="00F17E70"/>
    <w:rsid w:val="00F202B8"/>
    <w:rsid w:val="00F20509"/>
    <w:rsid w:val="00F20D14"/>
    <w:rsid w:val="00F22607"/>
    <w:rsid w:val="00F22B95"/>
    <w:rsid w:val="00F2338F"/>
    <w:rsid w:val="00F2387F"/>
    <w:rsid w:val="00F2499E"/>
    <w:rsid w:val="00F250E8"/>
    <w:rsid w:val="00F25D26"/>
    <w:rsid w:val="00F26024"/>
    <w:rsid w:val="00F26365"/>
    <w:rsid w:val="00F26428"/>
    <w:rsid w:val="00F2653B"/>
    <w:rsid w:val="00F26C3B"/>
    <w:rsid w:val="00F26DB0"/>
    <w:rsid w:val="00F26E7F"/>
    <w:rsid w:val="00F27464"/>
    <w:rsid w:val="00F27613"/>
    <w:rsid w:val="00F306DE"/>
    <w:rsid w:val="00F307ED"/>
    <w:rsid w:val="00F313D3"/>
    <w:rsid w:val="00F318ED"/>
    <w:rsid w:val="00F31980"/>
    <w:rsid w:val="00F31EAA"/>
    <w:rsid w:val="00F3207B"/>
    <w:rsid w:val="00F32432"/>
    <w:rsid w:val="00F33679"/>
    <w:rsid w:val="00F342AF"/>
    <w:rsid w:val="00F3491D"/>
    <w:rsid w:val="00F349A6"/>
    <w:rsid w:val="00F34EAB"/>
    <w:rsid w:val="00F35398"/>
    <w:rsid w:val="00F3594F"/>
    <w:rsid w:val="00F359E8"/>
    <w:rsid w:val="00F35D0F"/>
    <w:rsid w:val="00F36778"/>
    <w:rsid w:val="00F36CCD"/>
    <w:rsid w:val="00F375CA"/>
    <w:rsid w:val="00F375FF"/>
    <w:rsid w:val="00F4004C"/>
    <w:rsid w:val="00F40CBB"/>
    <w:rsid w:val="00F4103F"/>
    <w:rsid w:val="00F41133"/>
    <w:rsid w:val="00F41A61"/>
    <w:rsid w:val="00F42383"/>
    <w:rsid w:val="00F4252F"/>
    <w:rsid w:val="00F42BE9"/>
    <w:rsid w:val="00F4319D"/>
    <w:rsid w:val="00F4333B"/>
    <w:rsid w:val="00F43F29"/>
    <w:rsid w:val="00F4637E"/>
    <w:rsid w:val="00F467BA"/>
    <w:rsid w:val="00F4690F"/>
    <w:rsid w:val="00F4742D"/>
    <w:rsid w:val="00F47476"/>
    <w:rsid w:val="00F47E83"/>
    <w:rsid w:val="00F50251"/>
    <w:rsid w:val="00F513CE"/>
    <w:rsid w:val="00F51533"/>
    <w:rsid w:val="00F51993"/>
    <w:rsid w:val="00F520B8"/>
    <w:rsid w:val="00F520F5"/>
    <w:rsid w:val="00F52402"/>
    <w:rsid w:val="00F527FB"/>
    <w:rsid w:val="00F52A49"/>
    <w:rsid w:val="00F53C3F"/>
    <w:rsid w:val="00F546A0"/>
    <w:rsid w:val="00F552B1"/>
    <w:rsid w:val="00F57B86"/>
    <w:rsid w:val="00F57D17"/>
    <w:rsid w:val="00F57FBC"/>
    <w:rsid w:val="00F600E9"/>
    <w:rsid w:val="00F60436"/>
    <w:rsid w:val="00F60AED"/>
    <w:rsid w:val="00F60C06"/>
    <w:rsid w:val="00F61D20"/>
    <w:rsid w:val="00F61E63"/>
    <w:rsid w:val="00F61EC4"/>
    <w:rsid w:val="00F621DA"/>
    <w:rsid w:val="00F62371"/>
    <w:rsid w:val="00F62F6C"/>
    <w:rsid w:val="00F63520"/>
    <w:rsid w:val="00F6377F"/>
    <w:rsid w:val="00F63919"/>
    <w:rsid w:val="00F63E2E"/>
    <w:rsid w:val="00F640FE"/>
    <w:rsid w:val="00F6578D"/>
    <w:rsid w:val="00F66450"/>
    <w:rsid w:val="00F66689"/>
    <w:rsid w:val="00F67934"/>
    <w:rsid w:val="00F67CEA"/>
    <w:rsid w:val="00F67E9E"/>
    <w:rsid w:val="00F7032D"/>
    <w:rsid w:val="00F7042E"/>
    <w:rsid w:val="00F705C9"/>
    <w:rsid w:val="00F70BB3"/>
    <w:rsid w:val="00F70C65"/>
    <w:rsid w:val="00F70C7E"/>
    <w:rsid w:val="00F71B6D"/>
    <w:rsid w:val="00F7206C"/>
    <w:rsid w:val="00F723A4"/>
    <w:rsid w:val="00F723B3"/>
    <w:rsid w:val="00F72435"/>
    <w:rsid w:val="00F72643"/>
    <w:rsid w:val="00F727A3"/>
    <w:rsid w:val="00F739ED"/>
    <w:rsid w:val="00F73B24"/>
    <w:rsid w:val="00F73CAE"/>
    <w:rsid w:val="00F7557E"/>
    <w:rsid w:val="00F75B25"/>
    <w:rsid w:val="00F75ED7"/>
    <w:rsid w:val="00F7620D"/>
    <w:rsid w:val="00F7631C"/>
    <w:rsid w:val="00F76A3F"/>
    <w:rsid w:val="00F76DE8"/>
    <w:rsid w:val="00F775B9"/>
    <w:rsid w:val="00F776BF"/>
    <w:rsid w:val="00F80217"/>
    <w:rsid w:val="00F80743"/>
    <w:rsid w:val="00F80DA4"/>
    <w:rsid w:val="00F81386"/>
    <w:rsid w:val="00F814C4"/>
    <w:rsid w:val="00F815A4"/>
    <w:rsid w:val="00F815FA"/>
    <w:rsid w:val="00F82143"/>
    <w:rsid w:val="00F8365E"/>
    <w:rsid w:val="00F83DF4"/>
    <w:rsid w:val="00F83F04"/>
    <w:rsid w:val="00F84995"/>
    <w:rsid w:val="00F84F29"/>
    <w:rsid w:val="00F857B7"/>
    <w:rsid w:val="00F85D7A"/>
    <w:rsid w:val="00F864E0"/>
    <w:rsid w:val="00F86F2B"/>
    <w:rsid w:val="00F87002"/>
    <w:rsid w:val="00F8718F"/>
    <w:rsid w:val="00F87742"/>
    <w:rsid w:val="00F87892"/>
    <w:rsid w:val="00F8795A"/>
    <w:rsid w:val="00F87A27"/>
    <w:rsid w:val="00F90588"/>
    <w:rsid w:val="00F90AA9"/>
    <w:rsid w:val="00F90CE0"/>
    <w:rsid w:val="00F90DEC"/>
    <w:rsid w:val="00F91328"/>
    <w:rsid w:val="00F917C2"/>
    <w:rsid w:val="00F91EC1"/>
    <w:rsid w:val="00F9249B"/>
    <w:rsid w:val="00F9252F"/>
    <w:rsid w:val="00F937DC"/>
    <w:rsid w:val="00F93904"/>
    <w:rsid w:val="00F93A3B"/>
    <w:rsid w:val="00F93B05"/>
    <w:rsid w:val="00F93FAA"/>
    <w:rsid w:val="00F94034"/>
    <w:rsid w:val="00F94D23"/>
    <w:rsid w:val="00F9564D"/>
    <w:rsid w:val="00F9596A"/>
    <w:rsid w:val="00F95F80"/>
    <w:rsid w:val="00F9602C"/>
    <w:rsid w:val="00F9673C"/>
    <w:rsid w:val="00F96C90"/>
    <w:rsid w:val="00F96E77"/>
    <w:rsid w:val="00F96F85"/>
    <w:rsid w:val="00F97474"/>
    <w:rsid w:val="00F97A60"/>
    <w:rsid w:val="00F97EE8"/>
    <w:rsid w:val="00FA0211"/>
    <w:rsid w:val="00FA1E6B"/>
    <w:rsid w:val="00FA233E"/>
    <w:rsid w:val="00FA2FE8"/>
    <w:rsid w:val="00FA3AA7"/>
    <w:rsid w:val="00FA3F68"/>
    <w:rsid w:val="00FA49D1"/>
    <w:rsid w:val="00FA67E1"/>
    <w:rsid w:val="00FA6E3D"/>
    <w:rsid w:val="00FA6EDE"/>
    <w:rsid w:val="00FA74F5"/>
    <w:rsid w:val="00FA7757"/>
    <w:rsid w:val="00FA7C10"/>
    <w:rsid w:val="00FB0263"/>
    <w:rsid w:val="00FB1063"/>
    <w:rsid w:val="00FB18CC"/>
    <w:rsid w:val="00FB1969"/>
    <w:rsid w:val="00FB1B75"/>
    <w:rsid w:val="00FB20D3"/>
    <w:rsid w:val="00FB2CE7"/>
    <w:rsid w:val="00FB33FA"/>
    <w:rsid w:val="00FB3699"/>
    <w:rsid w:val="00FB3975"/>
    <w:rsid w:val="00FB3B09"/>
    <w:rsid w:val="00FB3C2E"/>
    <w:rsid w:val="00FB3CEE"/>
    <w:rsid w:val="00FB4348"/>
    <w:rsid w:val="00FB4376"/>
    <w:rsid w:val="00FB43FA"/>
    <w:rsid w:val="00FB4468"/>
    <w:rsid w:val="00FB4A29"/>
    <w:rsid w:val="00FB4B37"/>
    <w:rsid w:val="00FB5EB7"/>
    <w:rsid w:val="00FB61C3"/>
    <w:rsid w:val="00FB625A"/>
    <w:rsid w:val="00FB625B"/>
    <w:rsid w:val="00FB6351"/>
    <w:rsid w:val="00FB6ACA"/>
    <w:rsid w:val="00FB730E"/>
    <w:rsid w:val="00FB76DD"/>
    <w:rsid w:val="00FB7B6E"/>
    <w:rsid w:val="00FC033A"/>
    <w:rsid w:val="00FC055F"/>
    <w:rsid w:val="00FC0A8F"/>
    <w:rsid w:val="00FC1DCB"/>
    <w:rsid w:val="00FC25EC"/>
    <w:rsid w:val="00FC2668"/>
    <w:rsid w:val="00FC2726"/>
    <w:rsid w:val="00FC277C"/>
    <w:rsid w:val="00FC2CDD"/>
    <w:rsid w:val="00FC35D6"/>
    <w:rsid w:val="00FC3A20"/>
    <w:rsid w:val="00FC3AA5"/>
    <w:rsid w:val="00FC3B02"/>
    <w:rsid w:val="00FC3F53"/>
    <w:rsid w:val="00FC4644"/>
    <w:rsid w:val="00FC4A5F"/>
    <w:rsid w:val="00FC50DB"/>
    <w:rsid w:val="00FC53E8"/>
    <w:rsid w:val="00FC5857"/>
    <w:rsid w:val="00FC5A56"/>
    <w:rsid w:val="00FC5E51"/>
    <w:rsid w:val="00FC62B6"/>
    <w:rsid w:val="00FC633D"/>
    <w:rsid w:val="00FC70B9"/>
    <w:rsid w:val="00FC7BBC"/>
    <w:rsid w:val="00FD02F9"/>
    <w:rsid w:val="00FD0843"/>
    <w:rsid w:val="00FD11B9"/>
    <w:rsid w:val="00FD11F5"/>
    <w:rsid w:val="00FD12A9"/>
    <w:rsid w:val="00FD139E"/>
    <w:rsid w:val="00FD14D0"/>
    <w:rsid w:val="00FD182F"/>
    <w:rsid w:val="00FD28FC"/>
    <w:rsid w:val="00FD3234"/>
    <w:rsid w:val="00FD3C36"/>
    <w:rsid w:val="00FD433E"/>
    <w:rsid w:val="00FD4452"/>
    <w:rsid w:val="00FD465A"/>
    <w:rsid w:val="00FD4770"/>
    <w:rsid w:val="00FD4AB6"/>
    <w:rsid w:val="00FD58B6"/>
    <w:rsid w:val="00FD5E9B"/>
    <w:rsid w:val="00FD6145"/>
    <w:rsid w:val="00FD6156"/>
    <w:rsid w:val="00FD625C"/>
    <w:rsid w:val="00FD6326"/>
    <w:rsid w:val="00FD6A9A"/>
    <w:rsid w:val="00FD7A4E"/>
    <w:rsid w:val="00FE056A"/>
    <w:rsid w:val="00FE08DC"/>
    <w:rsid w:val="00FE0C36"/>
    <w:rsid w:val="00FE13A7"/>
    <w:rsid w:val="00FE150C"/>
    <w:rsid w:val="00FE1606"/>
    <w:rsid w:val="00FE1647"/>
    <w:rsid w:val="00FE220B"/>
    <w:rsid w:val="00FE2AED"/>
    <w:rsid w:val="00FE3E06"/>
    <w:rsid w:val="00FE403E"/>
    <w:rsid w:val="00FE41A6"/>
    <w:rsid w:val="00FE4994"/>
    <w:rsid w:val="00FE49AB"/>
    <w:rsid w:val="00FE4B21"/>
    <w:rsid w:val="00FE5190"/>
    <w:rsid w:val="00FE53B2"/>
    <w:rsid w:val="00FE5601"/>
    <w:rsid w:val="00FE58F8"/>
    <w:rsid w:val="00FE5FA7"/>
    <w:rsid w:val="00FE6177"/>
    <w:rsid w:val="00FE6B6D"/>
    <w:rsid w:val="00FE7114"/>
    <w:rsid w:val="00FE759B"/>
    <w:rsid w:val="00FE79A2"/>
    <w:rsid w:val="00FE7AE1"/>
    <w:rsid w:val="00FE7BFE"/>
    <w:rsid w:val="00FE7FF3"/>
    <w:rsid w:val="00FF0ABD"/>
    <w:rsid w:val="00FF11B9"/>
    <w:rsid w:val="00FF1672"/>
    <w:rsid w:val="00FF236A"/>
    <w:rsid w:val="00FF3374"/>
    <w:rsid w:val="00FF38BB"/>
    <w:rsid w:val="00FF472E"/>
    <w:rsid w:val="00FF4A97"/>
    <w:rsid w:val="00FF4EA6"/>
    <w:rsid w:val="00FF4EEA"/>
    <w:rsid w:val="00FF6AD1"/>
    <w:rsid w:val="00FF6E6E"/>
    <w:rsid w:val="00FF7467"/>
    <w:rsid w:val="00FF7666"/>
    <w:rsid w:val="00FF792B"/>
    <w:rsid w:val="04842AA6"/>
    <w:rsid w:val="083311E6"/>
    <w:rsid w:val="09AB5C79"/>
    <w:rsid w:val="0EBC61DF"/>
    <w:rsid w:val="11CB68A5"/>
    <w:rsid w:val="11D848B7"/>
    <w:rsid w:val="12EF3D16"/>
    <w:rsid w:val="13866DDB"/>
    <w:rsid w:val="147D6BCA"/>
    <w:rsid w:val="148D56A6"/>
    <w:rsid w:val="14946690"/>
    <w:rsid w:val="150A66AF"/>
    <w:rsid w:val="15FF4E8A"/>
    <w:rsid w:val="1AF20311"/>
    <w:rsid w:val="1B6B3C20"/>
    <w:rsid w:val="1B6B462B"/>
    <w:rsid w:val="1C7E1710"/>
    <w:rsid w:val="1EE24CC6"/>
    <w:rsid w:val="1F1D3298"/>
    <w:rsid w:val="201F6892"/>
    <w:rsid w:val="25A21BC5"/>
    <w:rsid w:val="264B2FCC"/>
    <w:rsid w:val="27181100"/>
    <w:rsid w:val="29B97CFE"/>
    <w:rsid w:val="2C9E5B9B"/>
    <w:rsid w:val="2D045C82"/>
    <w:rsid w:val="2D450775"/>
    <w:rsid w:val="30331D2E"/>
    <w:rsid w:val="32487284"/>
    <w:rsid w:val="345825D4"/>
    <w:rsid w:val="37364881"/>
    <w:rsid w:val="38C46C15"/>
    <w:rsid w:val="3AF561AE"/>
    <w:rsid w:val="3BA506B5"/>
    <w:rsid w:val="3FFF297C"/>
    <w:rsid w:val="41BD66D4"/>
    <w:rsid w:val="4317109A"/>
    <w:rsid w:val="43AF7095"/>
    <w:rsid w:val="47280A93"/>
    <w:rsid w:val="4826016A"/>
    <w:rsid w:val="4AB07D65"/>
    <w:rsid w:val="4AD64213"/>
    <w:rsid w:val="4B445B31"/>
    <w:rsid w:val="4C7622A1"/>
    <w:rsid w:val="4D3B6414"/>
    <w:rsid w:val="4D9413C3"/>
    <w:rsid w:val="50834EC5"/>
    <w:rsid w:val="51176F5A"/>
    <w:rsid w:val="5457051B"/>
    <w:rsid w:val="549701A9"/>
    <w:rsid w:val="551F410D"/>
    <w:rsid w:val="55FACD0E"/>
    <w:rsid w:val="57B4162D"/>
    <w:rsid w:val="58D178D4"/>
    <w:rsid w:val="59032E40"/>
    <w:rsid w:val="5A22535F"/>
    <w:rsid w:val="5D94330E"/>
    <w:rsid w:val="5F6F310E"/>
    <w:rsid w:val="62A019CE"/>
    <w:rsid w:val="65B57D4C"/>
    <w:rsid w:val="67D6379C"/>
    <w:rsid w:val="685A5402"/>
    <w:rsid w:val="69D90E8C"/>
    <w:rsid w:val="6AAB5789"/>
    <w:rsid w:val="6CD04C5E"/>
    <w:rsid w:val="6CED1301"/>
    <w:rsid w:val="6D6D15CC"/>
    <w:rsid w:val="6EB20ABF"/>
    <w:rsid w:val="74626AE3"/>
    <w:rsid w:val="77870A6C"/>
    <w:rsid w:val="78D45AD6"/>
    <w:rsid w:val="7A6C06BC"/>
    <w:rsid w:val="7AC77760"/>
    <w:rsid w:val="7F067344"/>
    <w:rsid w:val="7F080479"/>
    <w:rsid w:val="7F1D6C62"/>
    <w:rsid w:val="7F499F8D"/>
    <w:rsid w:val="7FE5C029"/>
    <w:rsid w:val="9DDD2C0B"/>
    <w:rsid w:val="B2BE8C66"/>
    <w:rsid w:val="BBFD2EFB"/>
    <w:rsid w:val="BF7F3F84"/>
    <w:rsid w:val="BFD4ECBD"/>
    <w:rsid w:val="CBFE9444"/>
    <w:rsid w:val="FBFF9D44"/>
    <w:rsid w:val="FFFF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/>
    <w:lsdException w:name="HTML Preformatted" w:semiHidden="0"/>
    <w:lsdException w:name="Normal Table" w:semiHidden="0" w:qFormat="1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Cambria" w:hAnsi="Cambria"/>
      <w:b/>
      <w:bCs/>
      <w:kern w:val="2"/>
      <w:sz w:val="32"/>
      <w:szCs w:val="32"/>
    </w:rPr>
  </w:style>
  <w:style w:type="paragraph" w:styleId="a3">
    <w:name w:val="Document Map"/>
    <w:basedOn w:val="a"/>
    <w:link w:val="Char"/>
    <w:uiPriority w:val="99"/>
    <w:unhideWhenUsed/>
    <w:rPr>
      <w:rFonts w:ascii="宋体"/>
      <w:sz w:val="18"/>
      <w:szCs w:val="18"/>
    </w:rPr>
  </w:style>
  <w:style w:type="character" w:customStyle="1" w:styleId="Char">
    <w:name w:val="文档结构图 Char"/>
    <w:link w:val="a3"/>
    <w:uiPriority w:val="99"/>
    <w:semiHidden/>
    <w:rPr>
      <w:rFonts w:ascii="宋体"/>
      <w:kern w:val="2"/>
      <w:sz w:val="18"/>
      <w:szCs w:val="18"/>
    </w:rPr>
  </w:style>
  <w:style w:type="paragraph" w:styleId="a4">
    <w:name w:val="Balloon Text"/>
    <w:basedOn w:val="a"/>
    <w:link w:val="Char0"/>
    <w:rPr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rPr>
      <w:kern w:val="2"/>
      <w:sz w:val="18"/>
      <w:szCs w:val="18"/>
    </w:rPr>
  </w:style>
  <w:style w:type="paragraph" w:styleId="a7">
    <w:name w:val="footnote text"/>
    <w:basedOn w:val="a"/>
    <w:link w:val="Char3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link w:val="a7"/>
    <w:rPr>
      <w:kern w:val="2"/>
      <w:sz w:val="18"/>
      <w:szCs w:val="18"/>
    </w:rPr>
  </w:style>
  <w:style w:type="paragraph" w:styleId="20">
    <w:name w:val="toc 2"/>
    <w:basedOn w:val="a"/>
    <w:next w:val="a"/>
    <w:uiPriority w:val="39"/>
    <w:pPr>
      <w:tabs>
        <w:tab w:val="right" w:leader="dot" w:pos="8296"/>
      </w:tabs>
      <w:spacing w:line="360" w:lineRule="auto"/>
      <w:ind w:leftChars="200" w:left="420" w:firstLineChars="100" w:firstLine="240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link w:val="HTML"/>
    <w:uiPriority w:val="99"/>
    <w:semiHidden/>
    <w:rPr>
      <w:rFonts w:ascii="宋体" w:hAnsi="宋体" w:cs="宋体"/>
      <w:sz w:val="24"/>
      <w:szCs w:val="24"/>
    </w:rPr>
  </w:style>
  <w:style w:type="character" w:styleId="a8">
    <w:name w:val="FollowedHyperlink"/>
    <w:uiPriority w:val="99"/>
    <w:unhideWhenUsed/>
    <w:rPr>
      <w:color w:val="954F72"/>
      <w:u w:val="single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otnote reference"/>
    <w:rPr>
      <w:vertAlign w:val="superscript"/>
    </w:rPr>
  </w:style>
  <w:style w:type="paragraph" w:customStyle="1" w:styleId="ab">
    <w:name w:val="段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character" w:customStyle="1" w:styleId="Char10">
    <w:name w:val="脚注文本 Char1"/>
    <w:semiHidden/>
    <w:locked/>
    <w:rPr>
      <w:rFonts w:ascii="Calibri" w:eastAsia="宋体" w:hAnsi="Calibri" w:cs="Times New Roman"/>
      <w:sz w:val="18"/>
      <w:szCs w:val="18"/>
    </w:rPr>
  </w:style>
  <w:style w:type="paragraph" w:customStyle="1" w:styleId="ac">
    <w:name w:val="标准文件_表格"/>
    <w:basedOn w:val="a"/>
    <w:qFormat/>
    <w:pPr>
      <w:widowControl/>
      <w:autoSpaceDE w:val="0"/>
      <w:autoSpaceDN w:val="0"/>
      <w:jc w:val="center"/>
    </w:pPr>
    <w:rPr>
      <w:rFonts w:ascii="宋体" w:hAnsi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5.com/tools/tax_guid_detail/4057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cc5.com/tools/tax_guid_detail/4056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acc5.com/tools/tax_guid_detail/4060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cc5.com/tools/tax_guid_detail/4059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24490</Words>
  <Characters>139597</Characters>
  <Application>Microsoft Office Word</Application>
  <DocSecurity>0</DocSecurity>
  <Lines>1163</Lines>
  <Paragraphs>327</Paragraphs>
  <ScaleCrop>false</ScaleCrop>
  <Company>微软中国</Company>
  <LinksUpToDate>false</LinksUpToDate>
  <CharactersWithSpaces>163760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政府采购品目分类目录</dc:title>
  <dc:creator>dell</dc:creator>
  <cp:lastModifiedBy>gaoyuan</cp:lastModifiedBy>
  <cp:revision>3</cp:revision>
  <cp:lastPrinted>2022-04-29T07:00:00Z</cp:lastPrinted>
  <dcterms:created xsi:type="dcterms:W3CDTF">2022-10-12T08:59:00Z</dcterms:created>
  <dcterms:modified xsi:type="dcterms:W3CDTF">2022-10-12T08:59:00Z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B8E4766592E741BFAE52F6909140B7C2</vt:lpwstr>
  </property>
</Properties>
</file>