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6B4" w:rsidRDefault="001366B4">
      <w:pPr>
        <w:pStyle w:val="a6"/>
        <w:widowControl w:val="0"/>
        <w:adjustRightInd w:val="0"/>
        <w:snapToGrid w:val="0"/>
        <w:spacing w:before="0" w:beforeAutospacing="0" w:after="0" w:afterAutospacing="0" w:line="560" w:lineRule="exact"/>
        <w:jc w:val="center"/>
        <w:rPr>
          <w:rFonts w:ascii="方正小标宋简体" w:eastAsia="方正小标宋简体" w:hAnsi="方正小标宋简体" w:cs="方正小标宋简体"/>
          <w:sz w:val="44"/>
          <w:szCs w:val="44"/>
        </w:rPr>
      </w:pPr>
    </w:p>
    <w:p w:rsidR="001366B4" w:rsidRDefault="00E73D04" w:rsidP="009E206E">
      <w:pPr>
        <w:pStyle w:val="a6"/>
        <w:widowControl w:val="0"/>
        <w:adjustRightInd w:val="0"/>
        <w:snapToGrid w:val="0"/>
        <w:spacing w:before="0" w:beforeAutospacing="0" w:after="0" w:afterAutospacing="0"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山东省新旧动能转换引导基金</w:t>
      </w:r>
    </w:p>
    <w:p w:rsidR="001366B4" w:rsidRDefault="00E73D04" w:rsidP="009E206E">
      <w:pPr>
        <w:pStyle w:val="a6"/>
        <w:widowControl w:val="0"/>
        <w:adjustRightInd w:val="0"/>
        <w:snapToGrid w:val="0"/>
        <w:spacing w:before="0" w:beforeAutospacing="0" w:after="0" w:afterAutospacing="0"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申报指引</w:t>
      </w:r>
    </w:p>
    <w:p w:rsidR="001366B4" w:rsidRDefault="001366B4" w:rsidP="009E206E">
      <w:pPr>
        <w:pStyle w:val="a6"/>
        <w:widowControl w:val="0"/>
        <w:adjustRightInd w:val="0"/>
        <w:snapToGrid w:val="0"/>
        <w:spacing w:before="0" w:beforeAutospacing="0" w:after="0" w:afterAutospacing="0" w:line="580" w:lineRule="exact"/>
        <w:jc w:val="center"/>
        <w:rPr>
          <w:rStyle w:val="a9"/>
          <w:rFonts w:cs="宋体"/>
          <w:i w:val="0"/>
          <w:sz w:val="21"/>
        </w:rPr>
      </w:pPr>
    </w:p>
    <w:p w:rsidR="009E206E" w:rsidRPr="009E206E" w:rsidRDefault="009E206E"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sidRPr="009E206E">
        <w:rPr>
          <w:rFonts w:ascii="仿宋_GB2312" w:eastAsia="仿宋_GB2312" w:hAnsi="文星简仿宋" w:cs="文星简仿宋" w:hint="eastAsia"/>
          <w:sz w:val="32"/>
          <w:szCs w:val="32"/>
        </w:rPr>
        <w:t>为贯彻落实《中共山东省委关于进一步深化改革加快制度创新的决定》和全省“担当作为、狠抓落实”工作动员大会精神，促进我省新旧动能转换基金加快设立、投资，根据省财政厅新出台的优惠政策规定精神，在现有新旧动能转换基金申报渠道基础上，增设基金网上服务平台，进一步优化调整基金申报途径。新修订申报指引如下：</w:t>
      </w:r>
    </w:p>
    <w:p w:rsidR="001366B4" w:rsidRDefault="00E73D04" w:rsidP="009E206E">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一、申报条件</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在中国大陆境内注册的企业或投资管理机构（以下简称申报机构）可以作为申报者，申请</w:t>
      </w:r>
      <w:r>
        <w:rPr>
          <w:rFonts w:ascii="仿宋_GB2312" w:eastAsia="仿宋_GB2312" w:hAnsi="仿宋_GB2312" w:cs="仿宋_GB2312" w:hint="eastAsia"/>
          <w:sz w:val="32"/>
          <w:szCs w:val="32"/>
        </w:rPr>
        <w:t>设立山东省新旧动能转换母基金（以下简称母基金）</w:t>
      </w:r>
      <w:r>
        <w:rPr>
          <w:rFonts w:ascii="仿宋_GB2312" w:eastAsia="仿宋_GB2312" w:hAnsi="文星简仿宋" w:cs="文星简仿宋" w:hint="eastAsia"/>
          <w:sz w:val="32"/>
          <w:szCs w:val="32"/>
        </w:rPr>
        <w:t>，也可申请山东省新旧动能转换引导基金（以下简称引导基金）对现有投资基金进行增资。多家申报机构拟共同发起</w:t>
      </w:r>
      <w:r>
        <w:rPr>
          <w:rFonts w:ascii="仿宋_GB2312" w:eastAsia="仿宋_GB2312" w:hAnsi="仿宋_GB2312" w:cs="仿宋_GB2312" w:hint="eastAsia"/>
          <w:sz w:val="32"/>
          <w:szCs w:val="32"/>
        </w:rPr>
        <w:t>设立</w:t>
      </w:r>
      <w:proofErr w:type="gramStart"/>
      <w:r>
        <w:rPr>
          <w:rFonts w:ascii="仿宋_GB2312" w:eastAsia="仿宋_GB2312" w:hAnsi="仿宋_GB2312" w:cs="仿宋_GB2312" w:hint="eastAsia"/>
          <w:sz w:val="32"/>
          <w:szCs w:val="32"/>
        </w:rPr>
        <w:t>母基金</w:t>
      </w:r>
      <w:proofErr w:type="gramEnd"/>
      <w:r>
        <w:rPr>
          <w:rFonts w:ascii="仿宋_GB2312" w:eastAsia="仿宋_GB2312" w:hAnsi="文星简仿宋" w:cs="文星简仿宋" w:hint="eastAsia"/>
          <w:sz w:val="32"/>
          <w:szCs w:val="32"/>
        </w:rPr>
        <w:t>的，应推举一家投资机构作为申报者。</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仿宋_GB2312" w:cs="仿宋_GB2312" w:hint="eastAsia"/>
          <w:sz w:val="32"/>
          <w:szCs w:val="32"/>
        </w:rPr>
        <w:t>（一）</w:t>
      </w:r>
      <w:r>
        <w:rPr>
          <w:rFonts w:ascii="仿宋_GB2312" w:eastAsia="仿宋_GB2312" w:hAnsi="文星简仿宋" w:cs="文星简仿宋" w:hint="eastAsia"/>
          <w:sz w:val="32"/>
          <w:szCs w:val="32"/>
        </w:rPr>
        <w:t>申报机构本身可作为</w:t>
      </w:r>
      <w:proofErr w:type="gramStart"/>
      <w:r>
        <w:rPr>
          <w:rFonts w:ascii="仿宋_GB2312" w:eastAsia="仿宋_GB2312" w:hAnsi="文星简仿宋" w:cs="文星简仿宋" w:hint="eastAsia"/>
          <w:sz w:val="32"/>
          <w:szCs w:val="32"/>
        </w:rPr>
        <w:t>母基金</w:t>
      </w:r>
      <w:proofErr w:type="gramEnd"/>
      <w:r>
        <w:rPr>
          <w:rFonts w:ascii="仿宋_GB2312" w:eastAsia="仿宋_GB2312" w:hAnsi="文星简仿宋" w:cs="文星简仿宋" w:hint="eastAsia"/>
          <w:sz w:val="32"/>
          <w:szCs w:val="32"/>
        </w:rPr>
        <w:t>的基金管理机构，也可新设、委托或推荐</w:t>
      </w:r>
      <w:proofErr w:type="gramStart"/>
      <w:r>
        <w:rPr>
          <w:rFonts w:ascii="仿宋_GB2312" w:eastAsia="仿宋_GB2312" w:hAnsi="文星简仿宋" w:cs="文星简仿宋" w:hint="eastAsia"/>
          <w:sz w:val="32"/>
          <w:szCs w:val="32"/>
        </w:rPr>
        <w:t>母基金</w:t>
      </w:r>
      <w:proofErr w:type="gramEnd"/>
      <w:r>
        <w:rPr>
          <w:rFonts w:ascii="仿宋_GB2312" w:eastAsia="仿宋_GB2312" w:hAnsi="文星简仿宋" w:cs="文星简仿宋" w:hint="eastAsia"/>
          <w:sz w:val="32"/>
          <w:szCs w:val="32"/>
        </w:rPr>
        <w:t>的基金管理机构。申报设立</w:t>
      </w:r>
      <w:proofErr w:type="gramStart"/>
      <w:r>
        <w:rPr>
          <w:rFonts w:ascii="仿宋_GB2312" w:eastAsia="仿宋_GB2312" w:hAnsi="文星简仿宋" w:cs="文星简仿宋" w:hint="eastAsia"/>
          <w:sz w:val="32"/>
          <w:szCs w:val="32"/>
        </w:rPr>
        <w:t>母基金</w:t>
      </w:r>
      <w:proofErr w:type="gramEnd"/>
      <w:r>
        <w:rPr>
          <w:rFonts w:ascii="仿宋_GB2312" w:eastAsia="仿宋_GB2312" w:hAnsi="文星简仿宋" w:cs="文星简仿宋" w:hint="eastAsia"/>
          <w:sz w:val="32"/>
          <w:szCs w:val="32"/>
        </w:rPr>
        <w:t>的基金管理机构应符合以下条件：</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1.在中国大陆注册，且实缴注册资本原则上不低于2000万元人民币，有较强的资金募集能力，有固定的营业场所和与其业务相适应的软硬件设施；</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lastRenderedPageBreak/>
        <w:t>2.有健全的投资管理和风险控制流程，规范的项目遴选机制和投资决策机制，能够为被投资企业提供管理咨询等增值服务；</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3.须在中国证券投资基金业协会完成登记备案，新设立的基金管理机构须承诺在基金设立方案确认后6个月内完成登记工作；</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4.管理团队中至少有</w:t>
      </w:r>
      <w:r>
        <w:rPr>
          <w:rFonts w:ascii="仿宋_GB2312" w:eastAsia="仿宋_GB2312" w:hAnsi="文星简仿宋" w:cs="文星简仿宋"/>
          <w:sz w:val="32"/>
          <w:szCs w:val="32"/>
        </w:rPr>
        <w:t>3</w:t>
      </w:r>
      <w:r>
        <w:rPr>
          <w:rFonts w:ascii="仿宋_GB2312" w:eastAsia="仿宋_GB2312" w:hAnsi="文星简仿宋" w:cs="文星简仿宋" w:hint="eastAsia"/>
          <w:sz w:val="32"/>
          <w:szCs w:val="32"/>
        </w:rPr>
        <w:t>名具备</w:t>
      </w:r>
      <w:r>
        <w:rPr>
          <w:rFonts w:ascii="仿宋_GB2312" w:eastAsia="仿宋_GB2312" w:hAnsi="文星简仿宋" w:cs="文星简仿宋"/>
          <w:sz w:val="32"/>
          <w:szCs w:val="32"/>
        </w:rPr>
        <w:t>3</w:t>
      </w:r>
      <w:r>
        <w:rPr>
          <w:rFonts w:ascii="仿宋_GB2312" w:eastAsia="仿宋_GB2312" w:hAnsi="文星简仿宋" w:cs="文星简仿宋" w:hint="eastAsia"/>
          <w:sz w:val="32"/>
          <w:szCs w:val="32"/>
        </w:rPr>
        <w:t>年以上基金管理工作经验的高级管理人员，至少主导过3个以上投资成功案例，具备良好的管理业绩，高级管理人员须具备基金从业资格；</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5.基金管理机构及其高级管理人员无行政主管机关或司法机关处罚的不良记录；</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6.</w:t>
      </w:r>
      <w:proofErr w:type="gramStart"/>
      <w:r>
        <w:rPr>
          <w:rFonts w:ascii="仿宋_GB2312" w:eastAsia="仿宋_GB2312" w:hAnsi="文星简仿宋" w:cs="文星简仿宋" w:hint="eastAsia"/>
          <w:sz w:val="32"/>
          <w:szCs w:val="32"/>
        </w:rPr>
        <w:t>母基金</w:t>
      </w:r>
      <w:proofErr w:type="gramEnd"/>
      <w:r>
        <w:rPr>
          <w:rFonts w:ascii="仿宋_GB2312" w:eastAsia="仿宋_GB2312" w:hAnsi="文星简仿宋" w:cs="文星简仿宋" w:hint="eastAsia"/>
          <w:sz w:val="32"/>
          <w:szCs w:val="32"/>
        </w:rPr>
        <w:t>管理机构在基金中认缴出资额根据基金类别确定，一般不低于基金规模的2%。基金规模较大的可降低认缴出资比例，原则上不低于1%。</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（二）新设立</w:t>
      </w:r>
      <w:proofErr w:type="gramStart"/>
      <w:r>
        <w:rPr>
          <w:rFonts w:ascii="仿宋_GB2312" w:eastAsia="仿宋_GB2312" w:hAnsi="文星简仿宋" w:cs="文星简仿宋" w:hint="eastAsia"/>
          <w:sz w:val="32"/>
          <w:szCs w:val="32"/>
        </w:rPr>
        <w:t>母基金</w:t>
      </w:r>
      <w:proofErr w:type="gramEnd"/>
      <w:r>
        <w:rPr>
          <w:rFonts w:ascii="仿宋_GB2312" w:eastAsia="仿宋_GB2312" w:hAnsi="文星简仿宋" w:cs="文星简仿宋" w:hint="eastAsia"/>
          <w:sz w:val="32"/>
          <w:szCs w:val="32"/>
        </w:rPr>
        <w:t>除符合以上基金管理机构规定条件外，还应符合以下条件：</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1.在山东省境内注册；</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2.基础设施</w:t>
      </w:r>
      <w:proofErr w:type="gramStart"/>
      <w:r>
        <w:rPr>
          <w:rFonts w:ascii="仿宋_GB2312" w:eastAsia="仿宋_GB2312" w:hAnsi="文星简仿宋" w:cs="文星简仿宋" w:hint="eastAsia"/>
          <w:sz w:val="32"/>
          <w:szCs w:val="32"/>
        </w:rPr>
        <w:t>类母基金</w:t>
      </w:r>
      <w:proofErr w:type="gramEnd"/>
      <w:r>
        <w:rPr>
          <w:rFonts w:ascii="仿宋_GB2312" w:eastAsia="仿宋_GB2312" w:hAnsi="文星简仿宋" w:cs="文星简仿宋" w:hint="eastAsia"/>
          <w:sz w:val="32"/>
          <w:szCs w:val="32"/>
        </w:rPr>
        <w:t>首期募资规模不低于50亿元，产业</w:t>
      </w:r>
      <w:proofErr w:type="gramStart"/>
      <w:r>
        <w:rPr>
          <w:rFonts w:ascii="仿宋_GB2312" w:eastAsia="仿宋_GB2312" w:hAnsi="文星简仿宋" w:cs="文星简仿宋" w:hint="eastAsia"/>
          <w:sz w:val="32"/>
          <w:szCs w:val="32"/>
        </w:rPr>
        <w:t>类母基金</w:t>
      </w:r>
      <w:proofErr w:type="gramEnd"/>
      <w:r>
        <w:rPr>
          <w:rFonts w:ascii="仿宋_GB2312" w:eastAsia="仿宋_GB2312" w:hAnsi="文星简仿宋" w:cs="文星简仿宋" w:hint="eastAsia"/>
          <w:sz w:val="32"/>
          <w:szCs w:val="32"/>
        </w:rPr>
        <w:t>首期募资规模不低于30亿元，创</w:t>
      </w:r>
      <w:proofErr w:type="gramStart"/>
      <w:r>
        <w:rPr>
          <w:rFonts w:ascii="仿宋_GB2312" w:eastAsia="仿宋_GB2312" w:hAnsi="文星简仿宋" w:cs="文星简仿宋" w:hint="eastAsia"/>
          <w:sz w:val="32"/>
          <w:szCs w:val="32"/>
        </w:rPr>
        <w:t>投类母基金</w:t>
      </w:r>
      <w:proofErr w:type="gramEnd"/>
      <w:r>
        <w:rPr>
          <w:rFonts w:ascii="仿宋_GB2312" w:eastAsia="仿宋_GB2312" w:hAnsi="文星简仿宋" w:cs="文星简仿宋" w:hint="eastAsia"/>
          <w:sz w:val="32"/>
          <w:szCs w:val="32"/>
        </w:rPr>
        <w:t>首期募资规模不低于5亿元；</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3.主要发起人、投资管理人已基本确定；</w:t>
      </w:r>
    </w:p>
    <w:p w:rsidR="001366B4" w:rsidRDefault="00E73D04" w:rsidP="009E206E">
      <w:pPr>
        <w:adjustRightInd w:val="0"/>
        <w:snapToGrid w:val="0"/>
        <w:spacing w:line="580" w:lineRule="exact"/>
        <w:ind w:firstLineChars="200" w:firstLine="640"/>
        <w:rPr>
          <w:rFonts w:ascii="仿宋_GB2312" w:eastAsia="仿宋_GB2312" w:hAnsi="仿宋" w:cs="宋体"/>
          <w:kern w:val="0"/>
          <w:sz w:val="32"/>
          <w:szCs w:val="32"/>
        </w:rPr>
      </w:pPr>
      <w:r>
        <w:rPr>
          <w:rFonts w:ascii="仿宋_GB2312" w:eastAsia="仿宋_GB2312" w:hAnsi="文星简仿宋" w:cs="文星简仿宋" w:hint="eastAsia"/>
          <w:sz w:val="32"/>
          <w:szCs w:val="32"/>
        </w:rPr>
        <w:t>4.</w:t>
      </w:r>
      <w:r>
        <w:rPr>
          <w:rFonts w:ascii="仿宋_GB2312" w:eastAsia="仿宋_GB2312" w:hAnsi="仿宋" w:cs="宋体" w:hint="eastAsia"/>
          <w:kern w:val="0"/>
          <w:sz w:val="32"/>
          <w:szCs w:val="32"/>
        </w:rPr>
        <w:t>申报机构募资达到社会出资人认缴出资的70%（含）后，即可提交基金设立申请。</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（三）申请引导基金对现有投资基金进行增资的，除满足上</w:t>
      </w:r>
      <w:r>
        <w:rPr>
          <w:rFonts w:ascii="仿宋_GB2312" w:eastAsia="仿宋_GB2312" w:hAnsi="文星简仿宋" w:cs="文星简仿宋" w:hint="eastAsia"/>
          <w:sz w:val="32"/>
          <w:szCs w:val="32"/>
        </w:rPr>
        <w:lastRenderedPageBreak/>
        <w:t>述新设立</w:t>
      </w:r>
      <w:proofErr w:type="gramStart"/>
      <w:r>
        <w:rPr>
          <w:rFonts w:ascii="仿宋_GB2312" w:eastAsia="仿宋_GB2312" w:hAnsi="文星简仿宋" w:cs="文星简仿宋" w:hint="eastAsia"/>
          <w:sz w:val="32"/>
          <w:szCs w:val="32"/>
        </w:rPr>
        <w:t>母基金</w:t>
      </w:r>
      <w:proofErr w:type="gramEnd"/>
      <w:r>
        <w:rPr>
          <w:rFonts w:ascii="仿宋_GB2312" w:eastAsia="仿宋_GB2312" w:hAnsi="文星简仿宋" w:cs="文星简仿宋" w:hint="eastAsia"/>
          <w:sz w:val="32"/>
          <w:szCs w:val="32"/>
        </w:rPr>
        <w:t>条件外，还应满足以下条件：</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1.基金已按有关法律、法规设立；</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2.基金投资方向符合《山东省新旧动能转换基金管理办法》有关规定；</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3.基金全体出资人同意增资方案，且增资操作符合国家相关规定。</w:t>
      </w:r>
    </w:p>
    <w:p w:rsidR="001366B4" w:rsidRDefault="00E73D04" w:rsidP="009E206E">
      <w:pPr>
        <w:adjustRightInd w:val="0"/>
        <w:snapToGrid w:val="0"/>
        <w:spacing w:line="58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四）按照公开、公平、公正的原则，选择优秀投资机构开展合作，优先与综合实力强、管理业绩优的机构合作，优先与能协调引进国家级资源的机构合作，优先与首期出资到位快的机构合作，优先与认缴出资比例高的机构合作，优先与储备项目多、投资额大的机构合作，优先与</w:t>
      </w:r>
      <w:proofErr w:type="gramStart"/>
      <w:r>
        <w:rPr>
          <w:rFonts w:ascii="仿宋_GB2312" w:eastAsia="仿宋_GB2312" w:hAnsi="文星简仿宋" w:cs="文星简仿宋" w:hint="eastAsia"/>
          <w:sz w:val="32"/>
          <w:szCs w:val="32"/>
        </w:rPr>
        <w:t>承诺跟投的</w:t>
      </w:r>
      <w:proofErr w:type="gramEnd"/>
      <w:r>
        <w:rPr>
          <w:rFonts w:ascii="仿宋_GB2312" w:eastAsia="仿宋_GB2312" w:hAnsi="文星简仿宋" w:cs="文星简仿宋" w:hint="eastAsia"/>
          <w:sz w:val="32"/>
          <w:szCs w:val="32"/>
        </w:rPr>
        <w:t>机构合作。</w:t>
      </w:r>
    </w:p>
    <w:p w:rsidR="001366B4" w:rsidRDefault="00E73D04" w:rsidP="009E206E">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二、申报方式</w:t>
      </w:r>
    </w:p>
    <w:p w:rsidR="001366B4" w:rsidRDefault="00E73D04" w:rsidP="009E206E">
      <w:pPr>
        <w:adjustRightInd w:val="0"/>
        <w:snapToGrid w:val="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（一）产业、创投、基础设施类基金</w:t>
      </w:r>
    </w:p>
    <w:p w:rsidR="001366B4" w:rsidRDefault="00E73D04" w:rsidP="009E206E">
      <w:pPr>
        <w:adjustRightInd w:val="0"/>
        <w:snapToGrid w:val="0"/>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基金设立申报由山东省新动能基金管理有限公司（以下简称新动能基金公司）“一个窗口”受理、“一体化”服务、“一站式”办结。分为网上申报、线下申报两种受理方式。</w:t>
      </w:r>
    </w:p>
    <w:p w:rsidR="001366B4" w:rsidRDefault="00E73D04" w:rsidP="009E206E">
      <w:pPr>
        <w:adjustRightInd w:val="0"/>
        <w:snapToGrid w:val="0"/>
        <w:spacing w:line="580" w:lineRule="exact"/>
        <w:ind w:firstLineChars="200" w:firstLine="880"/>
        <w:rPr>
          <w:rFonts w:ascii="仿宋_GB2312" w:eastAsia="仿宋_GB2312" w:hAnsi="仿宋" w:cs="宋体"/>
          <w:kern w:val="0"/>
          <w:sz w:val="32"/>
          <w:szCs w:val="32"/>
        </w:rPr>
      </w:pPr>
      <w:r>
        <w:rPr>
          <w:rFonts w:ascii="MS Gothic" w:eastAsia="MS Gothic" w:hAnsi="MS Gothic" w:cs="MS Gothic" w:hint="eastAsia"/>
          <w:color w:val="222222"/>
          <w:sz w:val="44"/>
          <w:szCs w:val="44"/>
          <w:shd w:val="clear" w:color="auto" w:fill="FFFFFF"/>
        </w:rPr>
        <w:t>➢</w:t>
      </w:r>
      <w:r>
        <w:rPr>
          <w:rFonts w:ascii="仿宋_GB2312" w:eastAsia="仿宋_GB2312" w:hAnsi="仿宋_GB2312" w:cs="仿宋_GB2312" w:hint="eastAsia"/>
          <w:b/>
          <w:sz w:val="32"/>
          <w:szCs w:val="32"/>
        </w:rPr>
        <w:t>网上申报流程：</w:t>
      </w:r>
      <w:r>
        <w:rPr>
          <w:rFonts w:ascii="仿宋_GB2312" w:eastAsia="仿宋_GB2312" w:hAnsi="仿宋_GB2312" w:cs="仿宋_GB2312" w:hint="eastAsia"/>
          <w:sz w:val="32"/>
          <w:szCs w:val="32"/>
        </w:rPr>
        <w:t>申报机构按照《山东省新旧动能转换基金管理办法》以及申报指引要求准备</w:t>
      </w:r>
      <w:r w:rsidR="00C36F2F">
        <w:rPr>
          <w:rFonts w:ascii="仿宋_GB2312" w:eastAsia="仿宋_GB2312" w:hAnsi="仿宋_GB2312" w:cs="仿宋_GB2312" w:hint="eastAsia"/>
          <w:sz w:val="32"/>
          <w:szCs w:val="32"/>
        </w:rPr>
        <w:t>申请材料</w:t>
      </w:r>
      <w:r>
        <w:rPr>
          <w:rFonts w:ascii="仿宋_GB2312" w:eastAsia="仿宋_GB2312" w:hAnsi="仿宋_GB2312" w:cs="仿宋_GB2312" w:hint="eastAsia"/>
          <w:sz w:val="32"/>
          <w:szCs w:val="32"/>
        </w:rPr>
        <w:t>，登录</w:t>
      </w:r>
      <w:proofErr w:type="gramStart"/>
      <w:r>
        <w:rPr>
          <w:rFonts w:ascii="仿宋_GB2312" w:eastAsia="仿宋_GB2312" w:hAnsi="仿宋_GB2312" w:cs="仿宋_GB2312" w:hint="eastAsia"/>
          <w:sz w:val="32"/>
          <w:szCs w:val="32"/>
        </w:rPr>
        <w:t>山东财金集团官网点击</w:t>
      </w:r>
      <w:proofErr w:type="gramEnd"/>
      <w:r>
        <w:rPr>
          <w:rFonts w:ascii="仿宋_GB2312" w:eastAsia="仿宋_GB2312" w:hAnsi="仿宋_GB2312" w:cs="仿宋_GB2312" w:hint="eastAsia"/>
          <w:sz w:val="32"/>
          <w:szCs w:val="32"/>
        </w:rPr>
        <w:t>“山东省新旧动能转换基金网上服务平台”窗口（或直接登录网址：www.sdxdn.com.cn），在线提交基金</w:t>
      </w:r>
      <w:r w:rsidR="00C36F2F">
        <w:rPr>
          <w:rFonts w:ascii="仿宋_GB2312" w:eastAsia="仿宋_GB2312" w:hAnsi="仿宋_GB2312" w:cs="仿宋_GB2312" w:hint="eastAsia"/>
          <w:sz w:val="32"/>
          <w:szCs w:val="32"/>
        </w:rPr>
        <w:t>申请材料</w:t>
      </w:r>
      <w:r>
        <w:rPr>
          <w:rFonts w:ascii="仿宋_GB2312" w:eastAsia="仿宋_GB2312" w:hAnsi="仿宋_GB2312" w:cs="仿宋_GB2312" w:hint="eastAsia"/>
          <w:sz w:val="32"/>
          <w:szCs w:val="32"/>
        </w:rPr>
        <w:t>，</w:t>
      </w:r>
      <w:r w:rsidR="00C36F2F">
        <w:rPr>
          <w:rFonts w:ascii="仿宋_GB2312" w:eastAsia="仿宋_GB2312" w:hAnsi="仿宋_GB2312" w:cs="仿宋_GB2312" w:hint="eastAsia"/>
          <w:sz w:val="32"/>
          <w:szCs w:val="32"/>
        </w:rPr>
        <w:t>申请材料</w:t>
      </w:r>
      <w:r>
        <w:rPr>
          <w:rFonts w:ascii="仿宋_GB2312" w:eastAsia="仿宋_GB2312" w:hAnsi="仿宋_GB2312" w:cs="仿宋_GB2312" w:hint="eastAsia"/>
          <w:sz w:val="32"/>
          <w:szCs w:val="32"/>
        </w:rPr>
        <w:t>模板见附件1-4（首次提交</w:t>
      </w:r>
      <w:r w:rsidR="00C36F2F">
        <w:rPr>
          <w:rFonts w:ascii="仿宋_GB2312" w:eastAsia="仿宋_GB2312" w:hAnsi="仿宋_GB2312" w:cs="仿宋_GB2312" w:hint="eastAsia"/>
          <w:sz w:val="32"/>
          <w:szCs w:val="32"/>
        </w:rPr>
        <w:t>申请材料</w:t>
      </w:r>
      <w:r>
        <w:rPr>
          <w:rFonts w:ascii="仿宋_GB2312" w:eastAsia="仿宋_GB2312" w:hAnsi="仿宋_GB2312" w:cs="仿宋_GB2312" w:hint="eastAsia"/>
          <w:sz w:val="32"/>
          <w:szCs w:val="32"/>
        </w:rPr>
        <w:t>的基金申请机构需注册账号）。新</w:t>
      </w:r>
      <w:r>
        <w:rPr>
          <w:rFonts w:ascii="仿宋_GB2312" w:eastAsia="仿宋_GB2312" w:hAnsi="仿宋" w:cs="宋体" w:hint="eastAsia"/>
          <w:kern w:val="0"/>
          <w:sz w:val="32"/>
          <w:szCs w:val="32"/>
        </w:rPr>
        <w:t>动能基金公司对受理的基金</w:t>
      </w:r>
      <w:r w:rsidR="00C36F2F">
        <w:rPr>
          <w:rFonts w:ascii="仿宋_GB2312" w:eastAsia="仿宋_GB2312" w:hAnsi="仿宋" w:cs="宋体" w:hint="eastAsia"/>
          <w:kern w:val="0"/>
          <w:sz w:val="32"/>
          <w:szCs w:val="32"/>
        </w:rPr>
        <w:t>申请材料</w:t>
      </w:r>
      <w:r>
        <w:rPr>
          <w:rFonts w:ascii="仿宋_GB2312" w:eastAsia="仿宋_GB2312" w:hAnsi="仿宋" w:cs="宋体" w:hint="eastAsia"/>
          <w:kern w:val="0"/>
          <w:sz w:val="32"/>
          <w:szCs w:val="32"/>
        </w:rPr>
        <w:t>，在3个工</w:t>
      </w:r>
      <w:r>
        <w:rPr>
          <w:rFonts w:ascii="仿宋_GB2312" w:eastAsia="仿宋_GB2312" w:hAnsi="仿宋" w:cs="宋体" w:hint="eastAsia"/>
          <w:kern w:val="0"/>
          <w:sz w:val="32"/>
          <w:szCs w:val="32"/>
        </w:rPr>
        <w:lastRenderedPageBreak/>
        <w:t>作日内反馈初审意见。对符合条件的，按程序开展尽职调查、政策审查等工作，并提交山东省新旧动能转换基金决策委员会审议批准。</w:t>
      </w:r>
    </w:p>
    <w:p w:rsidR="001366B4" w:rsidRDefault="009E206E">
      <w:pPr>
        <w:adjustRightInd w:val="0"/>
        <w:snapToGrid w:val="0"/>
        <w:spacing w:line="540" w:lineRule="exact"/>
        <w:ind w:firstLineChars="200" w:firstLine="640"/>
        <w:rPr>
          <w:rFonts w:ascii="仿宋_GB2312" w:eastAsia="仿宋_GB2312" w:hAnsi="仿宋" w:cs="宋体"/>
          <w:kern w:val="0"/>
          <w:sz w:val="32"/>
          <w:szCs w:val="32"/>
        </w:rPr>
      </w:pPr>
      <w:r>
        <w:rPr>
          <w:rFonts w:ascii="仿宋_GB2312" w:eastAsia="仿宋_GB2312" w:hAnsi="仿宋" w:cs="宋体"/>
          <w:noProof/>
          <w:kern w:val="0"/>
          <w:sz w:val="32"/>
          <w:szCs w:val="32"/>
        </w:rPr>
        <w:drawing>
          <wp:anchor distT="0" distB="0" distL="114300" distR="114300" simplePos="0" relativeHeight="251660288" behindDoc="0" locked="0" layoutInCell="1" allowOverlap="1">
            <wp:simplePos x="0" y="0"/>
            <wp:positionH relativeFrom="column">
              <wp:posOffset>163284</wp:posOffset>
            </wp:positionH>
            <wp:positionV relativeFrom="paragraph">
              <wp:posOffset>8358</wp:posOffset>
            </wp:positionV>
            <wp:extent cx="5318494" cy="6273209"/>
            <wp:effectExtent l="19050" t="0" r="0" b="0"/>
            <wp:wrapNone/>
            <wp:docPr id="2" name="图片 1" descr="C:\Users\lenovo\AppData\Local\Temp\WeChat Files\cae2fad29094d301f469ddab3bb86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cae2fad29094d301f469ddab3bb8694.png"/>
                    <pic:cNvPicPr>
                      <a:picLocks noChangeAspect="1" noChangeArrowheads="1"/>
                    </pic:cNvPicPr>
                  </pic:nvPicPr>
                  <pic:blipFill>
                    <a:blip r:embed="rId7" cstate="print"/>
                    <a:srcRect/>
                    <a:stretch>
                      <a:fillRect/>
                    </a:stretch>
                  </pic:blipFill>
                  <pic:spPr bwMode="auto">
                    <a:xfrm>
                      <a:off x="0" y="0"/>
                      <a:ext cx="5318494" cy="6273209"/>
                    </a:xfrm>
                    <a:prstGeom prst="rect">
                      <a:avLst/>
                    </a:prstGeom>
                    <a:noFill/>
                    <a:ln w="9525">
                      <a:noFill/>
                      <a:miter lim="800000"/>
                      <a:headEnd/>
                      <a:tailEnd/>
                    </a:ln>
                  </pic:spPr>
                </pic:pic>
              </a:graphicData>
            </a:graphic>
          </wp:anchor>
        </w:drawing>
      </w:r>
    </w:p>
    <w:p w:rsidR="001366B4" w:rsidRDefault="001366B4">
      <w:pPr>
        <w:adjustRightInd w:val="0"/>
        <w:snapToGrid w:val="0"/>
        <w:spacing w:line="540" w:lineRule="exact"/>
        <w:ind w:firstLineChars="200" w:firstLine="640"/>
        <w:rPr>
          <w:rFonts w:ascii="仿宋_GB2312" w:eastAsia="仿宋_GB2312" w:hAnsi="仿宋" w:cs="宋体"/>
          <w:kern w:val="0"/>
          <w:sz w:val="32"/>
          <w:szCs w:val="32"/>
        </w:rPr>
      </w:pPr>
    </w:p>
    <w:p w:rsidR="001366B4" w:rsidRDefault="001366B4">
      <w:pPr>
        <w:adjustRightInd w:val="0"/>
        <w:snapToGrid w:val="0"/>
        <w:spacing w:line="540" w:lineRule="exact"/>
        <w:ind w:firstLineChars="200" w:firstLine="640"/>
        <w:rPr>
          <w:rFonts w:ascii="仿宋_GB2312" w:eastAsia="仿宋_GB2312" w:hAnsi="仿宋" w:cs="宋体"/>
          <w:kern w:val="0"/>
          <w:sz w:val="32"/>
          <w:szCs w:val="32"/>
        </w:rPr>
      </w:pPr>
    </w:p>
    <w:p w:rsidR="001366B4" w:rsidRDefault="001366B4">
      <w:pPr>
        <w:adjustRightInd w:val="0"/>
        <w:snapToGrid w:val="0"/>
        <w:spacing w:line="540" w:lineRule="exact"/>
        <w:ind w:firstLineChars="200" w:firstLine="640"/>
        <w:rPr>
          <w:rFonts w:ascii="仿宋_GB2312" w:eastAsia="仿宋_GB2312" w:hAnsi="仿宋" w:cs="宋体"/>
          <w:kern w:val="0"/>
          <w:sz w:val="32"/>
          <w:szCs w:val="32"/>
        </w:rPr>
      </w:pPr>
    </w:p>
    <w:p w:rsidR="001366B4" w:rsidRDefault="001366B4">
      <w:pPr>
        <w:adjustRightInd w:val="0"/>
        <w:snapToGrid w:val="0"/>
        <w:spacing w:line="540" w:lineRule="exact"/>
        <w:ind w:firstLineChars="200" w:firstLine="640"/>
        <w:rPr>
          <w:rFonts w:ascii="仿宋_GB2312" w:eastAsia="仿宋_GB2312" w:hAnsi="仿宋" w:cs="宋体"/>
          <w:kern w:val="0"/>
          <w:sz w:val="32"/>
          <w:szCs w:val="32"/>
        </w:rPr>
      </w:pPr>
    </w:p>
    <w:p w:rsidR="001366B4" w:rsidRDefault="001366B4" w:rsidP="00604CEE">
      <w:pPr>
        <w:adjustRightInd w:val="0"/>
        <w:snapToGrid w:val="0"/>
        <w:spacing w:line="540" w:lineRule="exact"/>
        <w:ind w:firstLineChars="200" w:firstLine="640"/>
        <w:rPr>
          <w:rFonts w:ascii="仿宋_GB2312" w:eastAsia="仿宋_GB2312" w:hAnsi="仿宋" w:cs="宋体"/>
          <w:kern w:val="0"/>
          <w:sz w:val="32"/>
          <w:szCs w:val="32"/>
        </w:rPr>
      </w:pPr>
    </w:p>
    <w:p w:rsidR="001366B4" w:rsidRDefault="001366B4">
      <w:pPr>
        <w:adjustRightInd w:val="0"/>
        <w:snapToGrid w:val="0"/>
        <w:spacing w:line="580" w:lineRule="exact"/>
        <w:rPr>
          <w:rFonts w:ascii="仿宋_GB2312" w:eastAsia="仿宋_GB2312" w:hAnsi="仿宋" w:cs="宋体"/>
          <w:kern w:val="0"/>
          <w:sz w:val="32"/>
          <w:szCs w:val="32"/>
        </w:rPr>
      </w:pPr>
    </w:p>
    <w:p w:rsidR="00156061" w:rsidRDefault="00156061">
      <w:pPr>
        <w:adjustRightInd w:val="0"/>
        <w:snapToGrid w:val="0"/>
        <w:spacing w:line="580" w:lineRule="exact"/>
        <w:rPr>
          <w:rFonts w:ascii="仿宋_GB2312" w:eastAsia="仿宋_GB2312" w:hAnsi="仿宋" w:cs="宋体"/>
          <w:kern w:val="0"/>
          <w:sz w:val="32"/>
          <w:szCs w:val="32"/>
        </w:rPr>
      </w:pPr>
    </w:p>
    <w:p w:rsidR="00156061" w:rsidRDefault="00156061">
      <w:pPr>
        <w:adjustRightInd w:val="0"/>
        <w:snapToGrid w:val="0"/>
        <w:spacing w:line="580" w:lineRule="exact"/>
        <w:rPr>
          <w:rFonts w:ascii="仿宋_GB2312" w:eastAsia="仿宋_GB2312" w:hAnsi="仿宋" w:cs="宋体"/>
          <w:kern w:val="0"/>
          <w:sz w:val="32"/>
          <w:szCs w:val="32"/>
        </w:rPr>
      </w:pPr>
    </w:p>
    <w:p w:rsidR="00156061" w:rsidRDefault="00156061">
      <w:pPr>
        <w:adjustRightInd w:val="0"/>
        <w:snapToGrid w:val="0"/>
        <w:spacing w:line="580" w:lineRule="exact"/>
        <w:rPr>
          <w:rFonts w:ascii="仿宋_GB2312" w:eastAsia="仿宋_GB2312" w:hAnsi="仿宋" w:cs="宋体"/>
          <w:kern w:val="0"/>
          <w:sz w:val="32"/>
          <w:szCs w:val="32"/>
        </w:rPr>
      </w:pPr>
    </w:p>
    <w:p w:rsidR="00156061" w:rsidRDefault="00156061">
      <w:pPr>
        <w:adjustRightInd w:val="0"/>
        <w:snapToGrid w:val="0"/>
        <w:spacing w:line="580" w:lineRule="exact"/>
        <w:rPr>
          <w:rFonts w:ascii="仿宋_GB2312" w:eastAsia="仿宋_GB2312" w:hAnsi="仿宋" w:cs="宋体"/>
          <w:kern w:val="0"/>
          <w:sz w:val="32"/>
          <w:szCs w:val="32"/>
        </w:rPr>
      </w:pPr>
    </w:p>
    <w:p w:rsidR="00156061" w:rsidRDefault="00156061">
      <w:pPr>
        <w:adjustRightInd w:val="0"/>
        <w:snapToGrid w:val="0"/>
        <w:spacing w:line="580" w:lineRule="exact"/>
        <w:rPr>
          <w:rFonts w:ascii="仿宋_GB2312" w:eastAsia="仿宋_GB2312" w:hAnsi="仿宋" w:cs="宋体"/>
          <w:kern w:val="0"/>
          <w:sz w:val="32"/>
          <w:szCs w:val="32"/>
        </w:rPr>
      </w:pPr>
    </w:p>
    <w:p w:rsidR="00156061" w:rsidRDefault="00156061">
      <w:pPr>
        <w:adjustRightInd w:val="0"/>
        <w:snapToGrid w:val="0"/>
        <w:spacing w:line="580" w:lineRule="exact"/>
        <w:rPr>
          <w:rFonts w:ascii="仿宋_GB2312" w:eastAsia="仿宋_GB2312" w:hAnsi="仿宋" w:cs="宋体"/>
          <w:kern w:val="0"/>
          <w:sz w:val="32"/>
          <w:szCs w:val="32"/>
        </w:rPr>
      </w:pPr>
    </w:p>
    <w:p w:rsidR="00156061" w:rsidRDefault="00156061">
      <w:pPr>
        <w:adjustRightInd w:val="0"/>
        <w:snapToGrid w:val="0"/>
        <w:spacing w:line="580" w:lineRule="exact"/>
        <w:rPr>
          <w:rFonts w:ascii="仿宋_GB2312" w:eastAsia="仿宋_GB2312" w:hAnsi="仿宋" w:cs="宋体"/>
          <w:kern w:val="0"/>
          <w:sz w:val="32"/>
          <w:szCs w:val="32"/>
        </w:rPr>
      </w:pPr>
    </w:p>
    <w:p w:rsidR="00156061" w:rsidRDefault="00156061">
      <w:pPr>
        <w:adjustRightInd w:val="0"/>
        <w:snapToGrid w:val="0"/>
        <w:spacing w:line="580" w:lineRule="exact"/>
        <w:rPr>
          <w:rFonts w:ascii="仿宋_GB2312" w:eastAsia="仿宋_GB2312" w:hAnsi="仿宋" w:cs="宋体"/>
          <w:kern w:val="0"/>
          <w:sz w:val="32"/>
          <w:szCs w:val="32"/>
        </w:rPr>
      </w:pPr>
    </w:p>
    <w:p w:rsidR="00156061" w:rsidRDefault="00156061">
      <w:pPr>
        <w:adjustRightInd w:val="0"/>
        <w:snapToGrid w:val="0"/>
        <w:spacing w:line="580" w:lineRule="exact"/>
        <w:rPr>
          <w:rFonts w:ascii="仿宋_GB2312" w:eastAsia="仿宋_GB2312" w:hAnsi="仿宋" w:cs="宋体"/>
          <w:kern w:val="0"/>
          <w:sz w:val="32"/>
          <w:szCs w:val="32"/>
        </w:rPr>
      </w:pPr>
    </w:p>
    <w:p w:rsidR="00156061" w:rsidRDefault="00156061">
      <w:pPr>
        <w:adjustRightInd w:val="0"/>
        <w:snapToGrid w:val="0"/>
        <w:spacing w:line="580" w:lineRule="exact"/>
        <w:rPr>
          <w:rFonts w:ascii="仿宋_GB2312" w:eastAsia="仿宋_GB2312" w:hAnsi="仿宋" w:cs="宋体"/>
          <w:kern w:val="0"/>
          <w:sz w:val="32"/>
          <w:szCs w:val="32"/>
        </w:rPr>
      </w:pPr>
    </w:p>
    <w:p w:rsidR="00156061" w:rsidRDefault="00156061">
      <w:pPr>
        <w:adjustRightInd w:val="0"/>
        <w:snapToGrid w:val="0"/>
        <w:spacing w:line="580" w:lineRule="exact"/>
        <w:rPr>
          <w:rFonts w:ascii="仿宋_GB2312" w:eastAsia="仿宋_GB2312" w:hAnsi="仿宋" w:cs="宋体"/>
          <w:kern w:val="0"/>
          <w:sz w:val="32"/>
          <w:szCs w:val="32"/>
        </w:rPr>
      </w:pPr>
    </w:p>
    <w:p w:rsidR="00156061" w:rsidRDefault="00156061">
      <w:pPr>
        <w:adjustRightInd w:val="0"/>
        <w:snapToGrid w:val="0"/>
        <w:spacing w:line="560" w:lineRule="exact"/>
        <w:ind w:firstLineChars="200" w:firstLine="880"/>
        <w:rPr>
          <w:rFonts w:ascii="MS Gothic" w:eastAsiaTheme="minorEastAsia" w:hAnsi="MS Gothic" w:cs="MS Gothic"/>
          <w:color w:val="222222"/>
          <w:sz w:val="44"/>
          <w:szCs w:val="44"/>
          <w:shd w:val="clear" w:color="auto" w:fill="FFFFFF"/>
        </w:rPr>
      </w:pPr>
    </w:p>
    <w:p w:rsidR="009E206E" w:rsidRDefault="009E206E" w:rsidP="00604CEE">
      <w:pPr>
        <w:adjustRightInd w:val="0"/>
        <w:snapToGrid w:val="0"/>
        <w:spacing w:line="560" w:lineRule="exact"/>
        <w:ind w:firstLineChars="200" w:firstLine="880"/>
        <w:rPr>
          <w:rFonts w:ascii="仿宋_GB2312" w:eastAsia="仿宋_GB2312" w:hAnsi="仿宋" w:cs="宋体"/>
          <w:kern w:val="0"/>
          <w:sz w:val="32"/>
          <w:szCs w:val="32"/>
        </w:rPr>
      </w:pPr>
      <w:r>
        <w:rPr>
          <w:rFonts w:ascii="MS Gothic" w:eastAsia="MS Gothic" w:hAnsi="MS Gothic" w:cs="MS Gothic" w:hint="eastAsia"/>
          <w:noProof/>
          <w:color w:val="222222"/>
          <w:sz w:val="44"/>
          <w:szCs w:val="44"/>
        </w:rPr>
        <w:lastRenderedPageBreak/>
        <w:drawing>
          <wp:anchor distT="0" distB="0" distL="114300" distR="114300" simplePos="0" relativeHeight="251658240" behindDoc="1" locked="0" layoutInCell="1" allowOverlap="1">
            <wp:simplePos x="0" y="0"/>
            <wp:positionH relativeFrom="column">
              <wp:posOffset>-156210</wp:posOffset>
            </wp:positionH>
            <wp:positionV relativeFrom="paragraph">
              <wp:posOffset>1952625</wp:posOffset>
            </wp:positionV>
            <wp:extent cx="6062345" cy="6081395"/>
            <wp:effectExtent l="19050" t="0" r="0" b="0"/>
            <wp:wrapTight wrapText="bothSides">
              <wp:wrapPolygon edited="0">
                <wp:start x="-68" y="0"/>
                <wp:lineTo x="-68" y="21517"/>
                <wp:lineTo x="21584" y="21517"/>
                <wp:lineTo x="21584" y="0"/>
                <wp:lineTo x="-68" y="0"/>
              </wp:wrapPolygon>
            </wp:wrapTight>
            <wp:docPr id="7" name="图片 7" descr="2d2afe880c86ba84bbcb06776dfe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d2afe880c86ba84bbcb06776dfe445"/>
                    <pic:cNvPicPr>
                      <a:picLocks noChangeAspect="1" noChangeArrowheads="1"/>
                    </pic:cNvPicPr>
                  </pic:nvPicPr>
                  <pic:blipFill>
                    <a:blip r:embed="rId8" cstate="print"/>
                    <a:srcRect/>
                    <a:stretch>
                      <a:fillRect/>
                    </a:stretch>
                  </pic:blipFill>
                  <pic:spPr>
                    <a:xfrm>
                      <a:off x="0" y="0"/>
                      <a:ext cx="6062345" cy="6081395"/>
                    </a:xfrm>
                    <a:prstGeom prst="rect">
                      <a:avLst/>
                    </a:prstGeom>
                    <a:noFill/>
                    <a:ln w="9525" cmpd="sng">
                      <a:noFill/>
                      <a:miter lim="800000"/>
                      <a:headEnd/>
                      <a:tailEnd/>
                    </a:ln>
                  </pic:spPr>
                </pic:pic>
              </a:graphicData>
            </a:graphic>
          </wp:anchor>
        </w:drawing>
      </w:r>
      <w:r w:rsidR="00E73D04">
        <w:rPr>
          <w:rFonts w:ascii="MS Gothic" w:eastAsia="MS Gothic" w:hAnsi="MS Gothic" w:cs="MS Gothic" w:hint="eastAsia"/>
          <w:color w:val="222222"/>
          <w:sz w:val="44"/>
          <w:szCs w:val="44"/>
          <w:shd w:val="clear" w:color="auto" w:fill="FFFFFF"/>
        </w:rPr>
        <w:t>➢</w:t>
      </w:r>
      <w:r w:rsidR="00E73D04">
        <w:rPr>
          <w:rFonts w:ascii="仿宋_GB2312" w:eastAsia="仿宋_GB2312" w:hAnsi="仿宋_GB2312" w:cs="仿宋_GB2312" w:hint="eastAsia"/>
          <w:b/>
          <w:sz w:val="32"/>
          <w:szCs w:val="32"/>
        </w:rPr>
        <w:t>线下申报流程：</w:t>
      </w:r>
      <w:r w:rsidR="00E73D04">
        <w:rPr>
          <w:rFonts w:ascii="仿宋_GB2312" w:eastAsia="仿宋_GB2312" w:hAnsi="仿宋_GB2312" w:cs="仿宋_GB2312" w:hint="eastAsia"/>
          <w:sz w:val="32"/>
          <w:szCs w:val="32"/>
        </w:rPr>
        <w:t>申报机构按照《山东省新旧动能转换基金管理办法》以及申报指引要求提交</w:t>
      </w:r>
      <w:r w:rsidR="00C36F2F">
        <w:rPr>
          <w:rFonts w:ascii="仿宋_GB2312" w:eastAsia="仿宋_GB2312" w:hAnsi="仿宋_GB2312" w:cs="仿宋_GB2312" w:hint="eastAsia"/>
          <w:sz w:val="32"/>
          <w:szCs w:val="32"/>
        </w:rPr>
        <w:t>申请材料</w:t>
      </w:r>
      <w:r w:rsidR="00E73D04">
        <w:rPr>
          <w:rFonts w:ascii="仿宋_GB2312" w:eastAsia="仿宋_GB2312" w:hAnsi="仿宋_GB2312" w:cs="仿宋_GB2312" w:hint="eastAsia"/>
          <w:sz w:val="32"/>
          <w:szCs w:val="32"/>
        </w:rPr>
        <w:t>（</w:t>
      </w:r>
      <w:r w:rsidR="007E1957">
        <w:rPr>
          <w:rFonts w:ascii="仿宋_GB2312" w:eastAsia="仿宋_GB2312" w:hAnsi="仿宋_GB2312" w:cs="仿宋_GB2312" w:hint="eastAsia"/>
          <w:sz w:val="32"/>
          <w:szCs w:val="32"/>
        </w:rPr>
        <w:t>见</w:t>
      </w:r>
      <w:r w:rsidR="00E73D04">
        <w:rPr>
          <w:rFonts w:ascii="仿宋_GB2312" w:eastAsia="仿宋_GB2312" w:hAnsi="仿宋_GB2312" w:cs="仿宋_GB2312" w:hint="eastAsia"/>
          <w:sz w:val="32"/>
          <w:szCs w:val="32"/>
        </w:rPr>
        <w:t>附件1-4）；</w:t>
      </w:r>
      <w:r w:rsidR="00E73D04">
        <w:rPr>
          <w:rFonts w:ascii="仿宋_GB2312" w:eastAsia="仿宋_GB2312" w:hAnsi="仿宋" w:cs="宋体" w:hint="eastAsia"/>
          <w:kern w:val="0"/>
          <w:sz w:val="32"/>
          <w:szCs w:val="32"/>
        </w:rPr>
        <w:t>新动能基金公司对受理的基金</w:t>
      </w:r>
      <w:r w:rsidR="00C36F2F">
        <w:rPr>
          <w:rFonts w:ascii="仿宋_GB2312" w:eastAsia="仿宋_GB2312" w:hAnsi="仿宋" w:cs="宋体" w:hint="eastAsia"/>
          <w:kern w:val="0"/>
          <w:sz w:val="32"/>
          <w:szCs w:val="32"/>
        </w:rPr>
        <w:t>申请材料</w:t>
      </w:r>
      <w:r w:rsidR="00E73D04">
        <w:rPr>
          <w:rFonts w:ascii="仿宋_GB2312" w:eastAsia="仿宋_GB2312" w:hAnsi="仿宋" w:cs="宋体" w:hint="eastAsia"/>
          <w:kern w:val="0"/>
          <w:sz w:val="32"/>
          <w:szCs w:val="32"/>
        </w:rPr>
        <w:t>，在3个工作日内反馈初审意见。对符合条件的，按程序开展尽职调查、政策审查等工作，并提交山东省新旧动能转换基金决策委员会审议批准。</w:t>
      </w:r>
    </w:p>
    <w:p w:rsidR="00B766F9" w:rsidRDefault="00E73D04" w:rsidP="00604CEE">
      <w:pPr>
        <w:adjustRightInd w:val="0"/>
        <w:snapToGrid w:val="0"/>
        <w:spacing w:line="580" w:lineRule="exact"/>
        <w:ind w:firstLineChars="200" w:firstLine="643"/>
        <w:rPr>
          <w:rFonts w:ascii="仿宋_GB2312" w:eastAsia="仿宋_GB2312"/>
          <w:b/>
          <w:sz w:val="32"/>
          <w:szCs w:val="32"/>
        </w:rPr>
      </w:pPr>
      <w:r>
        <w:rPr>
          <w:rFonts w:ascii="仿宋_GB2312" w:eastAsia="仿宋_GB2312" w:hint="eastAsia"/>
          <w:b/>
          <w:sz w:val="32"/>
          <w:szCs w:val="32"/>
        </w:rPr>
        <w:lastRenderedPageBreak/>
        <w:t>受理单位名称：山东省新动能基金管理有限公司。</w:t>
      </w:r>
    </w:p>
    <w:p w:rsidR="001366B4" w:rsidRDefault="00E73D04" w:rsidP="009E206E">
      <w:pPr>
        <w:adjustRightInd w:val="0"/>
        <w:snapToGrid w:val="0"/>
        <w:spacing w:line="580" w:lineRule="exact"/>
        <w:ind w:firstLineChars="200" w:firstLine="643"/>
        <w:rPr>
          <w:rFonts w:ascii="仿宋_GB2312" w:eastAsia="仿宋_GB2312"/>
          <w:b/>
          <w:sz w:val="32"/>
          <w:szCs w:val="32"/>
        </w:rPr>
      </w:pPr>
      <w:r>
        <w:rPr>
          <w:rFonts w:ascii="仿宋_GB2312" w:eastAsia="仿宋_GB2312" w:hint="eastAsia"/>
          <w:b/>
          <w:sz w:val="32"/>
          <w:szCs w:val="32"/>
        </w:rPr>
        <w:t>地址：济南市二环南路2167号越秀园综合楼一楼106房间。</w:t>
      </w:r>
    </w:p>
    <w:p w:rsidR="001366B4" w:rsidRDefault="00E73D04" w:rsidP="009E206E">
      <w:pPr>
        <w:adjustRightInd w:val="0"/>
        <w:snapToGrid w:val="0"/>
        <w:spacing w:line="580" w:lineRule="exact"/>
        <w:ind w:firstLineChars="200" w:firstLine="643"/>
        <w:rPr>
          <w:rFonts w:ascii="仿宋_GB2312" w:eastAsia="仿宋_GB2312"/>
          <w:b/>
          <w:sz w:val="32"/>
          <w:szCs w:val="32"/>
        </w:rPr>
      </w:pPr>
      <w:r>
        <w:rPr>
          <w:rFonts w:ascii="仿宋_GB2312" w:eastAsia="仿宋_GB2312" w:hint="eastAsia"/>
          <w:b/>
          <w:sz w:val="32"/>
          <w:szCs w:val="32"/>
        </w:rPr>
        <w:t>联系人：刘潇、</w:t>
      </w:r>
      <w:r>
        <w:rPr>
          <w:rFonts w:ascii="仿宋_GB2312" w:eastAsia="仿宋_GB2312" w:hAnsi="仿宋_GB2312" w:cs="仿宋_GB2312" w:hint="eastAsia"/>
          <w:b/>
          <w:sz w:val="32"/>
          <w:szCs w:val="32"/>
        </w:rPr>
        <w:t>0531-82789780；张韶岩、0531-82789784</w:t>
      </w:r>
      <w:r>
        <w:rPr>
          <w:rFonts w:ascii="仿宋_GB2312" w:eastAsia="仿宋_GB2312" w:hint="eastAsia"/>
          <w:b/>
          <w:sz w:val="32"/>
          <w:szCs w:val="32"/>
        </w:rPr>
        <w:t>。</w:t>
      </w:r>
    </w:p>
    <w:p w:rsidR="001366B4" w:rsidRDefault="00E73D04" w:rsidP="009E206E">
      <w:pPr>
        <w:adjustRightInd w:val="0"/>
        <w:snapToGrid w:val="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（二）项目基金</w:t>
      </w:r>
    </w:p>
    <w:p w:rsidR="001366B4" w:rsidRDefault="00E73D04" w:rsidP="009E206E">
      <w:pPr>
        <w:adjustRightInd w:val="0"/>
        <w:snapToGrid w:val="0"/>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对省委省政府关注的重大“双招双引”产业项目，引导基金可与社会资本量身订制设立“项目基金”。项目基金采取认缴制，规模根据实际确定。</w:t>
      </w:r>
    </w:p>
    <w:p w:rsidR="001512EB" w:rsidRDefault="00E73D04" w:rsidP="009E206E">
      <w:pPr>
        <w:adjustRightInd w:val="0"/>
        <w:snapToGrid w:val="0"/>
        <w:spacing w:line="580" w:lineRule="exact"/>
        <w:ind w:firstLineChars="200" w:firstLine="880"/>
        <w:rPr>
          <w:rFonts w:ascii="仿宋_GB2312" w:eastAsia="仿宋_GB2312" w:hAnsi="仿宋" w:cs="宋体"/>
          <w:kern w:val="0"/>
          <w:sz w:val="32"/>
          <w:szCs w:val="32"/>
        </w:rPr>
      </w:pPr>
      <w:r>
        <w:rPr>
          <w:rFonts w:ascii="MS Gothic" w:eastAsia="MS Gothic" w:hAnsi="MS Gothic" w:cs="MS Gothic" w:hint="eastAsia"/>
          <w:color w:val="222222"/>
          <w:sz w:val="44"/>
          <w:szCs w:val="44"/>
          <w:shd w:val="clear" w:color="auto" w:fill="FFFFFF"/>
        </w:rPr>
        <w:t>➢</w:t>
      </w:r>
      <w:r w:rsidR="00D63A66" w:rsidRPr="00D63A66">
        <w:rPr>
          <w:rFonts w:ascii="仿宋_GB2312" w:eastAsia="仿宋_GB2312" w:hAnsi="仿宋_GB2312" w:cs="仿宋_GB2312" w:hint="eastAsia"/>
          <w:b/>
          <w:sz w:val="32"/>
          <w:szCs w:val="32"/>
        </w:rPr>
        <w:t>项目基金</w:t>
      </w:r>
      <w:r>
        <w:rPr>
          <w:rFonts w:ascii="仿宋_GB2312" w:eastAsia="仿宋_GB2312" w:hAnsi="仿宋_GB2312" w:cs="仿宋_GB2312" w:hint="eastAsia"/>
          <w:b/>
          <w:sz w:val="32"/>
          <w:szCs w:val="32"/>
        </w:rPr>
        <w:t>申报流程：</w:t>
      </w:r>
      <w:r>
        <w:rPr>
          <w:rFonts w:ascii="仿宋_GB2312" w:eastAsia="仿宋_GB2312" w:hAnsi="仿宋" w:cs="宋体" w:hint="eastAsia"/>
          <w:kern w:val="0"/>
          <w:sz w:val="32"/>
          <w:szCs w:val="32"/>
        </w:rPr>
        <w:t>由项目所在地市确定基金管理机构，负责募集社会资本。经市政府同意后，由市财政部门向山东省新旧动能转换基金决策委员会办公室提报项目基金设立方案（见附件5）。山东省新旧动能转换基金决策委员会办公室受理项目基金设立方案后，由新动能基金公司进行尽职调查并提出投资意见，采取“一事一议”方式，报山东省新旧动能转换基金决策委员会审批。</w:t>
      </w:r>
    </w:p>
    <w:p w:rsidR="00D63A66" w:rsidRPr="00FD0987" w:rsidRDefault="00D63A66" w:rsidP="009E206E">
      <w:pPr>
        <w:adjustRightInd w:val="0"/>
        <w:snapToGrid w:val="0"/>
        <w:spacing w:line="580" w:lineRule="exact"/>
        <w:ind w:firstLineChars="200" w:firstLine="640"/>
        <w:rPr>
          <w:rFonts w:ascii="仿宋_GB2312" w:eastAsia="仿宋_GB2312" w:hAnsi="仿宋" w:cs="宋体"/>
          <w:kern w:val="0"/>
          <w:sz w:val="32"/>
          <w:szCs w:val="32"/>
        </w:rPr>
      </w:pPr>
    </w:p>
    <w:p w:rsidR="001366B4" w:rsidRDefault="001366B4">
      <w:pPr>
        <w:adjustRightInd w:val="0"/>
        <w:snapToGrid w:val="0"/>
        <w:spacing w:line="560" w:lineRule="exact"/>
        <w:ind w:firstLineChars="200" w:firstLine="640"/>
        <w:rPr>
          <w:rFonts w:ascii="仿宋_GB2312" w:eastAsia="仿宋_GB2312" w:hAnsi="仿宋" w:cs="宋体"/>
          <w:kern w:val="0"/>
          <w:sz w:val="32"/>
          <w:szCs w:val="32"/>
        </w:rPr>
      </w:pPr>
    </w:p>
    <w:p w:rsidR="001366B4" w:rsidRDefault="001366B4">
      <w:pPr>
        <w:adjustRightInd w:val="0"/>
        <w:snapToGrid w:val="0"/>
        <w:spacing w:line="560" w:lineRule="exact"/>
        <w:ind w:firstLineChars="200" w:firstLine="640"/>
        <w:rPr>
          <w:rFonts w:ascii="仿宋_GB2312" w:eastAsia="仿宋_GB2312" w:hAnsi="仿宋" w:cs="宋体"/>
          <w:kern w:val="0"/>
          <w:sz w:val="32"/>
          <w:szCs w:val="32"/>
        </w:rPr>
      </w:pPr>
    </w:p>
    <w:p w:rsidR="001366B4" w:rsidRDefault="001366B4">
      <w:pPr>
        <w:adjustRightInd w:val="0"/>
        <w:snapToGrid w:val="0"/>
        <w:spacing w:line="560" w:lineRule="exact"/>
        <w:ind w:firstLineChars="200" w:firstLine="640"/>
        <w:rPr>
          <w:rFonts w:ascii="仿宋_GB2312" w:eastAsia="仿宋_GB2312" w:hAnsi="仿宋" w:cs="宋体"/>
          <w:kern w:val="0"/>
          <w:sz w:val="32"/>
          <w:szCs w:val="32"/>
        </w:rPr>
      </w:pPr>
    </w:p>
    <w:p w:rsidR="001366B4" w:rsidRDefault="001366B4">
      <w:pPr>
        <w:adjustRightInd w:val="0"/>
        <w:snapToGrid w:val="0"/>
        <w:spacing w:line="560" w:lineRule="exact"/>
        <w:ind w:firstLineChars="200" w:firstLine="640"/>
        <w:rPr>
          <w:rFonts w:ascii="仿宋_GB2312" w:eastAsia="仿宋_GB2312" w:hAnsi="仿宋" w:cs="宋体"/>
          <w:kern w:val="0"/>
          <w:sz w:val="32"/>
          <w:szCs w:val="32"/>
        </w:rPr>
      </w:pPr>
    </w:p>
    <w:p w:rsidR="001366B4" w:rsidRDefault="001366B4">
      <w:pPr>
        <w:adjustRightInd w:val="0"/>
        <w:snapToGrid w:val="0"/>
        <w:spacing w:line="560" w:lineRule="exact"/>
        <w:ind w:firstLineChars="200" w:firstLine="640"/>
        <w:rPr>
          <w:rFonts w:ascii="仿宋_GB2312" w:eastAsia="仿宋_GB2312" w:hAnsi="仿宋" w:cs="宋体"/>
          <w:kern w:val="0"/>
          <w:sz w:val="32"/>
          <w:szCs w:val="32"/>
        </w:rPr>
      </w:pPr>
    </w:p>
    <w:p w:rsidR="001366B4" w:rsidRDefault="001366B4">
      <w:pPr>
        <w:adjustRightInd w:val="0"/>
        <w:snapToGrid w:val="0"/>
        <w:spacing w:line="560" w:lineRule="exact"/>
        <w:ind w:firstLineChars="200" w:firstLine="640"/>
        <w:rPr>
          <w:rFonts w:ascii="仿宋_GB2312" w:eastAsia="仿宋_GB2312" w:hAnsi="仿宋" w:cs="宋体"/>
          <w:kern w:val="0"/>
          <w:sz w:val="32"/>
          <w:szCs w:val="32"/>
        </w:rPr>
      </w:pPr>
    </w:p>
    <w:p w:rsidR="001366B4" w:rsidRDefault="001366B4">
      <w:pPr>
        <w:adjustRightInd w:val="0"/>
        <w:snapToGrid w:val="0"/>
        <w:spacing w:line="560" w:lineRule="exact"/>
        <w:ind w:firstLineChars="200" w:firstLine="640"/>
        <w:rPr>
          <w:rFonts w:ascii="仿宋_GB2312" w:eastAsia="仿宋_GB2312" w:hAnsi="仿宋" w:cs="宋体"/>
          <w:kern w:val="0"/>
          <w:sz w:val="32"/>
          <w:szCs w:val="32"/>
        </w:rPr>
      </w:pPr>
    </w:p>
    <w:p w:rsidR="001366B4" w:rsidRDefault="009E206E">
      <w:pPr>
        <w:adjustRightInd w:val="0"/>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noProof/>
          <w:kern w:val="0"/>
          <w:sz w:val="32"/>
          <w:szCs w:val="32"/>
        </w:rPr>
        <w:lastRenderedPageBreak/>
        <w:drawing>
          <wp:anchor distT="0" distB="0" distL="114300" distR="114300" simplePos="0" relativeHeight="251662336" behindDoc="0" locked="0" layoutInCell="1" allowOverlap="1">
            <wp:simplePos x="0" y="0"/>
            <wp:positionH relativeFrom="column">
              <wp:posOffset>631116</wp:posOffset>
            </wp:positionH>
            <wp:positionV relativeFrom="paragraph">
              <wp:posOffset>-183914</wp:posOffset>
            </wp:positionV>
            <wp:extent cx="4212708" cy="5752214"/>
            <wp:effectExtent l="19050" t="0" r="0" b="0"/>
            <wp:wrapNone/>
            <wp:docPr id="1" name="图片 1" descr="C:\Users\lenovo\AppData\Local\Temp\WeChat Files\a91d5d7e818387843e7a08dea8adb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a91d5d7e818387843e7a08dea8adb37.png"/>
                    <pic:cNvPicPr>
                      <a:picLocks noChangeAspect="1" noChangeArrowheads="1"/>
                    </pic:cNvPicPr>
                  </pic:nvPicPr>
                  <pic:blipFill>
                    <a:blip r:embed="rId9" cstate="print"/>
                    <a:srcRect/>
                    <a:stretch>
                      <a:fillRect/>
                    </a:stretch>
                  </pic:blipFill>
                  <pic:spPr bwMode="auto">
                    <a:xfrm>
                      <a:off x="0" y="0"/>
                      <a:ext cx="4212708" cy="5752214"/>
                    </a:xfrm>
                    <a:prstGeom prst="rect">
                      <a:avLst/>
                    </a:prstGeom>
                    <a:noFill/>
                    <a:ln w="9525">
                      <a:noFill/>
                      <a:miter lim="800000"/>
                      <a:headEnd/>
                      <a:tailEnd/>
                    </a:ln>
                  </pic:spPr>
                </pic:pic>
              </a:graphicData>
            </a:graphic>
          </wp:anchor>
        </w:drawing>
      </w:r>
    </w:p>
    <w:p w:rsidR="001512EB" w:rsidRDefault="001512EB" w:rsidP="00822693">
      <w:pPr>
        <w:adjustRightInd w:val="0"/>
        <w:snapToGrid w:val="0"/>
        <w:spacing w:line="560" w:lineRule="exact"/>
        <w:ind w:firstLineChars="200" w:firstLine="640"/>
        <w:rPr>
          <w:rFonts w:ascii="仿宋_GB2312" w:eastAsia="仿宋_GB2312" w:hAnsi="仿宋" w:cs="宋体"/>
          <w:kern w:val="0"/>
          <w:sz w:val="32"/>
          <w:szCs w:val="32"/>
        </w:rPr>
      </w:pPr>
    </w:p>
    <w:p w:rsidR="001366B4" w:rsidRDefault="001366B4">
      <w:pPr>
        <w:adjustRightInd w:val="0"/>
        <w:snapToGrid w:val="0"/>
        <w:spacing w:line="560" w:lineRule="exact"/>
        <w:ind w:firstLineChars="200" w:firstLine="640"/>
        <w:rPr>
          <w:rFonts w:ascii="仿宋_GB2312" w:eastAsia="仿宋_GB2312" w:hAnsi="仿宋" w:cs="宋体"/>
          <w:kern w:val="0"/>
          <w:sz w:val="32"/>
          <w:szCs w:val="32"/>
        </w:rPr>
      </w:pPr>
    </w:p>
    <w:p w:rsidR="001366B4" w:rsidRDefault="001366B4">
      <w:pPr>
        <w:adjustRightInd w:val="0"/>
        <w:snapToGrid w:val="0"/>
        <w:spacing w:line="560" w:lineRule="exact"/>
        <w:ind w:firstLineChars="200" w:firstLine="640"/>
        <w:rPr>
          <w:rFonts w:ascii="仿宋_GB2312" w:eastAsia="仿宋_GB2312" w:hAnsi="仿宋" w:cs="宋体"/>
          <w:kern w:val="0"/>
          <w:sz w:val="32"/>
          <w:szCs w:val="32"/>
        </w:rPr>
      </w:pPr>
    </w:p>
    <w:p w:rsidR="001366B4" w:rsidRDefault="001366B4" w:rsidP="00156061">
      <w:pPr>
        <w:adjustRightInd w:val="0"/>
        <w:snapToGrid w:val="0"/>
        <w:spacing w:line="560" w:lineRule="exact"/>
        <w:ind w:firstLineChars="200" w:firstLine="643"/>
        <w:rPr>
          <w:rFonts w:ascii="仿宋_GB2312" w:eastAsia="仿宋_GB2312" w:hAnsi="仿宋" w:cs="宋体"/>
          <w:b/>
          <w:kern w:val="0"/>
          <w:sz w:val="32"/>
          <w:szCs w:val="32"/>
        </w:rPr>
      </w:pPr>
    </w:p>
    <w:p w:rsidR="001366B4" w:rsidRDefault="001366B4">
      <w:pPr>
        <w:adjustRightInd w:val="0"/>
        <w:snapToGrid w:val="0"/>
        <w:spacing w:line="560" w:lineRule="exact"/>
        <w:ind w:firstLineChars="200" w:firstLine="643"/>
        <w:rPr>
          <w:rFonts w:ascii="仿宋_GB2312" w:eastAsia="仿宋_GB2312" w:hAnsi="仿宋" w:cs="宋体"/>
          <w:b/>
          <w:kern w:val="0"/>
          <w:sz w:val="32"/>
          <w:szCs w:val="32"/>
        </w:rPr>
      </w:pPr>
    </w:p>
    <w:p w:rsidR="005E19D4" w:rsidRDefault="005E19D4">
      <w:pPr>
        <w:adjustRightInd w:val="0"/>
        <w:snapToGrid w:val="0"/>
        <w:spacing w:line="560" w:lineRule="exact"/>
        <w:ind w:firstLineChars="200" w:firstLine="643"/>
        <w:rPr>
          <w:rFonts w:ascii="仿宋_GB2312" w:eastAsia="仿宋_GB2312" w:hAnsi="仿宋" w:cs="宋体"/>
          <w:b/>
          <w:kern w:val="0"/>
          <w:sz w:val="32"/>
          <w:szCs w:val="32"/>
        </w:rPr>
      </w:pPr>
    </w:p>
    <w:p w:rsidR="009E206E" w:rsidRDefault="009E206E">
      <w:pPr>
        <w:adjustRightInd w:val="0"/>
        <w:snapToGrid w:val="0"/>
        <w:spacing w:line="560" w:lineRule="exact"/>
        <w:ind w:firstLineChars="200" w:firstLine="643"/>
        <w:rPr>
          <w:rFonts w:ascii="仿宋_GB2312" w:eastAsia="仿宋_GB2312" w:hAnsi="仿宋" w:cs="宋体" w:hint="eastAsia"/>
          <w:b/>
          <w:kern w:val="0"/>
          <w:sz w:val="32"/>
          <w:szCs w:val="32"/>
        </w:rPr>
      </w:pPr>
    </w:p>
    <w:p w:rsidR="009E206E" w:rsidRDefault="009E206E">
      <w:pPr>
        <w:adjustRightInd w:val="0"/>
        <w:snapToGrid w:val="0"/>
        <w:spacing w:line="560" w:lineRule="exact"/>
        <w:ind w:firstLineChars="200" w:firstLine="643"/>
        <w:rPr>
          <w:rFonts w:ascii="仿宋_GB2312" w:eastAsia="仿宋_GB2312" w:hAnsi="仿宋" w:cs="宋体" w:hint="eastAsia"/>
          <w:b/>
          <w:kern w:val="0"/>
          <w:sz w:val="32"/>
          <w:szCs w:val="32"/>
        </w:rPr>
      </w:pPr>
    </w:p>
    <w:p w:rsidR="009E206E" w:rsidRDefault="009E206E">
      <w:pPr>
        <w:adjustRightInd w:val="0"/>
        <w:snapToGrid w:val="0"/>
        <w:spacing w:line="560" w:lineRule="exact"/>
        <w:ind w:firstLineChars="200" w:firstLine="643"/>
        <w:rPr>
          <w:rFonts w:ascii="仿宋_GB2312" w:eastAsia="仿宋_GB2312" w:hAnsi="仿宋" w:cs="宋体" w:hint="eastAsia"/>
          <w:b/>
          <w:kern w:val="0"/>
          <w:sz w:val="32"/>
          <w:szCs w:val="32"/>
        </w:rPr>
      </w:pPr>
    </w:p>
    <w:p w:rsidR="009E206E" w:rsidRDefault="009E206E">
      <w:pPr>
        <w:adjustRightInd w:val="0"/>
        <w:snapToGrid w:val="0"/>
        <w:spacing w:line="560" w:lineRule="exact"/>
        <w:ind w:firstLineChars="200" w:firstLine="643"/>
        <w:rPr>
          <w:rFonts w:ascii="仿宋_GB2312" w:eastAsia="仿宋_GB2312" w:hAnsi="仿宋" w:cs="宋体" w:hint="eastAsia"/>
          <w:b/>
          <w:kern w:val="0"/>
          <w:sz w:val="32"/>
          <w:szCs w:val="32"/>
        </w:rPr>
      </w:pPr>
    </w:p>
    <w:p w:rsidR="009E206E" w:rsidRDefault="009E206E">
      <w:pPr>
        <w:adjustRightInd w:val="0"/>
        <w:snapToGrid w:val="0"/>
        <w:spacing w:line="560" w:lineRule="exact"/>
        <w:ind w:firstLineChars="200" w:firstLine="643"/>
        <w:rPr>
          <w:rFonts w:ascii="仿宋_GB2312" w:eastAsia="仿宋_GB2312" w:hAnsi="仿宋" w:cs="宋体" w:hint="eastAsia"/>
          <w:b/>
          <w:kern w:val="0"/>
          <w:sz w:val="32"/>
          <w:szCs w:val="32"/>
        </w:rPr>
      </w:pPr>
    </w:p>
    <w:p w:rsidR="009E206E" w:rsidRDefault="009E206E">
      <w:pPr>
        <w:adjustRightInd w:val="0"/>
        <w:snapToGrid w:val="0"/>
        <w:spacing w:line="560" w:lineRule="exact"/>
        <w:ind w:firstLineChars="200" w:firstLine="643"/>
        <w:rPr>
          <w:rFonts w:ascii="仿宋_GB2312" w:eastAsia="仿宋_GB2312" w:hAnsi="仿宋" w:cs="宋体" w:hint="eastAsia"/>
          <w:b/>
          <w:kern w:val="0"/>
          <w:sz w:val="32"/>
          <w:szCs w:val="32"/>
        </w:rPr>
      </w:pPr>
    </w:p>
    <w:p w:rsidR="009E206E" w:rsidRDefault="009E206E">
      <w:pPr>
        <w:adjustRightInd w:val="0"/>
        <w:snapToGrid w:val="0"/>
        <w:spacing w:line="560" w:lineRule="exact"/>
        <w:ind w:firstLineChars="200" w:firstLine="643"/>
        <w:rPr>
          <w:rFonts w:ascii="仿宋_GB2312" w:eastAsia="仿宋_GB2312" w:hAnsi="仿宋" w:cs="宋体" w:hint="eastAsia"/>
          <w:b/>
          <w:kern w:val="0"/>
          <w:sz w:val="32"/>
          <w:szCs w:val="32"/>
        </w:rPr>
      </w:pPr>
    </w:p>
    <w:p w:rsidR="009E206E" w:rsidRDefault="009E206E">
      <w:pPr>
        <w:adjustRightInd w:val="0"/>
        <w:snapToGrid w:val="0"/>
        <w:spacing w:line="560" w:lineRule="exact"/>
        <w:ind w:firstLineChars="200" w:firstLine="643"/>
        <w:rPr>
          <w:rFonts w:ascii="仿宋_GB2312" w:eastAsia="仿宋_GB2312" w:hAnsi="仿宋" w:cs="宋体" w:hint="eastAsia"/>
          <w:b/>
          <w:kern w:val="0"/>
          <w:sz w:val="32"/>
          <w:szCs w:val="32"/>
        </w:rPr>
      </w:pPr>
    </w:p>
    <w:p w:rsidR="009E206E" w:rsidRDefault="009E206E">
      <w:pPr>
        <w:adjustRightInd w:val="0"/>
        <w:snapToGrid w:val="0"/>
        <w:spacing w:line="560" w:lineRule="exact"/>
        <w:ind w:firstLineChars="200" w:firstLine="643"/>
        <w:rPr>
          <w:rFonts w:ascii="仿宋_GB2312" w:eastAsia="仿宋_GB2312" w:hAnsi="仿宋" w:cs="宋体" w:hint="eastAsia"/>
          <w:b/>
          <w:kern w:val="0"/>
          <w:sz w:val="32"/>
          <w:szCs w:val="32"/>
        </w:rPr>
      </w:pPr>
    </w:p>
    <w:p w:rsidR="001366B4" w:rsidRDefault="00E73D04">
      <w:pPr>
        <w:adjustRightInd w:val="0"/>
        <w:snapToGrid w:val="0"/>
        <w:spacing w:line="560" w:lineRule="exact"/>
        <w:ind w:firstLineChars="200" w:firstLine="643"/>
        <w:rPr>
          <w:rFonts w:ascii="仿宋_GB2312" w:eastAsia="仿宋_GB2312" w:hAnsi="仿宋" w:cs="宋体"/>
          <w:b/>
          <w:kern w:val="0"/>
          <w:sz w:val="32"/>
          <w:szCs w:val="32"/>
        </w:rPr>
      </w:pPr>
      <w:r>
        <w:rPr>
          <w:rFonts w:ascii="仿宋_GB2312" w:eastAsia="仿宋_GB2312" w:hAnsi="仿宋" w:cs="宋体" w:hint="eastAsia"/>
          <w:b/>
          <w:kern w:val="0"/>
          <w:sz w:val="32"/>
          <w:szCs w:val="32"/>
        </w:rPr>
        <w:t>受理单位名称：山东省新旧动能转换基金决策委员会办公室。</w:t>
      </w:r>
    </w:p>
    <w:p w:rsidR="001366B4" w:rsidRDefault="00E73D04">
      <w:pPr>
        <w:adjustRightInd w:val="0"/>
        <w:snapToGrid w:val="0"/>
        <w:spacing w:line="560" w:lineRule="exact"/>
        <w:ind w:firstLineChars="200" w:firstLine="643"/>
        <w:rPr>
          <w:rFonts w:ascii="仿宋_GB2312" w:eastAsia="仿宋_GB2312" w:hAnsi="仿宋" w:cs="宋体"/>
          <w:b/>
          <w:kern w:val="0"/>
          <w:sz w:val="32"/>
          <w:szCs w:val="32"/>
        </w:rPr>
      </w:pPr>
      <w:r>
        <w:rPr>
          <w:rFonts w:ascii="仿宋_GB2312" w:eastAsia="仿宋_GB2312" w:hAnsi="仿宋" w:cs="宋体" w:hint="eastAsia"/>
          <w:b/>
          <w:kern w:val="0"/>
          <w:sz w:val="32"/>
          <w:szCs w:val="32"/>
        </w:rPr>
        <w:t>地址：济南市市</w:t>
      </w:r>
      <w:proofErr w:type="gramStart"/>
      <w:r>
        <w:rPr>
          <w:rFonts w:ascii="仿宋_GB2312" w:eastAsia="仿宋_GB2312" w:hAnsi="仿宋" w:cs="宋体" w:hint="eastAsia"/>
          <w:b/>
          <w:kern w:val="0"/>
          <w:sz w:val="32"/>
          <w:szCs w:val="32"/>
        </w:rPr>
        <w:t>中区济大路</w:t>
      </w:r>
      <w:proofErr w:type="gramEnd"/>
      <w:r>
        <w:rPr>
          <w:rFonts w:ascii="仿宋_GB2312" w:eastAsia="仿宋_GB2312" w:hAnsi="仿宋" w:cs="宋体" w:hint="eastAsia"/>
          <w:b/>
          <w:kern w:val="0"/>
          <w:sz w:val="32"/>
          <w:szCs w:val="32"/>
        </w:rPr>
        <w:t>3号1907室。</w:t>
      </w:r>
    </w:p>
    <w:p w:rsidR="001366B4" w:rsidRDefault="00E73D04">
      <w:pPr>
        <w:adjustRightInd w:val="0"/>
        <w:snapToGrid w:val="0"/>
        <w:spacing w:line="560" w:lineRule="exact"/>
        <w:ind w:firstLineChars="200" w:firstLine="643"/>
        <w:rPr>
          <w:rFonts w:ascii="仿宋_GB2312" w:eastAsia="仿宋_GB2312" w:hAnsi="仿宋" w:cs="宋体"/>
          <w:b/>
          <w:kern w:val="0"/>
          <w:sz w:val="32"/>
          <w:szCs w:val="32"/>
        </w:rPr>
      </w:pPr>
      <w:r>
        <w:rPr>
          <w:rFonts w:ascii="仿宋_GB2312" w:eastAsia="仿宋_GB2312" w:hAnsi="仿宋" w:cs="宋体" w:hint="eastAsia"/>
          <w:b/>
          <w:kern w:val="0"/>
          <w:sz w:val="32"/>
          <w:szCs w:val="32"/>
        </w:rPr>
        <w:t>联系人：贾俊男；联系方式：0531-82669840。</w:t>
      </w:r>
    </w:p>
    <w:p w:rsidR="001366B4" w:rsidRDefault="00E73D04">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三、注意事项</w:t>
      </w:r>
    </w:p>
    <w:p w:rsidR="001366B4" w:rsidRDefault="00E73D04">
      <w:pPr>
        <w:adjustRightInd w:val="0"/>
        <w:snapToGrid w:val="0"/>
        <w:spacing w:line="56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（一）申报机构应承诺对</w:t>
      </w:r>
      <w:r w:rsidR="00C36F2F">
        <w:rPr>
          <w:rFonts w:ascii="仿宋_GB2312" w:eastAsia="仿宋_GB2312" w:hAnsi="文星简仿宋" w:cs="文星简仿宋" w:hint="eastAsia"/>
          <w:sz w:val="32"/>
          <w:szCs w:val="32"/>
        </w:rPr>
        <w:t>申请材料</w:t>
      </w:r>
      <w:r>
        <w:rPr>
          <w:rFonts w:ascii="仿宋_GB2312" w:eastAsia="仿宋_GB2312" w:hAnsi="文星简仿宋" w:cs="文星简仿宋" w:hint="eastAsia"/>
          <w:sz w:val="32"/>
          <w:szCs w:val="32"/>
        </w:rPr>
        <w:t>的合法性、真实性、有效性、一致性负完全责任，对于以虚假材料骗取引导基金的，将取</w:t>
      </w:r>
      <w:r>
        <w:rPr>
          <w:rFonts w:ascii="仿宋_GB2312" w:eastAsia="仿宋_GB2312" w:hAnsi="文星简仿宋" w:cs="文星简仿宋" w:hint="eastAsia"/>
          <w:sz w:val="32"/>
          <w:szCs w:val="32"/>
        </w:rPr>
        <w:lastRenderedPageBreak/>
        <w:t>消其申报资格，严重的将依法追究责任。</w:t>
      </w:r>
    </w:p>
    <w:p w:rsidR="001366B4" w:rsidRDefault="00E73D04">
      <w:pPr>
        <w:adjustRightInd w:val="0"/>
        <w:snapToGrid w:val="0"/>
        <w:spacing w:line="56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（二）请按照</w:t>
      </w:r>
      <w:r>
        <w:rPr>
          <w:rFonts w:ascii="仿宋_GB2312" w:eastAsia="仿宋_GB2312" w:hAnsi="文星简仿宋" w:cs="文星简仿宋"/>
          <w:sz w:val="32"/>
          <w:szCs w:val="32"/>
        </w:rPr>
        <w:t>A4</w:t>
      </w:r>
      <w:r>
        <w:rPr>
          <w:rFonts w:ascii="仿宋_GB2312" w:eastAsia="仿宋_GB2312" w:hAnsi="文星简仿宋" w:cs="文星简仿宋" w:hint="eastAsia"/>
          <w:sz w:val="32"/>
          <w:szCs w:val="32"/>
        </w:rPr>
        <w:t>纸张格式准备5份书面</w:t>
      </w:r>
      <w:r w:rsidR="00C36F2F">
        <w:rPr>
          <w:rFonts w:ascii="仿宋_GB2312" w:eastAsia="仿宋_GB2312" w:hAnsi="文星简仿宋" w:cs="文星简仿宋" w:hint="eastAsia"/>
          <w:sz w:val="32"/>
          <w:szCs w:val="32"/>
        </w:rPr>
        <w:t>申请材料</w:t>
      </w:r>
      <w:r>
        <w:rPr>
          <w:rFonts w:ascii="仿宋_GB2312" w:eastAsia="仿宋_GB2312" w:hAnsi="文星简仿宋" w:cs="文星简仿宋" w:hint="eastAsia"/>
          <w:sz w:val="32"/>
          <w:szCs w:val="32"/>
        </w:rPr>
        <w:t>（加盖公章）。</w:t>
      </w:r>
    </w:p>
    <w:p w:rsidR="001366B4" w:rsidRDefault="00E73D04">
      <w:pPr>
        <w:adjustRightInd w:val="0"/>
        <w:snapToGrid w:val="0"/>
        <w:spacing w:line="56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（三）</w:t>
      </w:r>
      <w:r>
        <w:rPr>
          <w:rFonts w:ascii="仿宋_GB2312" w:eastAsia="仿宋_GB2312" w:hAnsi="仿宋_GB2312" w:cs="仿宋_GB2312" w:hint="eastAsia"/>
          <w:sz w:val="32"/>
          <w:szCs w:val="32"/>
        </w:rPr>
        <w:t>自本指引发布之日起，意向申报机构即可与相关单位联系申报引导基金事宜</w:t>
      </w:r>
      <w:r>
        <w:rPr>
          <w:rFonts w:ascii="仿宋_GB2312" w:eastAsia="仿宋_GB2312" w:hAnsi="文星简仿宋" w:cs="文星简仿宋" w:hint="eastAsia"/>
          <w:sz w:val="32"/>
          <w:szCs w:val="32"/>
        </w:rPr>
        <w:t>。</w:t>
      </w:r>
    </w:p>
    <w:p w:rsidR="001366B4" w:rsidRDefault="001366B4">
      <w:pPr>
        <w:adjustRightInd w:val="0"/>
        <w:snapToGrid w:val="0"/>
        <w:spacing w:line="560" w:lineRule="exact"/>
        <w:ind w:firstLineChars="200" w:firstLine="640"/>
        <w:rPr>
          <w:rFonts w:ascii="仿宋_GB2312" w:eastAsia="仿宋_GB2312" w:hAnsi="文星简仿宋" w:cs="文星简仿宋" w:hint="eastAsia"/>
          <w:sz w:val="32"/>
          <w:szCs w:val="32"/>
        </w:rPr>
      </w:pPr>
    </w:p>
    <w:p w:rsidR="001366B4" w:rsidRDefault="00E73D04">
      <w:pPr>
        <w:adjustRightInd w:val="0"/>
        <w:snapToGrid w:val="0"/>
        <w:spacing w:line="560" w:lineRule="exact"/>
        <w:ind w:firstLineChars="200" w:firstLine="640"/>
        <w:rPr>
          <w:rFonts w:ascii="仿宋_GB2312" w:eastAsia="仿宋_GB2312" w:hAnsi="文星简仿宋" w:cs="文星简仿宋" w:hint="eastAsia"/>
          <w:sz w:val="32"/>
          <w:szCs w:val="32"/>
        </w:rPr>
      </w:pPr>
      <w:r>
        <w:rPr>
          <w:rFonts w:ascii="仿宋_GB2312" w:eastAsia="仿宋_GB2312" w:hAnsi="文星简仿宋" w:cs="文星简仿宋" w:hint="eastAsia"/>
          <w:sz w:val="32"/>
          <w:szCs w:val="32"/>
        </w:rPr>
        <w:t>附件：</w:t>
      </w:r>
      <w:r>
        <w:rPr>
          <w:rFonts w:ascii="仿宋_GB2312" w:eastAsia="仿宋_GB2312" w:hAnsi="文星简仿宋" w:cs="文星简仿宋"/>
          <w:sz w:val="32"/>
          <w:szCs w:val="32"/>
        </w:rPr>
        <w:t>1</w:t>
      </w:r>
      <w:r>
        <w:rPr>
          <w:rFonts w:ascii="仿宋_GB2312" w:eastAsia="仿宋_GB2312" w:hAnsi="文星简仿宋" w:cs="文星简仿宋" w:hint="eastAsia"/>
          <w:sz w:val="32"/>
          <w:szCs w:val="32"/>
        </w:rPr>
        <w:t>.申报机构登记表</w:t>
      </w:r>
    </w:p>
    <w:p w:rsidR="001366B4" w:rsidRDefault="00E73D04">
      <w:pPr>
        <w:pStyle w:val="a6"/>
        <w:widowControl w:val="0"/>
        <w:adjustRightInd w:val="0"/>
        <w:snapToGrid w:val="0"/>
        <w:spacing w:before="0" w:beforeAutospacing="0" w:after="0" w:afterAutospacing="0" w:line="560" w:lineRule="exact"/>
        <w:ind w:firstLineChars="500" w:firstLine="1600"/>
        <w:jc w:val="both"/>
        <w:rPr>
          <w:rFonts w:ascii="仿宋_GB2312" w:eastAsia="仿宋_GB2312" w:hAnsi="文星简仿宋" w:cs="文星简仿宋" w:hint="eastAsia"/>
          <w:kern w:val="2"/>
          <w:sz w:val="32"/>
          <w:szCs w:val="32"/>
        </w:rPr>
      </w:pPr>
      <w:r>
        <w:rPr>
          <w:rFonts w:ascii="仿宋_GB2312" w:eastAsia="仿宋_GB2312" w:hAnsi="文星简仿宋" w:cs="文星简仿宋"/>
          <w:kern w:val="2"/>
          <w:sz w:val="32"/>
          <w:szCs w:val="32"/>
        </w:rPr>
        <w:t>2</w:t>
      </w:r>
      <w:r>
        <w:rPr>
          <w:rFonts w:ascii="仿宋_GB2312" w:eastAsia="仿宋_GB2312" w:hAnsi="文星简仿宋" w:cs="文星简仿宋" w:hint="eastAsia"/>
          <w:kern w:val="2"/>
          <w:sz w:val="32"/>
          <w:szCs w:val="32"/>
        </w:rPr>
        <w:t>.产业、创投、基础设施类基金设立方案（参考模板）</w:t>
      </w:r>
    </w:p>
    <w:p w:rsidR="001366B4" w:rsidRDefault="00E73D04">
      <w:pPr>
        <w:pStyle w:val="a6"/>
        <w:widowControl w:val="0"/>
        <w:adjustRightInd w:val="0"/>
        <w:snapToGrid w:val="0"/>
        <w:spacing w:before="0" w:beforeAutospacing="0" w:after="0" w:afterAutospacing="0" w:line="560" w:lineRule="exact"/>
        <w:ind w:firstLineChars="500" w:firstLine="1600"/>
        <w:jc w:val="both"/>
        <w:rPr>
          <w:rFonts w:ascii="仿宋_GB2312" w:eastAsia="仿宋_GB2312" w:hAnsi="文星简仿宋" w:cs="文星简仿宋" w:hint="eastAsia"/>
          <w:kern w:val="2"/>
          <w:sz w:val="32"/>
          <w:szCs w:val="32"/>
        </w:rPr>
      </w:pPr>
      <w:r>
        <w:rPr>
          <w:rFonts w:ascii="仿宋_GB2312" w:eastAsia="仿宋_GB2312" w:hAnsi="文星简仿宋" w:cs="文星简仿宋" w:hint="eastAsia"/>
          <w:kern w:val="2"/>
          <w:sz w:val="32"/>
          <w:szCs w:val="32"/>
        </w:rPr>
        <w:t>3.申报机构承</w:t>
      </w:r>
      <w:bookmarkStart w:id="0" w:name="_GoBack"/>
      <w:bookmarkEnd w:id="0"/>
      <w:r>
        <w:rPr>
          <w:rFonts w:ascii="仿宋_GB2312" w:eastAsia="仿宋_GB2312" w:hAnsi="文星简仿宋" w:cs="文星简仿宋" w:hint="eastAsia"/>
          <w:kern w:val="2"/>
          <w:sz w:val="32"/>
          <w:szCs w:val="32"/>
        </w:rPr>
        <w:t>诺函（参考样式）</w:t>
      </w:r>
    </w:p>
    <w:p w:rsidR="001366B4" w:rsidRDefault="00E73D04">
      <w:pPr>
        <w:pStyle w:val="a6"/>
        <w:widowControl w:val="0"/>
        <w:adjustRightInd w:val="0"/>
        <w:snapToGrid w:val="0"/>
        <w:spacing w:before="0" w:beforeAutospacing="0" w:after="0" w:afterAutospacing="0" w:line="560" w:lineRule="exact"/>
        <w:ind w:firstLineChars="500" w:firstLine="1600"/>
        <w:jc w:val="both"/>
        <w:rPr>
          <w:rFonts w:ascii="仿宋_GB2312" w:eastAsia="仿宋_GB2312" w:hAnsi="文星简仿宋" w:cs="文星简仿宋" w:hint="eastAsia"/>
          <w:kern w:val="2"/>
          <w:sz w:val="32"/>
          <w:szCs w:val="32"/>
        </w:rPr>
      </w:pPr>
      <w:r>
        <w:rPr>
          <w:rFonts w:ascii="仿宋_GB2312" w:eastAsia="仿宋_GB2312" w:hAnsi="文星简仿宋" w:cs="文星简仿宋" w:hint="eastAsia"/>
          <w:kern w:val="2"/>
          <w:sz w:val="32"/>
          <w:szCs w:val="32"/>
        </w:rPr>
        <w:t>4.出资人出资承诺函（参考样式）</w:t>
      </w:r>
    </w:p>
    <w:p w:rsidR="001366B4" w:rsidRDefault="00E73D04">
      <w:pPr>
        <w:pStyle w:val="a6"/>
        <w:widowControl w:val="0"/>
        <w:adjustRightInd w:val="0"/>
        <w:snapToGrid w:val="0"/>
        <w:spacing w:before="0" w:beforeAutospacing="0" w:after="0" w:afterAutospacing="0" w:line="560" w:lineRule="exact"/>
        <w:ind w:firstLineChars="500" w:firstLine="1600"/>
        <w:jc w:val="both"/>
        <w:rPr>
          <w:rFonts w:ascii="仿宋_GB2312" w:eastAsia="仿宋_GB2312" w:hAnsi="文星简仿宋" w:cs="文星简仿宋" w:hint="eastAsia"/>
          <w:sz w:val="32"/>
          <w:szCs w:val="32"/>
        </w:rPr>
      </w:pPr>
      <w:r>
        <w:rPr>
          <w:rFonts w:ascii="仿宋_GB2312" w:eastAsia="仿宋_GB2312" w:hAnsi="文星简仿宋" w:cs="文星简仿宋"/>
          <w:kern w:val="2"/>
          <w:sz w:val="32"/>
          <w:szCs w:val="32"/>
        </w:rPr>
        <w:t>5</w:t>
      </w:r>
      <w:r>
        <w:rPr>
          <w:rFonts w:ascii="仿宋_GB2312" w:eastAsia="仿宋_GB2312" w:hAnsi="文星简仿宋" w:cs="文星简仿宋" w:hint="eastAsia"/>
          <w:kern w:val="2"/>
          <w:sz w:val="32"/>
          <w:szCs w:val="32"/>
        </w:rPr>
        <w:t>.项目基金设立方案（</w:t>
      </w:r>
      <w:r>
        <w:rPr>
          <w:rFonts w:ascii="仿宋_GB2312" w:eastAsia="仿宋_GB2312" w:hAnsi="文星简仿宋" w:cs="文星简仿宋" w:hint="eastAsia"/>
          <w:sz w:val="32"/>
          <w:szCs w:val="32"/>
        </w:rPr>
        <w:t>参考模板）</w:t>
      </w:r>
    </w:p>
    <w:p w:rsidR="001366B4" w:rsidRDefault="001366B4">
      <w:pPr>
        <w:pStyle w:val="a6"/>
        <w:widowControl w:val="0"/>
        <w:adjustRightInd w:val="0"/>
        <w:snapToGrid w:val="0"/>
        <w:spacing w:before="0" w:beforeAutospacing="0" w:after="0" w:afterAutospacing="0" w:line="560" w:lineRule="exact"/>
        <w:ind w:firstLineChars="200" w:firstLine="640"/>
        <w:jc w:val="both"/>
        <w:rPr>
          <w:rFonts w:ascii="仿宋_GB2312" w:eastAsia="仿宋_GB2312" w:hAnsi="Times New Roman" w:cs="Times New Roman"/>
          <w:kern w:val="2"/>
          <w:sz w:val="32"/>
          <w:szCs w:val="32"/>
        </w:rPr>
      </w:pPr>
    </w:p>
    <w:p w:rsidR="001366B4" w:rsidRDefault="00E73D04">
      <w:pPr>
        <w:pStyle w:val="a6"/>
        <w:widowControl w:val="0"/>
        <w:adjustRightInd w:val="0"/>
        <w:snapToGrid w:val="0"/>
        <w:spacing w:before="0" w:beforeAutospacing="0" w:after="0" w:afterAutospacing="0" w:line="560" w:lineRule="exact"/>
        <w:ind w:firstLineChars="1200" w:firstLine="38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山东省新动能基金管理有限公司</w:t>
      </w:r>
    </w:p>
    <w:p w:rsidR="001366B4" w:rsidRDefault="00E73D04">
      <w:pPr>
        <w:pStyle w:val="a6"/>
        <w:widowControl w:val="0"/>
        <w:adjustRightInd w:val="0"/>
        <w:snapToGrid w:val="0"/>
        <w:spacing w:before="0" w:beforeAutospacing="0" w:after="0" w:afterAutospacing="0" w:line="560" w:lineRule="exact"/>
        <w:ind w:right="640"/>
        <w:jc w:val="center"/>
        <w:rPr>
          <w:rFonts w:ascii="仿宋_GB2312" w:eastAsia="仿宋_GB2312" w:hAnsi="文星简仿宋" w:cs="文星简仿宋" w:hint="eastAsia"/>
          <w:kern w:val="2"/>
          <w:sz w:val="32"/>
          <w:szCs w:val="32"/>
        </w:rPr>
      </w:pPr>
      <w:r>
        <w:rPr>
          <w:rFonts w:ascii="仿宋_GB2312" w:eastAsia="仿宋_GB2312" w:hAnsi="文星简仿宋" w:cs="文星简仿宋" w:hint="eastAsia"/>
          <w:kern w:val="2"/>
          <w:sz w:val="32"/>
          <w:szCs w:val="32"/>
        </w:rPr>
        <w:t xml:space="preserve">                         </w:t>
      </w:r>
      <w:r>
        <w:rPr>
          <w:rFonts w:ascii="仿宋_GB2312" w:eastAsia="仿宋_GB2312" w:hAnsi="文星简仿宋" w:cs="文星简仿宋"/>
          <w:kern w:val="2"/>
          <w:sz w:val="32"/>
          <w:szCs w:val="32"/>
        </w:rPr>
        <w:t>201</w:t>
      </w:r>
      <w:r>
        <w:rPr>
          <w:rFonts w:ascii="仿宋_GB2312" w:eastAsia="仿宋_GB2312" w:hAnsi="文星简仿宋" w:cs="文星简仿宋" w:hint="eastAsia"/>
          <w:kern w:val="2"/>
          <w:sz w:val="32"/>
          <w:szCs w:val="32"/>
        </w:rPr>
        <w:t>9年</w:t>
      </w:r>
      <w:r>
        <w:rPr>
          <w:rFonts w:ascii="仿宋_GB2312" w:eastAsia="仿宋_GB2312" w:hint="eastAsia"/>
          <w:kern w:val="2"/>
          <w:sz w:val="32"/>
          <w:szCs w:val="32"/>
        </w:rPr>
        <w:t>3</w:t>
      </w:r>
      <w:r>
        <w:rPr>
          <w:rFonts w:ascii="仿宋_GB2312" w:eastAsia="仿宋_GB2312" w:hAnsi="文星简仿宋" w:cs="文星简仿宋" w:hint="eastAsia"/>
          <w:kern w:val="2"/>
          <w:sz w:val="32"/>
          <w:szCs w:val="32"/>
        </w:rPr>
        <w:t>月</w:t>
      </w:r>
      <w:r w:rsidR="005D0CE6">
        <w:rPr>
          <w:rFonts w:ascii="仿宋_GB2312" w:eastAsia="仿宋_GB2312" w:hAnsi="文星简仿宋" w:cs="文星简仿宋" w:hint="eastAsia"/>
          <w:kern w:val="2"/>
          <w:sz w:val="32"/>
          <w:szCs w:val="32"/>
        </w:rPr>
        <w:t>11</w:t>
      </w:r>
      <w:r>
        <w:rPr>
          <w:rFonts w:ascii="仿宋_GB2312" w:eastAsia="仿宋_GB2312" w:hAnsi="文星简仿宋" w:cs="文星简仿宋" w:hint="eastAsia"/>
          <w:kern w:val="2"/>
          <w:sz w:val="32"/>
          <w:szCs w:val="32"/>
        </w:rPr>
        <w:t>日</w:t>
      </w:r>
    </w:p>
    <w:p w:rsidR="001366B4" w:rsidRDefault="001366B4">
      <w:pPr>
        <w:pStyle w:val="a6"/>
        <w:widowControl w:val="0"/>
        <w:adjustRightInd w:val="0"/>
        <w:snapToGrid w:val="0"/>
        <w:spacing w:before="0" w:beforeAutospacing="0" w:after="0" w:afterAutospacing="0" w:line="560" w:lineRule="exact"/>
        <w:ind w:right="640"/>
        <w:jc w:val="center"/>
        <w:rPr>
          <w:rFonts w:ascii="仿宋_GB2312" w:eastAsia="仿宋_GB2312" w:hAnsi="文星简仿宋" w:cs="文星简仿宋" w:hint="eastAsia"/>
          <w:kern w:val="2"/>
          <w:sz w:val="32"/>
          <w:szCs w:val="32"/>
        </w:rPr>
      </w:pPr>
    </w:p>
    <w:p w:rsidR="001366B4" w:rsidRDefault="001366B4">
      <w:pPr>
        <w:widowControl/>
        <w:jc w:val="left"/>
        <w:rPr>
          <w:rFonts w:ascii="黑体" w:eastAsia="黑体" w:hAnsi="黑体" w:cs="黑体"/>
          <w:sz w:val="32"/>
          <w:szCs w:val="44"/>
        </w:rPr>
      </w:pPr>
    </w:p>
    <w:tbl>
      <w:tblPr>
        <w:tblpPr w:leftFromText="180" w:rightFromText="180" w:vertAnchor="page" w:horzAnchor="margin" w:tblpY="4156"/>
        <w:tblW w:w="8924"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4A0"/>
      </w:tblPr>
      <w:tblGrid>
        <w:gridCol w:w="1420"/>
        <w:gridCol w:w="1543"/>
        <w:gridCol w:w="1307"/>
        <w:gridCol w:w="261"/>
        <w:gridCol w:w="132"/>
        <w:gridCol w:w="804"/>
        <w:gridCol w:w="1554"/>
        <w:gridCol w:w="1903"/>
      </w:tblGrid>
      <w:tr w:rsidR="001366B4">
        <w:trPr>
          <w:trHeight w:val="302"/>
        </w:trPr>
        <w:tc>
          <w:tcPr>
            <w:tcW w:w="8924" w:type="dxa"/>
            <w:gridSpan w:val="8"/>
            <w:tcBorders>
              <w:top w:val="single" w:sz="6" w:space="0" w:color="auto"/>
              <w:left w:val="single" w:sz="6" w:space="0" w:color="auto"/>
              <w:bottom w:val="single" w:sz="6" w:space="0" w:color="auto"/>
              <w:right w:val="single" w:sz="6" w:space="0" w:color="auto"/>
            </w:tcBorders>
            <w:vAlign w:val="center"/>
          </w:tcPr>
          <w:p w:rsidR="001366B4" w:rsidRDefault="00E73D04">
            <w:pPr>
              <w:rPr>
                <w:rFonts w:ascii="黑体" w:eastAsia="黑体" w:hAnsi="黑体"/>
                <w:sz w:val="24"/>
              </w:rPr>
            </w:pPr>
            <w:r>
              <w:rPr>
                <w:rFonts w:ascii="黑体" w:eastAsia="黑体" w:hAnsi="黑体" w:hint="eastAsia"/>
                <w:sz w:val="24"/>
              </w:rPr>
              <w:lastRenderedPageBreak/>
              <w:t>一、申请机构</w:t>
            </w:r>
          </w:p>
        </w:tc>
      </w:tr>
      <w:tr w:rsidR="001366B4">
        <w:trPr>
          <w:trHeight w:val="503"/>
        </w:trPr>
        <w:tc>
          <w:tcPr>
            <w:tcW w:w="1420"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机构名称</w:t>
            </w:r>
          </w:p>
        </w:tc>
        <w:tc>
          <w:tcPr>
            <w:tcW w:w="7504" w:type="dxa"/>
            <w:gridSpan w:val="7"/>
            <w:tcBorders>
              <w:top w:val="single" w:sz="6" w:space="0" w:color="auto"/>
              <w:left w:val="single" w:sz="6" w:space="0" w:color="auto"/>
              <w:bottom w:val="single" w:sz="6" w:space="0" w:color="auto"/>
              <w:right w:val="single" w:sz="6" w:space="0" w:color="auto"/>
            </w:tcBorders>
            <w:vAlign w:val="center"/>
          </w:tcPr>
          <w:p w:rsidR="001366B4" w:rsidRDefault="001366B4">
            <w:pPr>
              <w:rPr>
                <w:rFonts w:ascii="宋体" w:hAnsi="宋体" w:cs="宋体"/>
                <w:sz w:val="24"/>
              </w:rPr>
            </w:pPr>
          </w:p>
          <w:p w:rsidR="001366B4" w:rsidRDefault="001366B4">
            <w:pPr>
              <w:rPr>
                <w:rFonts w:ascii="宋体" w:hAnsi="宋体" w:cs="宋体"/>
                <w:sz w:val="24"/>
              </w:rPr>
            </w:pPr>
          </w:p>
        </w:tc>
      </w:tr>
      <w:tr w:rsidR="001366B4">
        <w:trPr>
          <w:trHeight w:val="473"/>
        </w:trPr>
        <w:tc>
          <w:tcPr>
            <w:tcW w:w="1420"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color w:val="000000"/>
                <w:sz w:val="24"/>
              </w:rPr>
            </w:pPr>
            <w:r>
              <w:rPr>
                <w:rFonts w:ascii="宋体" w:hAnsi="宋体" w:cs="宋体" w:hint="eastAsia"/>
                <w:color w:val="000000"/>
                <w:sz w:val="24"/>
              </w:rPr>
              <w:t>注册地址</w:t>
            </w:r>
          </w:p>
        </w:tc>
        <w:tc>
          <w:tcPr>
            <w:tcW w:w="3243" w:type="dxa"/>
            <w:gridSpan w:val="4"/>
            <w:tcBorders>
              <w:top w:val="single" w:sz="6" w:space="0" w:color="auto"/>
              <w:left w:val="single" w:sz="6" w:space="0" w:color="auto"/>
              <w:bottom w:val="single" w:sz="6" w:space="0" w:color="auto"/>
              <w:right w:val="single" w:sz="6" w:space="0" w:color="auto"/>
            </w:tcBorders>
            <w:vAlign w:val="center"/>
          </w:tcPr>
          <w:p w:rsidR="001366B4" w:rsidRDefault="001366B4">
            <w:pPr>
              <w:rPr>
                <w:rFonts w:ascii="宋体" w:hAnsi="宋体" w:cs="宋体"/>
                <w:color w:val="000000"/>
                <w:sz w:val="24"/>
              </w:rPr>
            </w:pPr>
          </w:p>
        </w:tc>
        <w:tc>
          <w:tcPr>
            <w:tcW w:w="2358" w:type="dxa"/>
            <w:gridSpan w:val="2"/>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color w:val="000000"/>
                <w:sz w:val="24"/>
              </w:rPr>
            </w:pPr>
            <w:r>
              <w:rPr>
                <w:rFonts w:ascii="宋体" w:hAnsi="宋体" w:cs="宋体" w:hint="eastAsia"/>
                <w:color w:val="000000"/>
                <w:sz w:val="24"/>
              </w:rPr>
              <w:t>法定代表人/执行事务合伙人</w:t>
            </w:r>
          </w:p>
        </w:tc>
        <w:tc>
          <w:tcPr>
            <w:tcW w:w="1903" w:type="dxa"/>
            <w:tcBorders>
              <w:top w:val="single" w:sz="6" w:space="0" w:color="auto"/>
              <w:left w:val="single" w:sz="6" w:space="0" w:color="auto"/>
              <w:bottom w:val="single" w:sz="6" w:space="0" w:color="auto"/>
              <w:right w:val="single" w:sz="6" w:space="0" w:color="auto"/>
            </w:tcBorders>
            <w:vAlign w:val="center"/>
          </w:tcPr>
          <w:p w:rsidR="001366B4" w:rsidRDefault="001366B4">
            <w:pPr>
              <w:rPr>
                <w:rFonts w:ascii="宋体" w:hAnsi="宋体" w:cs="宋体"/>
                <w:sz w:val="24"/>
              </w:rPr>
            </w:pPr>
          </w:p>
        </w:tc>
      </w:tr>
      <w:tr w:rsidR="001366B4">
        <w:trPr>
          <w:trHeight w:val="529"/>
        </w:trPr>
        <w:tc>
          <w:tcPr>
            <w:tcW w:w="1420"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color w:val="000000"/>
                <w:sz w:val="24"/>
              </w:rPr>
            </w:pPr>
            <w:r>
              <w:rPr>
                <w:rFonts w:ascii="宋体" w:hAnsi="宋体" w:cs="宋体" w:hint="eastAsia"/>
                <w:color w:val="000000"/>
                <w:sz w:val="24"/>
              </w:rPr>
              <w:t>注册资本/认缴出资总额</w:t>
            </w:r>
          </w:p>
        </w:tc>
        <w:tc>
          <w:tcPr>
            <w:tcW w:w="3243" w:type="dxa"/>
            <w:gridSpan w:val="4"/>
            <w:tcBorders>
              <w:top w:val="single" w:sz="6" w:space="0" w:color="auto"/>
              <w:left w:val="single" w:sz="6" w:space="0" w:color="auto"/>
              <w:bottom w:val="single" w:sz="6" w:space="0" w:color="auto"/>
              <w:right w:val="single" w:sz="6" w:space="0" w:color="auto"/>
            </w:tcBorders>
            <w:vAlign w:val="center"/>
          </w:tcPr>
          <w:p w:rsidR="001366B4" w:rsidRDefault="00E73D04">
            <w:pPr>
              <w:jc w:val="right"/>
              <w:rPr>
                <w:rFonts w:ascii="宋体" w:hAnsi="宋体" w:cs="宋体"/>
                <w:color w:val="000000"/>
                <w:sz w:val="24"/>
              </w:rPr>
            </w:pPr>
            <w:r>
              <w:rPr>
                <w:rFonts w:ascii="宋体" w:hAnsi="宋体" w:cs="宋体" w:hint="eastAsia"/>
                <w:sz w:val="24"/>
              </w:rPr>
              <w:t>万元</w:t>
            </w:r>
          </w:p>
        </w:tc>
        <w:tc>
          <w:tcPr>
            <w:tcW w:w="2358" w:type="dxa"/>
            <w:gridSpan w:val="2"/>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color w:val="000000"/>
                <w:sz w:val="24"/>
              </w:rPr>
            </w:pPr>
            <w:r>
              <w:rPr>
                <w:rFonts w:ascii="宋体" w:hAnsi="宋体" w:cs="宋体" w:hint="eastAsia"/>
                <w:color w:val="000000"/>
                <w:sz w:val="24"/>
              </w:rPr>
              <w:t>实缴注册资本/实缴出资总额</w:t>
            </w:r>
          </w:p>
        </w:tc>
        <w:tc>
          <w:tcPr>
            <w:tcW w:w="1903" w:type="dxa"/>
            <w:tcBorders>
              <w:top w:val="single" w:sz="6" w:space="0" w:color="auto"/>
              <w:left w:val="single" w:sz="6" w:space="0" w:color="auto"/>
              <w:bottom w:val="single" w:sz="6" w:space="0" w:color="auto"/>
              <w:right w:val="single" w:sz="6" w:space="0" w:color="auto"/>
            </w:tcBorders>
            <w:vAlign w:val="center"/>
          </w:tcPr>
          <w:p w:rsidR="001366B4" w:rsidRDefault="00E73D04">
            <w:pPr>
              <w:jc w:val="right"/>
              <w:rPr>
                <w:rFonts w:ascii="宋体" w:hAnsi="宋体" w:cs="宋体"/>
                <w:sz w:val="24"/>
              </w:rPr>
            </w:pPr>
            <w:r>
              <w:rPr>
                <w:rFonts w:ascii="宋体" w:hAnsi="宋体" w:cs="宋体" w:hint="eastAsia"/>
                <w:sz w:val="24"/>
              </w:rPr>
              <w:t>万元</w:t>
            </w:r>
          </w:p>
        </w:tc>
      </w:tr>
      <w:tr w:rsidR="001366B4">
        <w:trPr>
          <w:trHeight w:val="436"/>
        </w:trPr>
        <w:tc>
          <w:tcPr>
            <w:tcW w:w="1420" w:type="dxa"/>
            <w:vMerge w:val="restart"/>
            <w:tcBorders>
              <w:top w:val="single" w:sz="6" w:space="0" w:color="auto"/>
              <w:left w:val="single" w:sz="6" w:space="0" w:color="auto"/>
              <w:bottom w:val="single" w:sz="6" w:space="0" w:color="auto"/>
              <w:right w:val="single" w:sz="6" w:space="0" w:color="auto"/>
            </w:tcBorders>
            <w:vAlign w:val="center"/>
          </w:tcPr>
          <w:p w:rsidR="001366B4" w:rsidRDefault="00E73D04">
            <w:pPr>
              <w:jc w:val="center"/>
              <w:rPr>
                <w:rFonts w:ascii="宋体" w:hAnsi="宋体" w:cs="宋体"/>
                <w:color w:val="000000"/>
                <w:sz w:val="24"/>
              </w:rPr>
            </w:pPr>
            <w:r>
              <w:rPr>
                <w:rFonts w:ascii="宋体" w:hAnsi="宋体" w:cs="宋体" w:hint="eastAsia"/>
                <w:color w:val="000000"/>
                <w:sz w:val="24"/>
              </w:rPr>
              <w:t>联系人</w:t>
            </w:r>
          </w:p>
        </w:tc>
        <w:tc>
          <w:tcPr>
            <w:tcW w:w="1543"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color w:val="000000"/>
                <w:sz w:val="24"/>
              </w:rPr>
            </w:pPr>
            <w:r>
              <w:rPr>
                <w:rFonts w:ascii="宋体" w:hAnsi="宋体" w:cs="宋体" w:hint="eastAsia"/>
                <w:color w:val="000000"/>
                <w:sz w:val="24"/>
              </w:rPr>
              <w:t>姓名</w:t>
            </w:r>
          </w:p>
        </w:tc>
        <w:tc>
          <w:tcPr>
            <w:tcW w:w="1700" w:type="dxa"/>
            <w:gridSpan w:val="3"/>
            <w:tcBorders>
              <w:top w:val="single" w:sz="6" w:space="0" w:color="auto"/>
              <w:left w:val="single" w:sz="6" w:space="0" w:color="auto"/>
              <w:bottom w:val="single" w:sz="6" w:space="0" w:color="auto"/>
              <w:right w:val="single" w:sz="6" w:space="0" w:color="auto"/>
            </w:tcBorders>
            <w:vAlign w:val="center"/>
          </w:tcPr>
          <w:p w:rsidR="001366B4" w:rsidRDefault="001366B4">
            <w:pPr>
              <w:rPr>
                <w:rFonts w:ascii="宋体" w:hAnsi="宋体" w:cs="宋体"/>
                <w:color w:val="000000"/>
                <w:sz w:val="24"/>
              </w:rPr>
            </w:pPr>
          </w:p>
        </w:tc>
        <w:tc>
          <w:tcPr>
            <w:tcW w:w="2358" w:type="dxa"/>
            <w:gridSpan w:val="2"/>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color w:val="000000"/>
                <w:sz w:val="24"/>
              </w:rPr>
            </w:pPr>
            <w:r>
              <w:rPr>
                <w:rFonts w:ascii="宋体" w:hAnsi="宋体" w:cs="宋体" w:hint="eastAsia"/>
                <w:color w:val="000000"/>
                <w:sz w:val="24"/>
              </w:rPr>
              <w:t>职务</w:t>
            </w:r>
          </w:p>
        </w:tc>
        <w:tc>
          <w:tcPr>
            <w:tcW w:w="1903" w:type="dxa"/>
            <w:tcBorders>
              <w:top w:val="single" w:sz="6" w:space="0" w:color="auto"/>
              <w:left w:val="single" w:sz="6" w:space="0" w:color="auto"/>
              <w:bottom w:val="single" w:sz="6" w:space="0" w:color="auto"/>
              <w:right w:val="single" w:sz="6" w:space="0" w:color="auto"/>
            </w:tcBorders>
            <w:vAlign w:val="center"/>
          </w:tcPr>
          <w:p w:rsidR="001366B4" w:rsidRDefault="001366B4">
            <w:pPr>
              <w:spacing w:line="440" w:lineRule="exact"/>
              <w:rPr>
                <w:rFonts w:ascii="宋体" w:hAnsi="宋体" w:cs="宋体"/>
                <w:sz w:val="24"/>
              </w:rPr>
            </w:pPr>
          </w:p>
        </w:tc>
      </w:tr>
      <w:tr w:rsidR="001366B4">
        <w:trPr>
          <w:trHeight w:val="399"/>
        </w:trPr>
        <w:tc>
          <w:tcPr>
            <w:tcW w:w="1420" w:type="dxa"/>
            <w:vMerge/>
            <w:tcBorders>
              <w:top w:val="single" w:sz="6" w:space="0" w:color="auto"/>
              <w:left w:val="single" w:sz="6" w:space="0" w:color="auto"/>
              <w:bottom w:val="single" w:sz="6" w:space="0" w:color="auto"/>
              <w:right w:val="single" w:sz="6" w:space="0" w:color="auto"/>
            </w:tcBorders>
            <w:vAlign w:val="center"/>
          </w:tcPr>
          <w:p w:rsidR="001366B4" w:rsidRDefault="001366B4">
            <w:pPr>
              <w:widowControl/>
              <w:jc w:val="left"/>
              <w:rPr>
                <w:rFonts w:ascii="宋体" w:hAnsi="宋体" w:cs="宋体"/>
                <w:color w:val="000000"/>
                <w:sz w:val="24"/>
              </w:rPr>
            </w:pPr>
          </w:p>
        </w:tc>
        <w:tc>
          <w:tcPr>
            <w:tcW w:w="1543"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办公电话</w:t>
            </w:r>
          </w:p>
        </w:tc>
        <w:tc>
          <w:tcPr>
            <w:tcW w:w="1700" w:type="dxa"/>
            <w:gridSpan w:val="3"/>
            <w:tcBorders>
              <w:top w:val="single" w:sz="6" w:space="0" w:color="auto"/>
              <w:left w:val="single" w:sz="6" w:space="0" w:color="auto"/>
              <w:bottom w:val="single" w:sz="6" w:space="0" w:color="auto"/>
              <w:right w:val="single" w:sz="6" w:space="0" w:color="auto"/>
            </w:tcBorders>
            <w:vAlign w:val="center"/>
          </w:tcPr>
          <w:p w:rsidR="001366B4" w:rsidRDefault="001366B4">
            <w:pPr>
              <w:rPr>
                <w:rFonts w:ascii="宋体" w:hAnsi="宋体" w:cs="宋体"/>
                <w:sz w:val="24"/>
              </w:rPr>
            </w:pPr>
          </w:p>
        </w:tc>
        <w:tc>
          <w:tcPr>
            <w:tcW w:w="2358" w:type="dxa"/>
            <w:gridSpan w:val="2"/>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手机</w:t>
            </w:r>
          </w:p>
        </w:tc>
        <w:tc>
          <w:tcPr>
            <w:tcW w:w="1903" w:type="dxa"/>
            <w:tcBorders>
              <w:top w:val="single" w:sz="6" w:space="0" w:color="auto"/>
              <w:left w:val="single" w:sz="6" w:space="0" w:color="auto"/>
              <w:bottom w:val="single" w:sz="6" w:space="0" w:color="auto"/>
              <w:right w:val="single" w:sz="6" w:space="0" w:color="auto"/>
            </w:tcBorders>
            <w:vAlign w:val="center"/>
          </w:tcPr>
          <w:p w:rsidR="001366B4" w:rsidRDefault="001366B4">
            <w:pPr>
              <w:spacing w:line="440" w:lineRule="exact"/>
              <w:rPr>
                <w:rFonts w:ascii="宋体" w:hAnsi="宋体" w:cs="宋体"/>
                <w:sz w:val="24"/>
              </w:rPr>
            </w:pPr>
          </w:p>
        </w:tc>
      </w:tr>
      <w:tr w:rsidR="001366B4">
        <w:trPr>
          <w:trHeight w:val="399"/>
        </w:trPr>
        <w:tc>
          <w:tcPr>
            <w:tcW w:w="1420" w:type="dxa"/>
            <w:vMerge/>
            <w:tcBorders>
              <w:top w:val="single" w:sz="6" w:space="0" w:color="auto"/>
              <w:left w:val="single" w:sz="6" w:space="0" w:color="auto"/>
              <w:bottom w:val="single" w:sz="6" w:space="0" w:color="auto"/>
              <w:right w:val="single" w:sz="6" w:space="0" w:color="auto"/>
            </w:tcBorders>
            <w:vAlign w:val="center"/>
          </w:tcPr>
          <w:p w:rsidR="001366B4" w:rsidRDefault="001366B4">
            <w:pPr>
              <w:widowControl/>
              <w:jc w:val="left"/>
              <w:rPr>
                <w:rFonts w:ascii="宋体" w:hAnsi="宋体" w:cs="宋体"/>
                <w:color w:val="000000"/>
                <w:sz w:val="24"/>
              </w:rPr>
            </w:pPr>
          </w:p>
        </w:tc>
        <w:tc>
          <w:tcPr>
            <w:tcW w:w="1543"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传真</w:t>
            </w:r>
          </w:p>
        </w:tc>
        <w:tc>
          <w:tcPr>
            <w:tcW w:w="1700" w:type="dxa"/>
            <w:gridSpan w:val="3"/>
            <w:tcBorders>
              <w:top w:val="single" w:sz="6" w:space="0" w:color="auto"/>
              <w:left w:val="single" w:sz="6" w:space="0" w:color="auto"/>
              <w:bottom w:val="single" w:sz="6" w:space="0" w:color="auto"/>
              <w:right w:val="single" w:sz="6" w:space="0" w:color="auto"/>
            </w:tcBorders>
            <w:vAlign w:val="center"/>
          </w:tcPr>
          <w:p w:rsidR="001366B4" w:rsidRDefault="001366B4">
            <w:pPr>
              <w:rPr>
                <w:rFonts w:ascii="宋体" w:hAnsi="宋体" w:cs="宋体"/>
                <w:sz w:val="24"/>
              </w:rPr>
            </w:pPr>
          </w:p>
        </w:tc>
        <w:tc>
          <w:tcPr>
            <w:tcW w:w="2358" w:type="dxa"/>
            <w:gridSpan w:val="2"/>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电子邮箱</w:t>
            </w:r>
          </w:p>
        </w:tc>
        <w:tc>
          <w:tcPr>
            <w:tcW w:w="1903" w:type="dxa"/>
            <w:tcBorders>
              <w:top w:val="single" w:sz="6" w:space="0" w:color="auto"/>
              <w:left w:val="single" w:sz="6" w:space="0" w:color="auto"/>
              <w:bottom w:val="single" w:sz="6" w:space="0" w:color="auto"/>
              <w:right w:val="single" w:sz="6" w:space="0" w:color="auto"/>
            </w:tcBorders>
            <w:vAlign w:val="center"/>
          </w:tcPr>
          <w:p w:rsidR="001366B4" w:rsidRDefault="001366B4">
            <w:pPr>
              <w:spacing w:line="440" w:lineRule="exact"/>
              <w:rPr>
                <w:rFonts w:ascii="宋体" w:hAnsi="宋体" w:cs="宋体"/>
                <w:sz w:val="24"/>
              </w:rPr>
            </w:pPr>
          </w:p>
        </w:tc>
      </w:tr>
      <w:tr w:rsidR="001366B4">
        <w:trPr>
          <w:trHeight w:val="472"/>
        </w:trPr>
        <w:tc>
          <w:tcPr>
            <w:tcW w:w="1420" w:type="dxa"/>
            <w:vMerge/>
            <w:tcBorders>
              <w:top w:val="single" w:sz="6" w:space="0" w:color="auto"/>
              <w:left w:val="single" w:sz="6" w:space="0" w:color="auto"/>
              <w:bottom w:val="single" w:sz="6" w:space="0" w:color="auto"/>
              <w:right w:val="single" w:sz="6" w:space="0" w:color="auto"/>
            </w:tcBorders>
            <w:vAlign w:val="center"/>
          </w:tcPr>
          <w:p w:rsidR="001366B4" w:rsidRDefault="001366B4">
            <w:pPr>
              <w:widowControl/>
              <w:jc w:val="left"/>
              <w:rPr>
                <w:rFonts w:ascii="宋体" w:hAnsi="宋体" w:cs="宋体"/>
                <w:color w:val="000000"/>
                <w:sz w:val="24"/>
              </w:rPr>
            </w:pPr>
          </w:p>
        </w:tc>
        <w:tc>
          <w:tcPr>
            <w:tcW w:w="1543"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通信地址</w:t>
            </w:r>
          </w:p>
        </w:tc>
        <w:tc>
          <w:tcPr>
            <w:tcW w:w="1700" w:type="dxa"/>
            <w:gridSpan w:val="3"/>
            <w:tcBorders>
              <w:top w:val="single" w:sz="6" w:space="0" w:color="auto"/>
              <w:left w:val="single" w:sz="6" w:space="0" w:color="auto"/>
              <w:bottom w:val="single" w:sz="6" w:space="0" w:color="auto"/>
              <w:right w:val="single" w:sz="6" w:space="0" w:color="auto"/>
            </w:tcBorders>
            <w:vAlign w:val="center"/>
          </w:tcPr>
          <w:p w:rsidR="001366B4" w:rsidRDefault="001366B4">
            <w:pPr>
              <w:rPr>
                <w:rFonts w:ascii="宋体" w:hAnsi="宋体" w:cs="宋体"/>
                <w:sz w:val="24"/>
              </w:rPr>
            </w:pPr>
          </w:p>
        </w:tc>
        <w:tc>
          <w:tcPr>
            <w:tcW w:w="2358" w:type="dxa"/>
            <w:gridSpan w:val="2"/>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邮政编码</w:t>
            </w:r>
          </w:p>
        </w:tc>
        <w:tc>
          <w:tcPr>
            <w:tcW w:w="1903" w:type="dxa"/>
            <w:tcBorders>
              <w:top w:val="single" w:sz="6" w:space="0" w:color="auto"/>
              <w:left w:val="single" w:sz="6" w:space="0" w:color="auto"/>
              <w:bottom w:val="single" w:sz="6" w:space="0" w:color="auto"/>
              <w:right w:val="single" w:sz="6" w:space="0" w:color="auto"/>
            </w:tcBorders>
            <w:vAlign w:val="center"/>
          </w:tcPr>
          <w:p w:rsidR="001366B4" w:rsidRDefault="001366B4">
            <w:pPr>
              <w:spacing w:line="440" w:lineRule="exact"/>
              <w:rPr>
                <w:rFonts w:ascii="宋体" w:hAnsi="宋体" w:cs="宋体"/>
                <w:sz w:val="24"/>
              </w:rPr>
            </w:pPr>
          </w:p>
        </w:tc>
      </w:tr>
      <w:tr w:rsidR="001366B4">
        <w:trPr>
          <w:trHeight w:val="375"/>
        </w:trPr>
        <w:tc>
          <w:tcPr>
            <w:tcW w:w="8924" w:type="dxa"/>
            <w:gridSpan w:val="8"/>
            <w:tcBorders>
              <w:top w:val="single" w:sz="6" w:space="0" w:color="auto"/>
              <w:left w:val="single" w:sz="6" w:space="0" w:color="auto"/>
              <w:bottom w:val="single" w:sz="6" w:space="0" w:color="auto"/>
              <w:right w:val="single" w:sz="6" w:space="0" w:color="auto"/>
            </w:tcBorders>
            <w:vAlign w:val="center"/>
          </w:tcPr>
          <w:p w:rsidR="001366B4" w:rsidRDefault="00E73D04">
            <w:pPr>
              <w:rPr>
                <w:rFonts w:ascii="仿宋_GB2312" w:eastAsia="仿宋_GB2312"/>
                <w:sz w:val="24"/>
              </w:rPr>
            </w:pPr>
            <w:r>
              <w:rPr>
                <w:rFonts w:ascii="黑体" w:eastAsia="黑体" w:hAnsi="黑体" w:hint="eastAsia"/>
                <w:sz w:val="24"/>
              </w:rPr>
              <w:t>二、</w:t>
            </w:r>
            <w:proofErr w:type="gramStart"/>
            <w:r>
              <w:rPr>
                <w:rFonts w:ascii="黑体" w:eastAsia="黑体" w:hAnsi="黑体" w:hint="eastAsia"/>
                <w:sz w:val="24"/>
              </w:rPr>
              <w:t>母基金</w:t>
            </w:r>
            <w:proofErr w:type="gramEnd"/>
          </w:p>
        </w:tc>
      </w:tr>
      <w:tr w:rsidR="001366B4">
        <w:trPr>
          <w:trHeight w:val="506"/>
        </w:trPr>
        <w:tc>
          <w:tcPr>
            <w:tcW w:w="1420"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pacing w:val="-22"/>
                <w:w w:val="90"/>
                <w:sz w:val="24"/>
              </w:rPr>
            </w:pPr>
            <w:r>
              <w:rPr>
                <w:rFonts w:ascii="宋体" w:hAnsi="宋体" w:cs="宋体" w:hint="eastAsia"/>
                <w:spacing w:val="-22"/>
                <w:w w:val="90"/>
                <w:sz w:val="24"/>
              </w:rPr>
              <w:t>名称（暂定名）</w:t>
            </w:r>
          </w:p>
        </w:tc>
        <w:tc>
          <w:tcPr>
            <w:tcW w:w="4047" w:type="dxa"/>
            <w:gridSpan w:val="5"/>
            <w:tcBorders>
              <w:top w:val="single" w:sz="6" w:space="0" w:color="auto"/>
              <w:left w:val="single" w:sz="6" w:space="0" w:color="auto"/>
              <w:bottom w:val="single" w:sz="6" w:space="0" w:color="auto"/>
              <w:right w:val="single" w:sz="6" w:space="0" w:color="auto"/>
            </w:tcBorders>
            <w:vAlign w:val="center"/>
          </w:tcPr>
          <w:p w:rsidR="001366B4" w:rsidRDefault="001366B4">
            <w:pPr>
              <w:ind w:firstLineChars="700" w:firstLine="1680"/>
              <w:rPr>
                <w:rFonts w:ascii="宋体" w:hAnsi="宋体" w:cs="宋体"/>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组织形式</w:t>
            </w:r>
          </w:p>
        </w:tc>
        <w:tc>
          <w:tcPr>
            <w:tcW w:w="1903" w:type="dxa"/>
            <w:tcBorders>
              <w:top w:val="single" w:sz="6" w:space="0" w:color="auto"/>
              <w:left w:val="single" w:sz="6" w:space="0" w:color="auto"/>
              <w:bottom w:val="single" w:sz="6" w:space="0" w:color="auto"/>
              <w:right w:val="single" w:sz="6" w:space="0" w:color="auto"/>
            </w:tcBorders>
            <w:vAlign w:val="center"/>
          </w:tcPr>
          <w:p w:rsidR="001366B4" w:rsidRDefault="00E73D04">
            <w:pPr>
              <w:adjustRightInd w:val="0"/>
              <w:snapToGrid w:val="0"/>
              <w:rPr>
                <w:rFonts w:ascii="宋体" w:hAnsi="宋体" w:cs="宋体"/>
                <w:sz w:val="24"/>
              </w:rPr>
            </w:pPr>
            <w:r>
              <w:rPr>
                <w:rFonts w:ascii="宋体" w:hAnsi="宋体" w:cs="宋体" w:hint="eastAsia"/>
                <w:sz w:val="24"/>
              </w:rPr>
              <w:t>□公司制</w:t>
            </w:r>
          </w:p>
          <w:p w:rsidR="001366B4" w:rsidRDefault="00E73D04">
            <w:pPr>
              <w:rPr>
                <w:rFonts w:ascii="宋体" w:hAnsi="宋体" w:cs="宋体"/>
                <w:sz w:val="24"/>
              </w:rPr>
            </w:pPr>
            <w:r>
              <w:rPr>
                <w:rFonts w:ascii="宋体" w:hAnsi="宋体" w:cs="宋体" w:hint="eastAsia"/>
                <w:sz w:val="24"/>
              </w:rPr>
              <w:t>□有限合伙制</w:t>
            </w:r>
          </w:p>
        </w:tc>
      </w:tr>
      <w:tr w:rsidR="001366B4">
        <w:trPr>
          <w:trHeight w:val="404"/>
        </w:trPr>
        <w:tc>
          <w:tcPr>
            <w:tcW w:w="1420"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pacing w:val="-22"/>
                <w:w w:val="90"/>
                <w:sz w:val="24"/>
              </w:rPr>
              <w:t>注册地址（拟）</w:t>
            </w:r>
          </w:p>
        </w:tc>
        <w:tc>
          <w:tcPr>
            <w:tcW w:w="4047" w:type="dxa"/>
            <w:gridSpan w:val="5"/>
            <w:tcBorders>
              <w:top w:val="single" w:sz="6" w:space="0" w:color="auto"/>
              <w:left w:val="single" w:sz="6" w:space="0" w:color="auto"/>
              <w:bottom w:val="single" w:sz="6" w:space="0" w:color="auto"/>
              <w:right w:val="single" w:sz="6" w:space="0" w:color="auto"/>
            </w:tcBorders>
            <w:vAlign w:val="center"/>
          </w:tcPr>
          <w:p w:rsidR="001366B4" w:rsidRDefault="001366B4">
            <w:pPr>
              <w:ind w:firstLineChars="700" w:firstLine="1680"/>
              <w:rPr>
                <w:rFonts w:ascii="宋体" w:hAnsi="宋体" w:cs="宋体"/>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营业/合伙期限(存续期)</w:t>
            </w:r>
          </w:p>
        </w:tc>
        <w:tc>
          <w:tcPr>
            <w:tcW w:w="1903" w:type="dxa"/>
            <w:tcBorders>
              <w:top w:val="single" w:sz="6" w:space="0" w:color="auto"/>
              <w:left w:val="single" w:sz="6" w:space="0" w:color="auto"/>
              <w:bottom w:val="single" w:sz="6" w:space="0" w:color="auto"/>
              <w:right w:val="single" w:sz="6" w:space="0" w:color="auto"/>
            </w:tcBorders>
            <w:vAlign w:val="center"/>
          </w:tcPr>
          <w:p w:rsidR="001366B4" w:rsidRDefault="001366B4">
            <w:pPr>
              <w:ind w:firstLineChars="700" w:firstLine="1680"/>
              <w:rPr>
                <w:rFonts w:ascii="宋体" w:hAnsi="宋体" w:cs="宋体"/>
                <w:sz w:val="24"/>
              </w:rPr>
            </w:pPr>
          </w:p>
        </w:tc>
      </w:tr>
      <w:tr w:rsidR="001366B4">
        <w:trPr>
          <w:trHeight w:val="488"/>
        </w:trPr>
        <w:tc>
          <w:tcPr>
            <w:tcW w:w="1420"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投资领域</w:t>
            </w:r>
          </w:p>
        </w:tc>
        <w:tc>
          <w:tcPr>
            <w:tcW w:w="7504" w:type="dxa"/>
            <w:gridSpan w:val="7"/>
            <w:tcBorders>
              <w:top w:val="single" w:sz="6" w:space="0" w:color="auto"/>
              <w:left w:val="single" w:sz="6" w:space="0" w:color="auto"/>
              <w:bottom w:val="single" w:sz="6" w:space="0" w:color="auto"/>
              <w:right w:val="single" w:sz="6" w:space="0" w:color="auto"/>
            </w:tcBorders>
            <w:vAlign w:val="center"/>
          </w:tcPr>
          <w:p w:rsidR="001366B4" w:rsidRDefault="001366B4">
            <w:pPr>
              <w:adjustRightInd w:val="0"/>
              <w:snapToGrid w:val="0"/>
              <w:rPr>
                <w:rFonts w:ascii="宋体" w:hAnsi="宋体" w:cs="宋体"/>
                <w:sz w:val="24"/>
              </w:rPr>
            </w:pPr>
          </w:p>
        </w:tc>
      </w:tr>
      <w:tr w:rsidR="001366B4">
        <w:trPr>
          <w:trHeight w:val="482"/>
        </w:trPr>
        <w:tc>
          <w:tcPr>
            <w:tcW w:w="1420"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拟募集</w:t>
            </w:r>
          </w:p>
          <w:p w:rsidR="001366B4" w:rsidRDefault="00E73D04">
            <w:pPr>
              <w:rPr>
                <w:rFonts w:ascii="宋体" w:hAnsi="宋体" w:cs="宋体"/>
                <w:sz w:val="24"/>
              </w:rPr>
            </w:pPr>
            <w:r>
              <w:rPr>
                <w:rFonts w:ascii="宋体" w:hAnsi="宋体" w:cs="宋体" w:hint="eastAsia"/>
                <w:sz w:val="24"/>
              </w:rPr>
              <w:t>资金规模</w:t>
            </w:r>
          </w:p>
        </w:tc>
        <w:tc>
          <w:tcPr>
            <w:tcW w:w="1543" w:type="dxa"/>
            <w:tcBorders>
              <w:top w:val="single" w:sz="6" w:space="0" w:color="auto"/>
              <w:left w:val="single" w:sz="6" w:space="0" w:color="auto"/>
              <w:bottom w:val="single" w:sz="6" w:space="0" w:color="auto"/>
              <w:right w:val="single" w:sz="6" w:space="0" w:color="auto"/>
            </w:tcBorders>
            <w:vAlign w:val="center"/>
          </w:tcPr>
          <w:p w:rsidR="001366B4" w:rsidRDefault="00E73D04">
            <w:pPr>
              <w:ind w:firstLineChars="350" w:firstLine="840"/>
              <w:rPr>
                <w:rFonts w:ascii="宋体" w:hAnsi="宋体" w:cs="宋体"/>
                <w:sz w:val="24"/>
              </w:rPr>
            </w:pPr>
            <w:r>
              <w:rPr>
                <w:rFonts w:ascii="宋体" w:hAnsi="宋体" w:cs="宋体" w:hint="eastAsia"/>
                <w:sz w:val="24"/>
              </w:rPr>
              <w:t>万元</w:t>
            </w:r>
          </w:p>
        </w:tc>
        <w:tc>
          <w:tcPr>
            <w:tcW w:w="1307"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主发起人或主出资人承诺出资</w:t>
            </w:r>
          </w:p>
        </w:tc>
        <w:tc>
          <w:tcPr>
            <w:tcW w:w="1197" w:type="dxa"/>
            <w:gridSpan w:val="3"/>
            <w:tcBorders>
              <w:top w:val="single" w:sz="6" w:space="0" w:color="auto"/>
              <w:left w:val="single" w:sz="6" w:space="0" w:color="auto"/>
              <w:bottom w:val="single" w:sz="6" w:space="0" w:color="auto"/>
              <w:right w:val="single" w:sz="6" w:space="0" w:color="auto"/>
            </w:tcBorders>
            <w:vAlign w:val="center"/>
          </w:tcPr>
          <w:p w:rsidR="001366B4" w:rsidRDefault="00E73D04">
            <w:pPr>
              <w:ind w:firstLineChars="200" w:firstLine="480"/>
              <w:rPr>
                <w:rFonts w:ascii="宋体" w:hAnsi="宋体" w:cs="宋体"/>
                <w:color w:val="000000"/>
                <w:sz w:val="24"/>
              </w:rPr>
            </w:pPr>
            <w:r>
              <w:rPr>
                <w:rFonts w:ascii="宋体" w:hAnsi="宋体" w:cs="宋体" w:hint="eastAsia"/>
                <w:color w:val="000000"/>
                <w:sz w:val="24"/>
              </w:rPr>
              <w:t>万元</w:t>
            </w:r>
          </w:p>
        </w:tc>
        <w:tc>
          <w:tcPr>
            <w:tcW w:w="1554"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w w:val="90"/>
                <w:sz w:val="24"/>
              </w:rPr>
            </w:pPr>
            <w:proofErr w:type="gramStart"/>
            <w:r>
              <w:rPr>
                <w:rFonts w:ascii="宋体" w:hAnsi="宋体" w:cs="宋体" w:hint="eastAsia"/>
                <w:sz w:val="24"/>
              </w:rPr>
              <w:t>母基金</w:t>
            </w:r>
            <w:proofErr w:type="gramEnd"/>
            <w:r>
              <w:rPr>
                <w:rFonts w:ascii="宋体" w:hAnsi="宋体" w:cs="宋体" w:hint="eastAsia"/>
                <w:sz w:val="24"/>
              </w:rPr>
              <w:t>管理机构承诺出资</w:t>
            </w:r>
          </w:p>
        </w:tc>
        <w:tc>
          <w:tcPr>
            <w:tcW w:w="1903" w:type="dxa"/>
            <w:tcBorders>
              <w:top w:val="single" w:sz="6" w:space="0" w:color="auto"/>
              <w:left w:val="single" w:sz="6" w:space="0" w:color="auto"/>
              <w:bottom w:val="single" w:sz="6" w:space="0" w:color="auto"/>
              <w:right w:val="single" w:sz="6" w:space="0" w:color="auto"/>
            </w:tcBorders>
            <w:vAlign w:val="center"/>
          </w:tcPr>
          <w:p w:rsidR="001366B4" w:rsidRDefault="00E73D04">
            <w:pPr>
              <w:jc w:val="right"/>
              <w:rPr>
                <w:rFonts w:ascii="宋体" w:hAnsi="宋体" w:cs="宋体"/>
                <w:sz w:val="24"/>
              </w:rPr>
            </w:pPr>
            <w:r>
              <w:rPr>
                <w:rFonts w:ascii="宋体" w:hAnsi="宋体" w:cs="宋体" w:hint="eastAsia"/>
                <w:sz w:val="24"/>
              </w:rPr>
              <w:t>万元</w:t>
            </w:r>
          </w:p>
        </w:tc>
      </w:tr>
      <w:tr w:rsidR="001366B4">
        <w:trPr>
          <w:trHeight w:val="519"/>
        </w:trPr>
        <w:tc>
          <w:tcPr>
            <w:tcW w:w="1420"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申请引导基金金额</w:t>
            </w:r>
          </w:p>
        </w:tc>
        <w:tc>
          <w:tcPr>
            <w:tcW w:w="1543" w:type="dxa"/>
            <w:tcBorders>
              <w:top w:val="single" w:sz="6" w:space="0" w:color="auto"/>
              <w:left w:val="single" w:sz="6" w:space="0" w:color="auto"/>
              <w:bottom w:val="single" w:sz="6" w:space="0" w:color="auto"/>
              <w:right w:val="single" w:sz="6" w:space="0" w:color="auto"/>
            </w:tcBorders>
            <w:vAlign w:val="center"/>
          </w:tcPr>
          <w:p w:rsidR="001366B4" w:rsidRDefault="00E73D04">
            <w:pPr>
              <w:ind w:firstLineChars="350" w:firstLine="840"/>
              <w:rPr>
                <w:rFonts w:ascii="宋体" w:hAnsi="宋体" w:cs="宋体"/>
                <w:sz w:val="24"/>
              </w:rPr>
            </w:pPr>
            <w:r>
              <w:rPr>
                <w:rFonts w:ascii="宋体" w:hAnsi="宋体" w:cs="宋体" w:hint="eastAsia"/>
                <w:sz w:val="24"/>
              </w:rPr>
              <w:t>万元</w:t>
            </w:r>
          </w:p>
        </w:tc>
        <w:tc>
          <w:tcPr>
            <w:tcW w:w="1307"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引导基金出资比例</w:t>
            </w:r>
          </w:p>
        </w:tc>
        <w:tc>
          <w:tcPr>
            <w:tcW w:w="1197" w:type="dxa"/>
            <w:gridSpan w:val="3"/>
            <w:tcBorders>
              <w:top w:val="single" w:sz="6" w:space="0" w:color="auto"/>
              <w:left w:val="single" w:sz="6" w:space="0" w:color="auto"/>
              <w:bottom w:val="single" w:sz="6" w:space="0" w:color="auto"/>
              <w:right w:val="single" w:sz="6" w:space="0" w:color="auto"/>
            </w:tcBorders>
            <w:vAlign w:val="center"/>
          </w:tcPr>
          <w:p w:rsidR="001366B4" w:rsidRDefault="00E73D04">
            <w:pPr>
              <w:ind w:firstLineChars="300" w:firstLine="720"/>
              <w:rPr>
                <w:rFonts w:ascii="宋体" w:hAnsi="宋体" w:cs="宋体"/>
                <w:sz w:val="24"/>
              </w:rPr>
            </w:pPr>
            <w:r>
              <w:rPr>
                <w:rFonts w:ascii="宋体" w:hAnsi="宋体" w:cs="宋体" w:hint="eastAsia"/>
                <w:sz w:val="24"/>
              </w:rPr>
              <w:t>%</w:t>
            </w:r>
          </w:p>
        </w:tc>
        <w:tc>
          <w:tcPr>
            <w:tcW w:w="1554"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预计完成</w:t>
            </w:r>
          </w:p>
          <w:p w:rsidR="001366B4" w:rsidRDefault="00E73D04">
            <w:pPr>
              <w:rPr>
                <w:rFonts w:ascii="宋体" w:hAnsi="宋体" w:cs="宋体"/>
                <w:sz w:val="24"/>
              </w:rPr>
            </w:pPr>
            <w:r>
              <w:rPr>
                <w:rFonts w:ascii="宋体" w:hAnsi="宋体" w:cs="宋体" w:hint="eastAsia"/>
                <w:sz w:val="24"/>
              </w:rPr>
              <w:t>募集时间</w:t>
            </w:r>
          </w:p>
        </w:tc>
        <w:tc>
          <w:tcPr>
            <w:tcW w:w="1903" w:type="dxa"/>
            <w:tcBorders>
              <w:top w:val="single" w:sz="6" w:space="0" w:color="auto"/>
              <w:left w:val="single" w:sz="6" w:space="0" w:color="auto"/>
              <w:bottom w:val="single" w:sz="6" w:space="0" w:color="auto"/>
              <w:right w:val="single" w:sz="6" w:space="0" w:color="auto"/>
            </w:tcBorders>
            <w:vAlign w:val="center"/>
          </w:tcPr>
          <w:p w:rsidR="001366B4" w:rsidRDefault="00E73D04">
            <w:pPr>
              <w:jc w:val="center"/>
              <w:rPr>
                <w:rFonts w:ascii="宋体" w:hAnsi="宋体" w:cs="宋体"/>
                <w:sz w:val="24"/>
              </w:rPr>
            </w:pPr>
            <w:r>
              <w:rPr>
                <w:rFonts w:ascii="宋体" w:hAnsi="宋体" w:cs="宋体" w:hint="eastAsia"/>
                <w:sz w:val="24"/>
              </w:rPr>
              <w:t>年  月  日</w:t>
            </w:r>
          </w:p>
        </w:tc>
      </w:tr>
      <w:tr w:rsidR="001366B4">
        <w:trPr>
          <w:trHeight w:val="410"/>
        </w:trPr>
        <w:tc>
          <w:tcPr>
            <w:tcW w:w="8924" w:type="dxa"/>
            <w:gridSpan w:val="8"/>
            <w:tcBorders>
              <w:top w:val="single" w:sz="6" w:space="0" w:color="auto"/>
              <w:left w:val="single" w:sz="6" w:space="0" w:color="auto"/>
              <w:bottom w:val="single" w:sz="6" w:space="0" w:color="auto"/>
              <w:right w:val="single" w:sz="6" w:space="0" w:color="auto"/>
            </w:tcBorders>
            <w:vAlign w:val="center"/>
          </w:tcPr>
          <w:p w:rsidR="001366B4" w:rsidRDefault="00E73D04">
            <w:pPr>
              <w:rPr>
                <w:rFonts w:ascii="仿宋_GB2312" w:eastAsia="仿宋_GB2312" w:hAnsi="宋体"/>
                <w:sz w:val="24"/>
              </w:rPr>
            </w:pPr>
            <w:r>
              <w:rPr>
                <w:rFonts w:ascii="黑体" w:eastAsia="黑体" w:hAnsi="黑体" w:hint="eastAsia"/>
                <w:sz w:val="24"/>
              </w:rPr>
              <w:t>三、</w:t>
            </w:r>
            <w:proofErr w:type="gramStart"/>
            <w:r>
              <w:rPr>
                <w:rFonts w:ascii="黑体" w:eastAsia="黑体" w:hAnsi="黑体" w:hint="eastAsia"/>
                <w:sz w:val="24"/>
              </w:rPr>
              <w:t>母基金</w:t>
            </w:r>
            <w:proofErr w:type="gramEnd"/>
            <w:r>
              <w:rPr>
                <w:rFonts w:ascii="黑体" w:eastAsia="黑体" w:hAnsi="黑体" w:hint="eastAsia"/>
                <w:sz w:val="24"/>
              </w:rPr>
              <w:t>管理机构</w:t>
            </w:r>
          </w:p>
        </w:tc>
      </w:tr>
      <w:tr w:rsidR="001366B4">
        <w:trPr>
          <w:trHeight w:val="404"/>
        </w:trPr>
        <w:tc>
          <w:tcPr>
            <w:tcW w:w="1420" w:type="dxa"/>
            <w:tcBorders>
              <w:top w:val="single" w:sz="6" w:space="0" w:color="auto"/>
              <w:left w:val="single" w:sz="6" w:space="0" w:color="auto"/>
              <w:bottom w:val="single" w:sz="6" w:space="0" w:color="auto"/>
              <w:right w:val="single" w:sz="6" w:space="0" w:color="auto"/>
            </w:tcBorders>
            <w:vAlign w:val="center"/>
          </w:tcPr>
          <w:p w:rsidR="001366B4" w:rsidRDefault="00E73D04">
            <w:pPr>
              <w:ind w:firstLineChars="7" w:firstLine="12"/>
              <w:rPr>
                <w:rFonts w:ascii="宋体" w:hAnsi="宋体" w:cs="宋体"/>
                <w:sz w:val="24"/>
              </w:rPr>
            </w:pPr>
            <w:r>
              <w:rPr>
                <w:rFonts w:ascii="宋体" w:hAnsi="宋体" w:cs="宋体" w:hint="eastAsia"/>
                <w:spacing w:val="-22"/>
                <w:w w:val="90"/>
                <w:sz w:val="24"/>
              </w:rPr>
              <w:t>名称（暂定名）</w:t>
            </w:r>
          </w:p>
        </w:tc>
        <w:tc>
          <w:tcPr>
            <w:tcW w:w="3111" w:type="dxa"/>
            <w:gridSpan w:val="3"/>
            <w:tcBorders>
              <w:top w:val="single" w:sz="6" w:space="0" w:color="auto"/>
              <w:left w:val="single" w:sz="6" w:space="0" w:color="auto"/>
              <w:bottom w:val="single" w:sz="6" w:space="0" w:color="auto"/>
              <w:right w:val="single" w:sz="6" w:space="0" w:color="auto"/>
            </w:tcBorders>
            <w:vAlign w:val="center"/>
          </w:tcPr>
          <w:p w:rsidR="001366B4" w:rsidRDefault="001366B4">
            <w:pPr>
              <w:rPr>
                <w:rFonts w:ascii="宋体" w:hAnsi="宋体" w:cs="宋体"/>
                <w:sz w:val="24"/>
              </w:rPr>
            </w:pPr>
          </w:p>
        </w:tc>
        <w:tc>
          <w:tcPr>
            <w:tcW w:w="2490" w:type="dxa"/>
            <w:gridSpan w:val="3"/>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组织形式</w:t>
            </w:r>
          </w:p>
        </w:tc>
        <w:tc>
          <w:tcPr>
            <w:tcW w:w="1903" w:type="dxa"/>
            <w:tcBorders>
              <w:top w:val="single" w:sz="6" w:space="0" w:color="auto"/>
              <w:left w:val="single" w:sz="6" w:space="0" w:color="auto"/>
              <w:bottom w:val="single" w:sz="6" w:space="0" w:color="auto"/>
              <w:right w:val="single" w:sz="6" w:space="0" w:color="auto"/>
            </w:tcBorders>
            <w:vAlign w:val="center"/>
          </w:tcPr>
          <w:p w:rsidR="001366B4" w:rsidRDefault="00E73D04">
            <w:pPr>
              <w:adjustRightInd w:val="0"/>
              <w:snapToGrid w:val="0"/>
              <w:rPr>
                <w:rFonts w:ascii="宋体" w:hAnsi="宋体" w:cs="宋体"/>
                <w:sz w:val="24"/>
              </w:rPr>
            </w:pPr>
            <w:r>
              <w:rPr>
                <w:rFonts w:ascii="宋体" w:hAnsi="宋体" w:cs="宋体" w:hint="eastAsia"/>
                <w:sz w:val="24"/>
              </w:rPr>
              <w:t>□公司制</w:t>
            </w:r>
          </w:p>
          <w:p w:rsidR="001366B4" w:rsidRDefault="00E73D04">
            <w:pPr>
              <w:rPr>
                <w:rFonts w:ascii="宋体" w:hAnsi="宋体" w:cs="宋体"/>
                <w:sz w:val="24"/>
              </w:rPr>
            </w:pPr>
            <w:r>
              <w:rPr>
                <w:rFonts w:ascii="宋体" w:hAnsi="宋体" w:cs="宋体" w:hint="eastAsia"/>
                <w:sz w:val="24"/>
              </w:rPr>
              <w:t>□有限合伙制</w:t>
            </w:r>
          </w:p>
        </w:tc>
      </w:tr>
      <w:tr w:rsidR="001366B4">
        <w:trPr>
          <w:trHeight w:val="252"/>
        </w:trPr>
        <w:tc>
          <w:tcPr>
            <w:tcW w:w="1420"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color w:val="FF0000"/>
              </w:rPr>
            </w:pPr>
            <w:r>
              <w:rPr>
                <w:rFonts w:ascii="宋体" w:hAnsi="宋体" w:cs="宋体" w:hint="eastAsia"/>
                <w:spacing w:val="-22"/>
                <w:w w:val="90"/>
                <w:sz w:val="24"/>
              </w:rPr>
              <w:t>注册地址（拟）</w:t>
            </w:r>
          </w:p>
        </w:tc>
        <w:tc>
          <w:tcPr>
            <w:tcW w:w="3111" w:type="dxa"/>
            <w:gridSpan w:val="3"/>
            <w:tcBorders>
              <w:top w:val="single" w:sz="6" w:space="0" w:color="auto"/>
              <w:left w:val="single" w:sz="6" w:space="0" w:color="auto"/>
              <w:bottom w:val="single" w:sz="6" w:space="0" w:color="auto"/>
              <w:right w:val="single" w:sz="6" w:space="0" w:color="auto"/>
            </w:tcBorders>
            <w:vAlign w:val="center"/>
          </w:tcPr>
          <w:p w:rsidR="001366B4" w:rsidRDefault="001366B4">
            <w:pPr>
              <w:rPr>
                <w:rFonts w:ascii="宋体" w:hAnsi="宋体" w:cs="宋体"/>
                <w:sz w:val="24"/>
              </w:rPr>
            </w:pPr>
          </w:p>
        </w:tc>
        <w:tc>
          <w:tcPr>
            <w:tcW w:w="2490" w:type="dxa"/>
            <w:gridSpan w:val="3"/>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法定代表人/执行事务合伙人</w:t>
            </w:r>
          </w:p>
        </w:tc>
        <w:tc>
          <w:tcPr>
            <w:tcW w:w="1903" w:type="dxa"/>
            <w:tcBorders>
              <w:top w:val="single" w:sz="6" w:space="0" w:color="auto"/>
              <w:left w:val="single" w:sz="6" w:space="0" w:color="auto"/>
              <w:bottom w:val="single" w:sz="6" w:space="0" w:color="auto"/>
              <w:right w:val="single" w:sz="6" w:space="0" w:color="auto"/>
            </w:tcBorders>
            <w:vAlign w:val="center"/>
          </w:tcPr>
          <w:p w:rsidR="001366B4" w:rsidRDefault="001366B4">
            <w:pPr>
              <w:rPr>
                <w:rFonts w:ascii="宋体" w:hAnsi="宋体" w:cs="宋体"/>
                <w:sz w:val="24"/>
              </w:rPr>
            </w:pPr>
          </w:p>
        </w:tc>
      </w:tr>
      <w:tr w:rsidR="001366B4">
        <w:trPr>
          <w:trHeight w:val="566"/>
        </w:trPr>
        <w:tc>
          <w:tcPr>
            <w:tcW w:w="1420" w:type="dxa"/>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sz w:val="24"/>
              </w:rPr>
            </w:pPr>
            <w:r>
              <w:rPr>
                <w:rFonts w:ascii="宋体" w:hAnsi="宋体" w:cs="宋体" w:hint="eastAsia"/>
                <w:sz w:val="24"/>
              </w:rPr>
              <w:t>注册资本/认缴出资总额</w:t>
            </w:r>
          </w:p>
        </w:tc>
        <w:tc>
          <w:tcPr>
            <w:tcW w:w="3111" w:type="dxa"/>
            <w:gridSpan w:val="3"/>
            <w:tcBorders>
              <w:top w:val="single" w:sz="6" w:space="0" w:color="auto"/>
              <w:left w:val="single" w:sz="6" w:space="0" w:color="auto"/>
              <w:bottom w:val="single" w:sz="6" w:space="0" w:color="auto"/>
              <w:right w:val="single" w:sz="6" w:space="0" w:color="auto"/>
            </w:tcBorders>
            <w:vAlign w:val="center"/>
          </w:tcPr>
          <w:p w:rsidR="001366B4" w:rsidRDefault="00E73D04">
            <w:pPr>
              <w:jc w:val="right"/>
              <w:rPr>
                <w:rFonts w:ascii="宋体" w:hAnsi="宋体" w:cs="宋体"/>
                <w:sz w:val="24"/>
              </w:rPr>
            </w:pPr>
            <w:r>
              <w:rPr>
                <w:rFonts w:ascii="宋体" w:hAnsi="宋体" w:cs="宋体" w:hint="eastAsia"/>
                <w:sz w:val="24"/>
              </w:rPr>
              <w:t>万元</w:t>
            </w:r>
          </w:p>
        </w:tc>
        <w:tc>
          <w:tcPr>
            <w:tcW w:w="2490" w:type="dxa"/>
            <w:gridSpan w:val="3"/>
            <w:tcBorders>
              <w:top w:val="single" w:sz="6" w:space="0" w:color="auto"/>
              <w:left w:val="single" w:sz="6" w:space="0" w:color="auto"/>
              <w:bottom w:val="single" w:sz="6" w:space="0" w:color="auto"/>
              <w:right w:val="single" w:sz="6" w:space="0" w:color="auto"/>
            </w:tcBorders>
            <w:vAlign w:val="center"/>
          </w:tcPr>
          <w:p w:rsidR="001366B4" w:rsidRDefault="00E73D04">
            <w:pPr>
              <w:rPr>
                <w:rFonts w:ascii="宋体" w:hAnsi="宋体" w:cs="宋体"/>
                <w:color w:val="000000"/>
                <w:sz w:val="24"/>
              </w:rPr>
            </w:pPr>
            <w:r>
              <w:rPr>
                <w:rFonts w:ascii="宋体" w:hAnsi="宋体" w:cs="宋体" w:hint="eastAsia"/>
                <w:color w:val="000000"/>
                <w:sz w:val="24"/>
              </w:rPr>
              <w:t>实缴注册资本/实缴出资总额</w:t>
            </w:r>
          </w:p>
        </w:tc>
        <w:tc>
          <w:tcPr>
            <w:tcW w:w="1903" w:type="dxa"/>
            <w:tcBorders>
              <w:top w:val="single" w:sz="6" w:space="0" w:color="auto"/>
              <w:left w:val="single" w:sz="6" w:space="0" w:color="auto"/>
              <w:bottom w:val="single" w:sz="6" w:space="0" w:color="auto"/>
              <w:right w:val="single" w:sz="6" w:space="0" w:color="auto"/>
            </w:tcBorders>
            <w:vAlign w:val="center"/>
          </w:tcPr>
          <w:p w:rsidR="001366B4" w:rsidRDefault="00E73D04">
            <w:pPr>
              <w:wordWrap w:val="0"/>
              <w:ind w:firstLineChars="400" w:firstLine="960"/>
              <w:jc w:val="right"/>
              <w:rPr>
                <w:rFonts w:ascii="宋体" w:hAnsi="宋体" w:cs="宋体"/>
                <w:sz w:val="24"/>
              </w:rPr>
            </w:pPr>
            <w:r>
              <w:rPr>
                <w:rFonts w:ascii="宋体" w:hAnsi="宋体" w:cs="宋体" w:hint="eastAsia"/>
                <w:sz w:val="24"/>
              </w:rPr>
              <w:t>万元</w:t>
            </w:r>
          </w:p>
        </w:tc>
      </w:tr>
    </w:tbl>
    <w:p w:rsidR="001366B4" w:rsidRDefault="00E73D04">
      <w:pPr>
        <w:widowControl/>
        <w:jc w:val="left"/>
        <w:rPr>
          <w:rFonts w:ascii="黑体" w:eastAsia="黑体" w:hAnsi="黑体" w:cs="黑体"/>
          <w:sz w:val="32"/>
          <w:szCs w:val="44"/>
        </w:rPr>
      </w:pPr>
      <w:r>
        <w:rPr>
          <w:rFonts w:ascii="黑体" w:eastAsia="黑体" w:hAnsi="黑体" w:cs="黑体" w:hint="eastAsia"/>
          <w:sz w:val="32"/>
          <w:szCs w:val="44"/>
        </w:rPr>
        <w:t>附件1</w:t>
      </w:r>
    </w:p>
    <w:p w:rsidR="001366B4" w:rsidRDefault="001366B4">
      <w:pPr>
        <w:widowControl/>
        <w:jc w:val="left"/>
        <w:rPr>
          <w:rFonts w:ascii="黑体" w:eastAsia="黑体" w:hAnsi="黑体" w:cs="黑体"/>
          <w:sz w:val="32"/>
          <w:szCs w:val="44"/>
        </w:rPr>
      </w:pPr>
    </w:p>
    <w:p w:rsidR="001366B4" w:rsidRDefault="00E73D04">
      <w:pPr>
        <w:widowControl/>
        <w:ind w:firstLineChars="50" w:firstLine="220"/>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山东省新旧动能转换基金申报机构登记表</w:t>
      </w:r>
    </w:p>
    <w:p w:rsidR="001366B4" w:rsidRDefault="00E73D04" w:rsidP="009E206E">
      <w:pPr>
        <w:spacing w:beforeLines="100" w:line="580" w:lineRule="exact"/>
        <w:rPr>
          <w:rFonts w:ascii="黑体" w:eastAsia="黑体" w:hAnsi="黑体" w:cs="黑体"/>
          <w:sz w:val="32"/>
          <w:szCs w:val="44"/>
        </w:rPr>
      </w:pPr>
      <w:r>
        <w:rPr>
          <w:rFonts w:ascii="黑体" w:eastAsia="黑体" w:hAnsi="黑体" w:cs="黑体" w:hint="eastAsia"/>
          <w:sz w:val="32"/>
          <w:szCs w:val="44"/>
        </w:rPr>
        <w:lastRenderedPageBreak/>
        <w:t>附件2</w:t>
      </w:r>
    </w:p>
    <w:p w:rsidR="001366B4" w:rsidRDefault="001366B4">
      <w:pPr>
        <w:autoSpaceDN w:val="0"/>
        <w:snapToGrid w:val="0"/>
        <w:spacing w:line="580" w:lineRule="exact"/>
        <w:jc w:val="center"/>
        <w:rPr>
          <w:rFonts w:ascii="方正小标宋简体" w:eastAsia="方正小标宋简体" w:hAnsi="方正小标宋简体" w:cs="方正小标宋简体"/>
          <w:sz w:val="44"/>
          <w:szCs w:val="44"/>
        </w:rPr>
      </w:pPr>
    </w:p>
    <w:p w:rsidR="001366B4" w:rsidRDefault="00E73D04">
      <w:pPr>
        <w:autoSpaceDN w:val="0"/>
        <w:snapToGrid w:val="0"/>
        <w:spacing w:line="58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山东省新旧动能转换</w:t>
      </w:r>
      <w:r>
        <w:rPr>
          <w:rFonts w:ascii="Arial" w:eastAsia="方正小标宋简体" w:hAnsi="Arial" w:cs="Arial"/>
          <w:sz w:val="44"/>
          <w:szCs w:val="44"/>
        </w:rPr>
        <w:t>××</w:t>
      </w:r>
      <w:r>
        <w:rPr>
          <w:rFonts w:ascii="方正小标宋简体" w:eastAsia="方正小标宋简体" w:hAnsi="方正小标宋简体" w:cs="方正小标宋简体" w:hint="eastAsia"/>
          <w:sz w:val="44"/>
          <w:szCs w:val="44"/>
        </w:rPr>
        <w:t>基金设立方案</w:t>
      </w:r>
    </w:p>
    <w:p w:rsidR="001366B4" w:rsidRDefault="00E73D04">
      <w:pPr>
        <w:autoSpaceDN w:val="0"/>
        <w:snapToGrid w:val="0"/>
        <w:spacing w:line="580" w:lineRule="exact"/>
        <w:ind w:firstLineChars="500" w:firstLine="1600"/>
        <w:rPr>
          <w:rFonts w:ascii="黑体" w:eastAsia="黑体" w:hAnsi="仿宋" w:cs="仿宋"/>
          <w:sz w:val="32"/>
          <w:szCs w:val="32"/>
        </w:rPr>
      </w:pPr>
      <w:r>
        <w:rPr>
          <w:rFonts w:ascii="黑体" w:eastAsia="黑体" w:hAnsi="仿宋" w:cs="仿宋"/>
          <w:sz w:val="32"/>
          <w:szCs w:val="32"/>
        </w:rPr>
        <w:t>（</w:t>
      </w:r>
      <w:r>
        <w:rPr>
          <w:rFonts w:ascii="黑体" w:eastAsia="黑体" w:hAnsi="仿宋" w:cs="仿宋" w:hint="eastAsia"/>
          <w:sz w:val="32"/>
          <w:szCs w:val="32"/>
        </w:rPr>
        <w:t>适用于产业、创投、基础设施类基金</w:t>
      </w:r>
      <w:r>
        <w:rPr>
          <w:rFonts w:ascii="黑体" w:eastAsia="黑体" w:hAnsi="仿宋" w:cs="仿宋"/>
          <w:sz w:val="32"/>
          <w:szCs w:val="32"/>
        </w:rPr>
        <w:t>）</w:t>
      </w:r>
    </w:p>
    <w:p w:rsidR="001366B4" w:rsidRDefault="001366B4">
      <w:pPr>
        <w:autoSpaceDN w:val="0"/>
        <w:snapToGrid w:val="0"/>
        <w:spacing w:line="580" w:lineRule="exact"/>
        <w:ind w:firstLineChars="200" w:firstLine="640"/>
        <w:rPr>
          <w:rFonts w:ascii="黑体" w:eastAsia="黑体" w:hAnsi="仿宋" w:cs="仿宋"/>
          <w:sz w:val="32"/>
          <w:szCs w:val="32"/>
        </w:rPr>
      </w:pPr>
    </w:p>
    <w:p w:rsidR="001366B4" w:rsidRDefault="00E73D04">
      <w:pPr>
        <w:autoSpaceDN w:val="0"/>
        <w:snapToGrid w:val="0"/>
        <w:spacing w:line="580" w:lineRule="exact"/>
        <w:ind w:firstLineChars="200" w:firstLine="640"/>
        <w:rPr>
          <w:rFonts w:ascii="黑体" w:eastAsia="黑体" w:hAnsi="仿宋" w:cs="仿宋"/>
          <w:sz w:val="32"/>
          <w:szCs w:val="32"/>
        </w:rPr>
      </w:pPr>
      <w:r>
        <w:rPr>
          <w:rFonts w:ascii="黑体" w:eastAsia="黑体" w:hAnsi="仿宋" w:cs="仿宋" w:hint="eastAsia"/>
          <w:sz w:val="32"/>
          <w:szCs w:val="32"/>
        </w:rPr>
        <w:t>一、基金概况</w:t>
      </w:r>
    </w:p>
    <w:p w:rsidR="001366B4" w:rsidRDefault="00E73D04">
      <w:pPr>
        <w:autoSpaceDN w:val="0"/>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包括但不限于拟设</w:t>
      </w:r>
      <w:proofErr w:type="gramStart"/>
      <w:r>
        <w:rPr>
          <w:rFonts w:ascii="仿宋_GB2312" w:eastAsia="仿宋_GB2312" w:hAnsi="仿宋" w:cs="仿宋" w:hint="eastAsia"/>
          <w:sz w:val="32"/>
          <w:szCs w:val="32"/>
        </w:rPr>
        <w:t>立基金</w:t>
      </w:r>
      <w:proofErr w:type="gramEnd"/>
      <w:r>
        <w:rPr>
          <w:rFonts w:ascii="仿宋_GB2312" w:eastAsia="仿宋_GB2312" w:hAnsi="仿宋" w:cs="仿宋" w:hint="eastAsia"/>
          <w:sz w:val="32"/>
          <w:szCs w:val="32"/>
        </w:rPr>
        <w:t>规模、管理团队情况、资金募集、项目储备情况及申请机构的优势</w:t>
      </w:r>
    </w:p>
    <w:p w:rsidR="001366B4" w:rsidRDefault="00E73D04">
      <w:pPr>
        <w:autoSpaceDN w:val="0"/>
        <w:snapToGrid w:val="0"/>
        <w:spacing w:line="580" w:lineRule="exact"/>
        <w:ind w:firstLineChars="200" w:firstLine="640"/>
        <w:rPr>
          <w:rFonts w:ascii="黑体" w:eastAsia="黑体" w:hAnsi="仿宋" w:cs="仿宋"/>
          <w:sz w:val="32"/>
          <w:szCs w:val="32"/>
        </w:rPr>
      </w:pPr>
      <w:r>
        <w:rPr>
          <w:rFonts w:ascii="黑体" w:eastAsia="黑体" w:hAnsi="仿宋" w:cs="仿宋" w:hint="eastAsia"/>
          <w:sz w:val="32"/>
          <w:szCs w:val="32"/>
        </w:rPr>
        <w:t>二、基金情况</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（一）基金名称</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（二）基金规模</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（三）基金组织形式</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（四）基金存续期限</w:t>
      </w:r>
    </w:p>
    <w:p w:rsidR="001366B4" w:rsidRDefault="00E73D04">
      <w:pPr>
        <w:autoSpaceDN w:val="0"/>
        <w:spacing w:line="580" w:lineRule="exact"/>
        <w:ind w:firstLineChars="196" w:firstLine="627"/>
        <w:rPr>
          <w:rFonts w:ascii="黑体" w:eastAsia="黑体" w:hAnsi="黑体" w:cs="仿宋"/>
          <w:sz w:val="32"/>
          <w:szCs w:val="32"/>
        </w:rPr>
      </w:pPr>
      <w:r>
        <w:rPr>
          <w:rFonts w:ascii="黑体" w:eastAsia="黑体" w:hAnsi="黑体" w:cs="仿宋" w:hint="eastAsia"/>
          <w:sz w:val="32"/>
          <w:szCs w:val="32"/>
        </w:rPr>
        <w:t>三、基金管理机构情况</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（一）基金管理机构股权结构</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（二）基金管理机构组织架构</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（三）基金管理团队简历（需明确常驻山东人员情况，附表</w:t>
      </w:r>
      <w:r>
        <w:rPr>
          <w:rFonts w:ascii="仿宋_GB2312" w:eastAsia="仿宋_GB2312" w:hAnsi="仿宋" w:cs="仿宋"/>
          <w:sz w:val="32"/>
          <w:szCs w:val="32"/>
        </w:rPr>
        <w:t>1</w:t>
      </w:r>
      <w:r>
        <w:rPr>
          <w:rFonts w:ascii="仿宋_GB2312" w:eastAsia="仿宋_GB2312" w:hAnsi="仿宋" w:cs="仿宋" w:hint="eastAsia"/>
          <w:sz w:val="32"/>
          <w:szCs w:val="32"/>
        </w:rPr>
        <w:t>）</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（四）基金管理团队</w:t>
      </w:r>
      <w:r>
        <w:rPr>
          <w:rFonts w:ascii="仿宋_GB2312" w:eastAsia="仿宋_GB2312" w:hint="eastAsia"/>
          <w:sz w:val="32"/>
          <w:szCs w:val="32"/>
        </w:rPr>
        <w:t>历史投资业绩（附表2）</w:t>
      </w:r>
    </w:p>
    <w:p w:rsidR="001366B4" w:rsidRDefault="00E73D04">
      <w:pPr>
        <w:autoSpaceDN w:val="0"/>
        <w:snapToGrid w:val="0"/>
        <w:spacing w:line="580" w:lineRule="exact"/>
        <w:ind w:firstLineChars="200" w:firstLine="640"/>
        <w:rPr>
          <w:rFonts w:ascii="黑体" w:eastAsia="黑体" w:hAnsi="仿宋" w:cs="仿宋"/>
          <w:sz w:val="32"/>
          <w:szCs w:val="32"/>
        </w:rPr>
      </w:pPr>
      <w:r>
        <w:rPr>
          <w:rFonts w:ascii="黑体" w:eastAsia="黑体" w:hAnsi="仿宋" w:cs="仿宋" w:hint="eastAsia"/>
          <w:sz w:val="32"/>
          <w:szCs w:val="32"/>
        </w:rPr>
        <w:t>四、基金资金募集情况</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（一）基金出资人情况</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（二）基金募集计划及当前进度情况</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（三）申请引导基金规模及出资比例</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lastRenderedPageBreak/>
        <w:t>（四）其他出资人出资金额及出资比例</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（五）出资人（含管理机构）之间的股权、债权或亲属等关联关系说明</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（六）已确认出资的出资人如有特殊诉求（包括基金的投资方向、收益分配等方面），请予以说明</w:t>
      </w:r>
    </w:p>
    <w:p w:rsidR="001366B4" w:rsidRDefault="00E73D04">
      <w:pPr>
        <w:autoSpaceDN w:val="0"/>
        <w:snapToGrid w:val="0"/>
        <w:spacing w:line="580" w:lineRule="exact"/>
        <w:ind w:firstLineChars="200" w:firstLine="640"/>
        <w:rPr>
          <w:rFonts w:ascii="黑体" w:eastAsia="黑体" w:hAnsi="仿宋" w:cs="仿宋"/>
          <w:sz w:val="32"/>
          <w:szCs w:val="32"/>
        </w:rPr>
      </w:pPr>
      <w:r>
        <w:rPr>
          <w:rFonts w:ascii="黑体" w:eastAsia="黑体" w:hAnsi="仿宋" w:cs="仿宋" w:hint="eastAsia"/>
          <w:sz w:val="32"/>
          <w:szCs w:val="32"/>
        </w:rPr>
        <w:t>五、基金投资</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（一）基金投资领域</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（二）基金投资计划（是否跟投）</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（三）拟投项目情况</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（四）项目储备情况（附表3）</w:t>
      </w:r>
    </w:p>
    <w:p w:rsidR="001366B4" w:rsidRDefault="00E73D04">
      <w:pPr>
        <w:autoSpaceDN w:val="0"/>
        <w:snapToGrid w:val="0"/>
        <w:spacing w:line="580" w:lineRule="exact"/>
        <w:ind w:firstLineChars="200" w:firstLine="640"/>
        <w:rPr>
          <w:rFonts w:ascii="黑体" w:eastAsia="黑体" w:hAnsi="仿宋" w:cs="仿宋"/>
          <w:sz w:val="32"/>
          <w:szCs w:val="32"/>
        </w:rPr>
      </w:pPr>
      <w:r>
        <w:rPr>
          <w:rFonts w:ascii="黑体" w:eastAsia="黑体" w:hAnsi="仿宋" w:cs="仿宋" w:hint="eastAsia"/>
          <w:sz w:val="32"/>
          <w:szCs w:val="32"/>
        </w:rPr>
        <w:t>六、费用</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（一）基金承担费用</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（二）基金管理机构承担费用</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（三）基金管理费计提方法</w:t>
      </w:r>
    </w:p>
    <w:p w:rsidR="001366B4" w:rsidRDefault="00E73D04">
      <w:pPr>
        <w:autoSpaceDN w:val="0"/>
        <w:snapToGrid w:val="0"/>
        <w:spacing w:line="580" w:lineRule="exact"/>
        <w:ind w:firstLineChars="200" w:firstLine="640"/>
        <w:rPr>
          <w:rFonts w:ascii="黑体" w:eastAsia="黑体" w:hAnsi="仿宋" w:cs="仿宋"/>
          <w:sz w:val="32"/>
          <w:szCs w:val="32"/>
        </w:rPr>
      </w:pPr>
      <w:r>
        <w:rPr>
          <w:rFonts w:ascii="黑体" w:eastAsia="黑体" w:hAnsi="仿宋" w:cs="仿宋" w:hint="eastAsia"/>
          <w:sz w:val="32"/>
          <w:szCs w:val="32"/>
        </w:rPr>
        <w:t>七、基金收益分配与清算</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（一）收益分配机制</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（二）基金解散条件</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（三）基金清算原则及程序</w:t>
      </w:r>
    </w:p>
    <w:p w:rsidR="001366B4" w:rsidRDefault="001366B4">
      <w:pPr>
        <w:autoSpaceDN w:val="0"/>
        <w:snapToGrid w:val="0"/>
        <w:spacing w:line="580" w:lineRule="exact"/>
        <w:ind w:firstLineChars="200" w:firstLine="640"/>
        <w:rPr>
          <w:rFonts w:ascii="仿宋_GB2312" w:eastAsia="仿宋_GB2312" w:hAnsi="仿宋" w:cs="仿宋"/>
          <w:strike/>
          <w:color w:val="FF0000"/>
          <w:sz w:val="32"/>
          <w:szCs w:val="32"/>
        </w:rPr>
      </w:pPr>
    </w:p>
    <w:p w:rsidR="001366B4" w:rsidRDefault="00E73D04">
      <w:pPr>
        <w:jc w:val="left"/>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表1：</w:t>
      </w:r>
    </w:p>
    <w:p w:rsidR="001366B4" w:rsidRDefault="00E73D04">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管理团队核心成员简历表</w:t>
      </w:r>
    </w:p>
    <w:tbl>
      <w:tblPr>
        <w:tblpPr w:leftFromText="180" w:rightFromText="180" w:vertAnchor="text" w:horzAnchor="page" w:tblpX="1471" w:tblpY="158"/>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316"/>
        <w:gridCol w:w="900"/>
        <w:gridCol w:w="304"/>
        <w:gridCol w:w="68"/>
        <w:gridCol w:w="852"/>
        <w:gridCol w:w="756"/>
        <w:gridCol w:w="540"/>
        <w:gridCol w:w="304"/>
        <w:gridCol w:w="2520"/>
      </w:tblGrid>
      <w:tr w:rsidR="001366B4">
        <w:trPr>
          <w:trHeight w:val="452"/>
        </w:trPr>
        <w:tc>
          <w:tcPr>
            <w:tcW w:w="9468" w:type="dxa"/>
            <w:gridSpan w:val="10"/>
            <w:vAlign w:val="center"/>
          </w:tcPr>
          <w:p w:rsidR="001366B4" w:rsidRDefault="00E73D04">
            <w:pPr>
              <w:rPr>
                <w:rFonts w:ascii="宋体" w:hAnsi="宋体" w:cs="宋体"/>
              </w:rPr>
            </w:pPr>
            <w:r>
              <w:rPr>
                <w:rFonts w:ascii="宋体" w:hAnsi="宋体" w:cs="宋体" w:hint="eastAsia"/>
              </w:rPr>
              <w:t>驻鲁人员（）</w:t>
            </w:r>
          </w:p>
          <w:p w:rsidR="001366B4" w:rsidRDefault="00E73D04">
            <w:pPr>
              <w:rPr>
                <w:rFonts w:ascii="宋体" w:hAnsi="宋体" w:cs="宋体"/>
                <w:b/>
                <w:sz w:val="28"/>
                <w:szCs w:val="28"/>
              </w:rPr>
            </w:pPr>
            <w:r>
              <w:rPr>
                <w:rFonts w:ascii="宋体" w:hAnsi="宋体" w:cs="宋体" w:hint="eastAsia"/>
              </w:rPr>
              <w:t>基金核心团队人员（）注：请在</w:t>
            </w:r>
            <w:proofErr w:type="gramStart"/>
            <w:r>
              <w:rPr>
                <w:rFonts w:ascii="宋体" w:hAnsi="宋体" w:cs="宋体" w:hint="eastAsia"/>
              </w:rPr>
              <w:t>相应栏划</w:t>
            </w:r>
            <w:proofErr w:type="gramEnd"/>
            <w:r>
              <w:rPr>
                <w:rFonts w:ascii="宋体" w:hAnsi="宋体" w:cs="宋体" w:hint="eastAsia"/>
              </w:rPr>
              <w:t>√</w:t>
            </w:r>
          </w:p>
        </w:tc>
      </w:tr>
      <w:tr w:rsidR="001366B4">
        <w:trPr>
          <w:trHeight w:val="452"/>
        </w:trPr>
        <w:tc>
          <w:tcPr>
            <w:tcW w:w="1908" w:type="dxa"/>
            <w:vAlign w:val="center"/>
          </w:tcPr>
          <w:p w:rsidR="001366B4" w:rsidRDefault="00E73D04">
            <w:pPr>
              <w:jc w:val="center"/>
              <w:rPr>
                <w:rFonts w:ascii="宋体" w:hAnsi="宋体" w:cs="宋体"/>
              </w:rPr>
            </w:pPr>
            <w:proofErr w:type="gramStart"/>
            <w:r>
              <w:rPr>
                <w:rFonts w:ascii="宋体" w:hAnsi="宋体" w:cs="宋体" w:hint="eastAsia"/>
              </w:rPr>
              <w:t xml:space="preserve">姓　　</w:t>
            </w:r>
            <w:proofErr w:type="gramEnd"/>
            <w:r>
              <w:rPr>
                <w:rFonts w:ascii="宋体" w:hAnsi="宋体" w:cs="宋体" w:hint="eastAsia"/>
              </w:rPr>
              <w:t>名</w:t>
            </w:r>
          </w:p>
        </w:tc>
        <w:tc>
          <w:tcPr>
            <w:tcW w:w="1316" w:type="dxa"/>
            <w:vAlign w:val="center"/>
          </w:tcPr>
          <w:p w:rsidR="001366B4" w:rsidRDefault="001366B4">
            <w:pPr>
              <w:rPr>
                <w:rFonts w:ascii="宋体" w:hAnsi="宋体" w:cs="宋体"/>
              </w:rPr>
            </w:pPr>
          </w:p>
        </w:tc>
        <w:tc>
          <w:tcPr>
            <w:tcW w:w="1272" w:type="dxa"/>
            <w:gridSpan w:val="3"/>
            <w:vAlign w:val="center"/>
          </w:tcPr>
          <w:p w:rsidR="001366B4" w:rsidRDefault="00E73D04">
            <w:pPr>
              <w:jc w:val="center"/>
              <w:rPr>
                <w:rFonts w:ascii="宋体" w:hAnsi="宋体" w:cs="宋体"/>
              </w:rPr>
            </w:pPr>
            <w:r>
              <w:rPr>
                <w:rFonts w:ascii="宋体" w:hAnsi="宋体" w:cs="宋体" w:hint="eastAsia"/>
              </w:rPr>
              <w:t>性　别</w:t>
            </w:r>
          </w:p>
        </w:tc>
        <w:tc>
          <w:tcPr>
            <w:tcW w:w="852" w:type="dxa"/>
            <w:vAlign w:val="center"/>
          </w:tcPr>
          <w:p w:rsidR="001366B4" w:rsidRDefault="001366B4">
            <w:pPr>
              <w:jc w:val="center"/>
              <w:rPr>
                <w:rFonts w:ascii="宋体" w:hAnsi="宋体" w:cs="宋体"/>
              </w:rPr>
            </w:pPr>
          </w:p>
        </w:tc>
        <w:tc>
          <w:tcPr>
            <w:tcW w:w="1600" w:type="dxa"/>
            <w:gridSpan w:val="3"/>
            <w:vAlign w:val="center"/>
          </w:tcPr>
          <w:p w:rsidR="001366B4" w:rsidRDefault="00E73D04">
            <w:pPr>
              <w:jc w:val="center"/>
              <w:rPr>
                <w:rFonts w:ascii="宋体" w:hAnsi="宋体" w:cs="宋体"/>
              </w:rPr>
            </w:pPr>
            <w:r>
              <w:rPr>
                <w:rFonts w:ascii="宋体" w:hAnsi="宋体" w:cs="宋体" w:hint="eastAsia"/>
              </w:rPr>
              <w:t>国　籍</w:t>
            </w:r>
          </w:p>
        </w:tc>
        <w:tc>
          <w:tcPr>
            <w:tcW w:w="2520" w:type="dxa"/>
            <w:vAlign w:val="center"/>
          </w:tcPr>
          <w:p w:rsidR="001366B4" w:rsidRDefault="001366B4">
            <w:pPr>
              <w:jc w:val="center"/>
              <w:rPr>
                <w:rFonts w:ascii="宋体" w:hAnsi="宋体" w:cs="宋体"/>
              </w:rPr>
            </w:pPr>
          </w:p>
        </w:tc>
      </w:tr>
      <w:tr w:rsidR="001366B4">
        <w:trPr>
          <w:trHeight w:val="443"/>
        </w:trPr>
        <w:tc>
          <w:tcPr>
            <w:tcW w:w="1908" w:type="dxa"/>
            <w:vAlign w:val="center"/>
          </w:tcPr>
          <w:p w:rsidR="001366B4" w:rsidRDefault="00E73D04">
            <w:pPr>
              <w:jc w:val="center"/>
              <w:rPr>
                <w:rFonts w:ascii="宋体" w:hAnsi="宋体" w:cs="宋体"/>
              </w:rPr>
            </w:pPr>
            <w:r>
              <w:rPr>
                <w:rFonts w:ascii="宋体" w:hAnsi="宋体" w:cs="宋体" w:hint="eastAsia"/>
              </w:rPr>
              <w:t xml:space="preserve">职　　</w:t>
            </w:r>
            <w:proofErr w:type="gramStart"/>
            <w:r>
              <w:rPr>
                <w:rFonts w:ascii="宋体" w:hAnsi="宋体" w:cs="宋体" w:hint="eastAsia"/>
              </w:rPr>
              <w:t>务</w:t>
            </w:r>
            <w:proofErr w:type="gramEnd"/>
          </w:p>
        </w:tc>
        <w:tc>
          <w:tcPr>
            <w:tcW w:w="1316" w:type="dxa"/>
            <w:vAlign w:val="center"/>
          </w:tcPr>
          <w:p w:rsidR="001366B4" w:rsidRDefault="001366B4">
            <w:pPr>
              <w:rPr>
                <w:rFonts w:ascii="宋体" w:hAnsi="宋体" w:cs="宋体"/>
              </w:rPr>
            </w:pPr>
          </w:p>
        </w:tc>
        <w:tc>
          <w:tcPr>
            <w:tcW w:w="2124" w:type="dxa"/>
            <w:gridSpan w:val="4"/>
            <w:vAlign w:val="center"/>
          </w:tcPr>
          <w:p w:rsidR="001366B4" w:rsidRDefault="00E73D04">
            <w:pPr>
              <w:jc w:val="center"/>
              <w:rPr>
                <w:rFonts w:ascii="宋体" w:hAnsi="宋体" w:cs="宋体"/>
              </w:rPr>
            </w:pPr>
            <w:r>
              <w:rPr>
                <w:rFonts w:ascii="宋体" w:hAnsi="宋体" w:cs="宋体" w:hint="eastAsia"/>
              </w:rPr>
              <w:t>任职时间</w:t>
            </w:r>
          </w:p>
        </w:tc>
        <w:tc>
          <w:tcPr>
            <w:tcW w:w="4120" w:type="dxa"/>
            <w:gridSpan w:val="4"/>
            <w:vAlign w:val="center"/>
          </w:tcPr>
          <w:p w:rsidR="001366B4" w:rsidRDefault="001366B4">
            <w:pPr>
              <w:jc w:val="center"/>
              <w:rPr>
                <w:rFonts w:ascii="宋体" w:hAnsi="宋体" w:cs="宋体"/>
              </w:rPr>
            </w:pPr>
          </w:p>
        </w:tc>
      </w:tr>
      <w:tr w:rsidR="001366B4">
        <w:trPr>
          <w:trHeight w:val="432"/>
        </w:trPr>
        <w:tc>
          <w:tcPr>
            <w:tcW w:w="1908" w:type="dxa"/>
            <w:vAlign w:val="center"/>
          </w:tcPr>
          <w:p w:rsidR="001366B4" w:rsidRDefault="00E73D04">
            <w:pPr>
              <w:jc w:val="center"/>
              <w:rPr>
                <w:rFonts w:ascii="宋体" w:hAnsi="宋体" w:cs="宋体"/>
              </w:rPr>
            </w:pPr>
            <w:proofErr w:type="gramStart"/>
            <w:r>
              <w:rPr>
                <w:rFonts w:ascii="宋体" w:hAnsi="宋体" w:cs="宋体" w:hint="eastAsia"/>
              </w:rPr>
              <w:t xml:space="preserve">学　　</w:t>
            </w:r>
            <w:proofErr w:type="gramEnd"/>
            <w:r>
              <w:rPr>
                <w:rFonts w:ascii="宋体" w:hAnsi="宋体" w:cs="宋体" w:hint="eastAsia"/>
              </w:rPr>
              <w:t>历</w:t>
            </w:r>
          </w:p>
        </w:tc>
        <w:tc>
          <w:tcPr>
            <w:tcW w:w="1316" w:type="dxa"/>
            <w:vAlign w:val="center"/>
          </w:tcPr>
          <w:p w:rsidR="001366B4" w:rsidRDefault="001366B4">
            <w:pPr>
              <w:rPr>
                <w:rFonts w:ascii="宋体" w:hAnsi="宋体" w:cs="宋体"/>
              </w:rPr>
            </w:pPr>
          </w:p>
        </w:tc>
        <w:tc>
          <w:tcPr>
            <w:tcW w:w="1204" w:type="dxa"/>
            <w:gridSpan w:val="2"/>
            <w:vAlign w:val="center"/>
          </w:tcPr>
          <w:p w:rsidR="001366B4" w:rsidRDefault="00E73D04">
            <w:pPr>
              <w:jc w:val="center"/>
              <w:rPr>
                <w:rFonts w:ascii="宋体" w:hAnsi="宋体" w:cs="宋体"/>
              </w:rPr>
            </w:pPr>
            <w:r>
              <w:rPr>
                <w:rFonts w:ascii="宋体" w:hAnsi="宋体" w:cs="宋体" w:hint="eastAsia"/>
              </w:rPr>
              <w:t>专　业</w:t>
            </w:r>
          </w:p>
        </w:tc>
        <w:tc>
          <w:tcPr>
            <w:tcW w:w="920" w:type="dxa"/>
            <w:gridSpan w:val="2"/>
            <w:vAlign w:val="center"/>
          </w:tcPr>
          <w:p w:rsidR="001366B4" w:rsidRDefault="001366B4">
            <w:pPr>
              <w:jc w:val="center"/>
              <w:rPr>
                <w:rFonts w:ascii="宋体" w:hAnsi="宋体" w:cs="宋体"/>
              </w:rPr>
            </w:pPr>
          </w:p>
        </w:tc>
        <w:tc>
          <w:tcPr>
            <w:tcW w:w="1600" w:type="dxa"/>
            <w:gridSpan w:val="3"/>
            <w:vAlign w:val="center"/>
          </w:tcPr>
          <w:p w:rsidR="001366B4" w:rsidRDefault="00E73D04">
            <w:pPr>
              <w:jc w:val="center"/>
              <w:rPr>
                <w:rFonts w:ascii="宋体" w:hAnsi="宋体" w:cs="宋体"/>
              </w:rPr>
            </w:pPr>
            <w:r>
              <w:rPr>
                <w:rFonts w:ascii="宋体" w:hAnsi="宋体" w:cs="宋体" w:hint="eastAsia"/>
              </w:rPr>
              <w:t>出生年月日</w:t>
            </w:r>
          </w:p>
        </w:tc>
        <w:tc>
          <w:tcPr>
            <w:tcW w:w="2520" w:type="dxa"/>
            <w:vAlign w:val="center"/>
          </w:tcPr>
          <w:p w:rsidR="001366B4" w:rsidRDefault="001366B4">
            <w:pPr>
              <w:jc w:val="center"/>
              <w:rPr>
                <w:rFonts w:ascii="宋体" w:hAnsi="宋体" w:cs="宋体"/>
              </w:rPr>
            </w:pPr>
          </w:p>
        </w:tc>
      </w:tr>
      <w:tr w:rsidR="001366B4">
        <w:trPr>
          <w:trHeight w:val="423"/>
        </w:trPr>
        <w:tc>
          <w:tcPr>
            <w:tcW w:w="1908" w:type="dxa"/>
            <w:vAlign w:val="center"/>
          </w:tcPr>
          <w:p w:rsidR="001366B4" w:rsidRDefault="00E73D04">
            <w:pPr>
              <w:jc w:val="center"/>
              <w:rPr>
                <w:rFonts w:ascii="宋体" w:hAnsi="宋体" w:cs="宋体"/>
              </w:rPr>
            </w:pPr>
            <w:r>
              <w:rPr>
                <w:rFonts w:ascii="宋体" w:hAnsi="宋体" w:cs="宋体" w:hint="eastAsia"/>
              </w:rPr>
              <w:t>家庭住址</w:t>
            </w:r>
          </w:p>
        </w:tc>
        <w:tc>
          <w:tcPr>
            <w:tcW w:w="7560" w:type="dxa"/>
            <w:gridSpan w:val="9"/>
            <w:vAlign w:val="center"/>
          </w:tcPr>
          <w:p w:rsidR="001366B4" w:rsidRDefault="001366B4">
            <w:pPr>
              <w:jc w:val="center"/>
              <w:rPr>
                <w:rFonts w:ascii="宋体" w:hAnsi="宋体" w:cs="宋体"/>
              </w:rPr>
            </w:pPr>
          </w:p>
        </w:tc>
      </w:tr>
      <w:tr w:rsidR="001366B4">
        <w:trPr>
          <w:trHeight w:val="413"/>
        </w:trPr>
        <w:tc>
          <w:tcPr>
            <w:tcW w:w="1908" w:type="dxa"/>
            <w:vAlign w:val="center"/>
          </w:tcPr>
          <w:p w:rsidR="001366B4" w:rsidRDefault="00E73D04">
            <w:pPr>
              <w:jc w:val="center"/>
              <w:rPr>
                <w:rFonts w:ascii="宋体" w:hAnsi="宋体" w:cs="宋体"/>
              </w:rPr>
            </w:pPr>
            <w:r>
              <w:rPr>
                <w:rFonts w:ascii="宋体" w:hAnsi="宋体" w:cs="宋体" w:hint="eastAsia"/>
              </w:rPr>
              <w:t>办公电话</w:t>
            </w:r>
          </w:p>
        </w:tc>
        <w:tc>
          <w:tcPr>
            <w:tcW w:w="1316" w:type="dxa"/>
            <w:vAlign w:val="center"/>
          </w:tcPr>
          <w:p w:rsidR="001366B4" w:rsidRDefault="001366B4">
            <w:pPr>
              <w:rPr>
                <w:rFonts w:ascii="宋体" w:hAnsi="宋体" w:cs="宋体"/>
              </w:rPr>
            </w:pPr>
          </w:p>
        </w:tc>
        <w:tc>
          <w:tcPr>
            <w:tcW w:w="900" w:type="dxa"/>
            <w:vAlign w:val="center"/>
          </w:tcPr>
          <w:p w:rsidR="001366B4" w:rsidRDefault="00E73D04">
            <w:pPr>
              <w:jc w:val="center"/>
              <w:rPr>
                <w:rFonts w:ascii="宋体" w:hAnsi="宋体" w:cs="宋体"/>
              </w:rPr>
            </w:pPr>
            <w:r>
              <w:rPr>
                <w:rFonts w:ascii="宋体" w:hAnsi="宋体" w:cs="宋体" w:hint="eastAsia"/>
              </w:rPr>
              <w:t>手机</w:t>
            </w:r>
          </w:p>
        </w:tc>
        <w:tc>
          <w:tcPr>
            <w:tcW w:w="1224" w:type="dxa"/>
            <w:gridSpan w:val="3"/>
            <w:vAlign w:val="center"/>
          </w:tcPr>
          <w:p w:rsidR="001366B4" w:rsidRDefault="001366B4">
            <w:pPr>
              <w:jc w:val="center"/>
              <w:rPr>
                <w:rFonts w:ascii="宋体" w:hAnsi="宋体" w:cs="宋体"/>
              </w:rPr>
            </w:pPr>
          </w:p>
        </w:tc>
        <w:tc>
          <w:tcPr>
            <w:tcW w:w="1296" w:type="dxa"/>
            <w:gridSpan w:val="2"/>
            <w:vAlign w:val="center"/>
          </w:tcPr>
          <w:p w:rsidR="001366B4" w:rsidRDefault="00E73D04">
            <w:pPr>
              <w:jc w:val="center"/>
              <w:rPr>
                <w:rFonts w:ascii="宋体" w:hAnsi="宋体" w:cs="宋体"/>
              </w:rPr>
            </w:pPr>
            <w:r>
              <w:rPr>
                <w:rFonts w:ascii="宋体" w:hAnsi="宋体" w:cs="宋体" w:hint="eastAsia"/>
              </w:rPr>
              <w:t>E-mail</w:t>
            </w:r>
          </w:p>
        </w:tc>
        <w:tc>
          <w:tcPr>
            <w:tcW w:w="2824" w:type="dxa"/>
            <w:gridSpan w:val="2"/>
            <w:vAlign w:val="center"/>
          </w:tcPr>
          <w:p w:rsidR="001366B4" w:rsidRDefault="001366B4">
            <w:pPr>
              <w:jc w:val="center"/>
              <w:rPr>
                <w:rFonts w:ascii="宋体" w:hAnsi="宋体" w:cs="宋体"/>
              </w:rPr>
            </w:pPr>
          </w:p>
        </w:tc>
      </w:tr>
      <w:tr w:rsidR="001366B4">
        <w:trPr>
          <w:trHeight w:val="403"/>
        </w:trPr>
        <w:tc>
          <w:tcPr>
            <w:tcW w:w="1908" w:type="dxa"/>
            <w:vAlign w:val="center"/>
          </w:tcPr>
          <w:p w:rsidR="001366B4" w:rsidRDefault="00E73D04">
            <w:pPr>
              <w:jc w:val="center"/>
              <w:rPr>
                <w:rFonts w:ascii="宋体" w:hAnsi="宋体" w:cs="宋体"/>
              </w:rPr>
            </w:pPr>
            <w:r>
              <w:rPr>
                <w:rFonts w:ascii="宋体" w:hAnsi="宋体" w:cs="宋体" w:hint="eastAsia"/>
              </w:rPr>
              <w:t>通讯地址</w:t>
            </w:r>
          </w:p>
        </w:tc>
        <w:tc>
          <w:tcPr>
            <w:tcW w:w="4196" w:type="dxa"/>
            <w:gridSpan w:val="6"/>
            <w:vAlign w:val="center"/>
          </w:tcPr>
          <w:p w:rsidR="001366B4" w:rsidRDefault="001366B4">
            <w:pPr>
              <w:jc w:val="center"/>
              <w:rPr>
                <w:rFonts w:ascii="宋体" w:hAnsi="宋体" w:cs="宋体"/>
              </w:rPr>
            </w:pPr>
          </w:p>
        </w:tc>
        <w:tc>
          <w:tcPr>
            <w:tcW w:w="844" w:type="dxa"/>
            <w:gridSpan w:val="2"/>
            <w:vAlign w:val="center"/>
          </w:tcPr>
          <w:p w:rsidR="001366B4" w:rsidRDefault="00E73D04">
            <w:pPr>
              <w:jc w:val="center"/>
              <w:rPr>
                <w:rFonts w:ascii="宋体" w:hAnsi="宋体" w:cs="宋体"/>
              </w:rPr>
            </w:pPr>
            <w:r>
              <w:rPr>
                <w:rFonts w:ascii="宋体" w:hAnsi="宋体" w:cs="宋体" w:hint="eastAsia"/>
              </w:rPr>
              <w:t>邮编</w:t>
            </w:r>
          </w:p>
        </w:tc>
        <w:tc>
          <w:tcPr>
            <w:tcW w:w="2520" w:type="dxa"/>
            <w:vAlign w:val="center"/>
          </w:tcPr>
          <w:p w:rsidR="001366B4" w:rsidRDefault="001366B4">
            <w:pPr>
              <w:jc w:val="center"/>
              <w:rPr>
                <w:rFonts w:ascii="宋体" w:hAnsi="宋体" w:cs="宋体"/>
              </w:rPr>
            </w:pPr>
          </w:p>
        </w:tc>
      </w:tr>
      <w:tr w:rsidR="001366B4">
        <w:trPr>
          <w:cantSplit/>
          <w:trHeight w:val="2192"/>
        </w:trPr>
        <w:tc>
          <w:tcPr>
            <w:tcW w:w="1908" w:type="dxa"/>
            <w:textDirection w:val="tbRlV"/>
            <w:vAlign w:val="center"/>
          </w:tcPr>
          <w:p w:rsidR="001366B4" w:rsidRDefault="00E73D04">
            <w:pPr>
              <w:ind w:left="113" w:right="113"/>
              <w:jc w:val="center"/>
              <w:rPr>
                <w:rFonts w:ascii="宋体" w:hAnsi="宋体" w:cs="宋体"/>
              </w:rPr>
            </w:pPr>
            <w:r>
              <w:rPr>
                <w:rFonts w:ascii="宋体" w:hAnsi="宋体" w:cs="宋体" w:hint="eastAsia"/>
              </w:rPr>
              <w:t>受教育及工作经历（要求时间连续）</w:t>
            </w:r>
          </w:p>
        </w:tc>
        <w:tc>
          <w:tcPr>
            <w:tcW w:w="7560" w:type="dxa"/>
            <w:gridSpan w:val="9"/>
            <w:vAlign w:val="center"/>
          </w:tcPr>
          <w:p w:rsidR="001366B4" w:rsidRDefault="001366B4">
            <w:pPr>
              <w:rPr>
                <w:rFonts w:ascii="宋体" w:hAnsi="宋体" w:cs="宋体"/>
              </w:rPr>
            </w:pPr>
          </w:p>
        </w:tc>
      </w:tr>
      <w:tr w:rsidR="001366B4">
        <w:trPr>
          <w:cantSplit/>
          <w:trHeight w:val="2286"/>
        </w:trPr>
        <w:tc>
          <w:tcPr>
            <w:tcW w:w="1908" w:type="dxa"/>
            <w:textDirection w:val="tbRlV"/>
            <w:vAlign w:val="center"/>
          </w:tcPr>
          <w:p w:rsidR="001366B4" w:rsidRDefault="00E73D04">
            <w:pPr>
              <w:jc w:val="center"/>
              <w:rPr>
                <w:rFonts w:ascii="宋体" w:hAnsi="宋体" w:cs="宋体"/>
              </w:rPr>
            </w:pPr>
            <w:r>
              <w:rPr>
                <w:rFonts w:ascii="宋体" w:hAnsi="宋体" w:cs="宋体" w:hint="eastAsia"/>
              </w:rPr>
              <w:t>业绩及所获荣誉</w:t>
            </w:r>
          </w:p>
        </w:tc>
        <w:tc>
          <w:tcPr>
            <w:tcW w:w="7560" w:type="dxa"/>
            <w:gridSpan w:val="9"/>
            <w:vAlign w:val="center"/>
          </w:tcPr>
          <w:p w:rsidR="001366B4" w:rsidRDefault="001366B4">
            <w:pPr>
              <w:ind w:firstLineChars="200" w:firstLine="420"/>
              <w:rPr>
                <w:rFonts w:ascii="宋体" w:hAnsi="宋体" w:cs="宋体"/>
              </w:rPr>
            </w:pPr>
          </w:p>
        </w:tc>
      </w:tr>
      <w:tr w:rsidR="001366B4">
        <w:trPr>
          <w:cantSplit/>
          <w:trHeight w:val="1704"/>
        </w:trPr>
        <w:tc>
          <w:tcPr>
            <w:tcW w:w="1908" w:type="dxa"/>
            <w:textDirection w:val="tbRlV"/>
            <w:vAlign w:val="center"/>
          </w:tcPr>
          <w:p w:rsidR="001366B4" w:rsidRDefault="00E73D04">
            <w:pPr>
              <w:jc w:val="center"/>
              <w:rPr>
                <w:rFonts w:ascii="宋体" w:hAnsi="宋体" w:cs="宋体"/>
              </w:rPr>
            </w:pPr>
            <w:r>
              <w:rPr>
                <w:rFonts w:ascii="宋体" w:hAnsi="宋体" w:cs="宋体" w:hint="eastAsia"/>
              </w:rPr>
              <w:t>兼职情况说明</w:t>
            </w:r>
          </w:p>
        </w:tc>
        <w:tc>
          <w:tcPr>
            <w:tcW w:w="7560" w:type="dxa"/>
            <w:gridSpan w:val="9"/>
            <w:vAlign w:val="center"/>
          </w:tcPr>
          <w:p w:rsidR="001366B4" w:rsidRDefault="00E73D04">
            <w:pPr>
              <w:ind w:firstLineChars="200" w:firstLine="420"/>
              <w:rPr>
                <w:rFonts w:ascii="宋体" w:hAnsi="宋体" w:cs="宋体"/>
              </w:rPr>
            </w:pPr>
            <w:r>
              <w:rPr>
                <w:rFonts w:ascii="宋体" w:hAnsi="宋体" w:cs="宋体" w:hint="eastAsia"/>
              </w:rPr>
              <w:t>（包含兼职的职责和权限、可能存在的利益冲突等）</w:t>
            </w:r>
          </w:p>
        </w:tc>
      </w:tr>
      <w:tr w:rsidR="001366B4">
        <w:trPr>
          <w:cantSplit/>
          <w:trHeight w:val="1428"/>
        </w:trPr>
        <w:tc>
          <w:tcPr>
            <w:tcW w:w="1908" w:type="dxa"/>
            <w:textDirection w:val="tbRlV"/>
            <w:vAlign w:val="center"/>
          </w:tcPr>
          <w:p w:rsidR="001366B4" w:rsidRDefault="001366B4">
            <w:pPr>
              <w:jc w:val="center"/>
              <w:rPr>
                <w:rFonts w:ascii="宋体" w:hAnsi="宋体" w:cs="宋体"/>
              </w:rPr>
            </w:pPr>
          </w:p>
        </w:tc>
        <w:tc>
          <w:tcPr>
            <w:tcW w:w="7560" w:type="dxa"/>
            <w:gridSpan w:val="9"/>
            <w:vAlign w:val="center"/>
          </w:tcPr>
          <w:p w:rsidR="001366B4" w:rsidRDefault="00E73D04">
            <w:pPr>
              <w:ind w:firstLineChars="200" w:firstLine="420"/>
              <w:rPr>
                <w:rFonts w:ascii="宋体" w:hAnsi="宋体" w:cs="宋体"/>
              </w:rPr>
            </w:pPr>
            <w:r>
              <w:rPr>
                <w:rFonts w:ascii="宋体" w:hAnsi="宋体" w:cs="宋体" w:hint="eastAsia"/>
              </w:rPr>
              <w:t>个人签字：</w:t>
            </w:r>
          </w:p>
        </w:tc>
      </w:tr>
    </w:tbl>
    <w:p w:rsidR="001366B4" w:rsidRDefault="00E73D04" w:rsidP="009E206E">
      <w:pPr>
        <w:spacing w:beforeLines="50"/>
        <w:rPr>
          <w:rFonts w:ascii="宋体" w:hAnsi="宋体" w:cs="宋体"/>
          <w:b/>
          <w:sz w:val="24"/>
        </w:rPr>
      </w:pPr>
      <w:r>
        <w:rPr>
          <w:rFonts w:ascii="宋体" w:hAnsi="宋体" w:cs="宋体" w:hint="eastAsia"/>
          <w:b/>
          <w:sz w:val="24"/>
        </w:rPr>
        <w:t>注：请</w:t>
      </w:r>
      <w:proofErr w:type="gramStart"/>
      <w:r>
        <w:rPr>
          <w:rFonts w:ascii="宋体" w:hAnsi="宋体" w:cs="宋体" w:hint="eastAsia"/>
          <w:b/>
          <w:sz w:val="24"/>
        </w:rPr>
        <w:t>附管理</w:t>
      </w:r>
      <w:proofErr w:type="gramEnd"/>
      <w:r>
        <w:rPr>
          <w:rFonts w:ascii="宋体" w:hAnsi="宋体" w:cs="宋体" w:hint="eastAsia"/>
          <w:b/>
          <w:sz w:val="24"/>
        </w:rPr>
        <w:t>团队核心成员的身份证、学历证、资格证书复印件，任职证明，业绩及所获荣誉证明资料。</w:t>
      </w:r>
    </w:p>
    <w:p w:rsidR="001366B4" w:rsidRDefault="001366B4">
      <w:pPr>
        <w:autoSpaceDN w:val="0"/>
        <w:spacing w:line="580" w:lineRule="exact"/>
        <w:ind w:firstLineChars="196" w:firstLine="627"/>
        <w:rPr>
          <w:rFonts w:ascii="仿宋_GB2312" w:eastAsia="仿宋_GB2312" w:hAnsi="仿宋" w:cs="仿宋"/>
          <w:sz w:val="32"/>
          <w:szCs w:val="32"/>
        </w:rPr>
        <w:sectPr w:rsidR="001366B4">
          <w:footerReference w:type="even" r:id="rId10"/>
          <w:footerReference w:type="default" r:id="rId11"/>
          <w:pgSz w:w="11906" w:h="16838"/>
          <w:pgMar w:top="2098" w:right="1417" w:bottom="1871" w:left="1531" w:header="851" w:footer="992" w:gutter="0"/>
          <w:pgNumType w:fmt="numberInDash"/>
          <w:cols w:space="720"/>
          <w:docGrid w:linePitch="312"/>
        </w:sectPr>
      </w:pPr>
    </w:p>
    <w:p w:rsidR="001366B4" w:rsidRDefault="00E73D04">
      <w:pPr>
        <w:jc w:val="left"/>
        <w:rPr>
          <w:rFonts w:ascii="黑体" w:eastAsia="黑体" w:hAnsi="黑体" w:cs="黑体"/>
          <w:sz w:val="32"/>
          <w:szCs w:val="32"/>
        </w:rPr>
      </w:pPr>
      <w:r>
        <w:rPr>
          <w:rFonts w:ascii="黑体" w:eastAsia="黑体" w:hAnsi="黑体" w:cs="黑体" w:hint="eastAsia"/>
          <w:sz w:val="32"/>
          <w:szCs w:val="32"/>
        </w:rPr>
        <w:lastRenderedPageBreak/>
        <w:t>表2：</w:t>
      </w:r>
    </w:p>
    <w:p w:rsidR="001366B4" w:rsidRDefault="00E73D04" w:rsidP="009E206E">
      <w:pPr>
        <w:spacing w:afterLines="10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管理团队主要投资业绩</w:t>
      </w:r>
    </w:p>
    <w:tbl>
      <w:tblPr>
        <w:tblW w:w="13308" w:type="dxa"/>
        <w:jc w:val="center"/>
        <w:tblLayout w:type="fixed"/>
        <w:tblLook w:val="04A0"/>
      </w:tblPr>
      <w:tblGrid>
        <w:gridCol w:w="946"/>
        <w:gridCol w:w="954"/>
        <w:gridCol w:w="1320"/>
        <w:gridCol w:w="995"/>
        <w:gridCol w:w="817"/>
        <w:gridCol w:w="816"/>
        <w:gridCol w:w="816"/>
        <w:gridCol w:w="816"/>
        <w:gridCol w:w="816"/>
        <w:gridCol w:w="751"/>
        <w:gridCol w:w="773"/>
        <w:gridCol w:w="723"/>
        <w:gridCol w:w="1026"/>
        <w:gridCol w:w="1739"/>
      </w:tblGrid>
      <w:tr w:rsidR="001366B4">
        <w:trPr>
          <w:trHeight w:val="810"/>
          <w:jc w:val="center"/>
        </w:trPr>
        <w:tc>
          <w:tcPr>
            <w:tcW w:w="946" w:type="dxa"/>
            <w:tcBorders>
              <w:top w:val="single" w:sz="4" w:space="0" w:color="auto"/>
              <w:left w:val="single" w:sz="4" w:space="0" w:color="auto"/>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序号</w:t>
            </w:r>
          </w:p>
        </w:tc>
        <w:tc>
          <w:tcPr>
            <w:tcW w:w="954" w:type="dxa"/>
            <w:tcBorders>
              <w:top w:val="single" w:sz="4" w:space="0" w:color="auto"/>
              <w:left w:val="nil"/>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姓名</w:t>
            </w:r>
          </w:p>
        </w:tc>
        <w:tc>
          <w:tcPr>
            <w:tcW w:w="1320" w:type="dxa"/>
            <w:tcBorders>
              <w:top w:val="single" w:sz="4" w:space="0" w:color="auto"/>
              <w:left w:val="single" w:sz="4" w:space="0" w:color="auto"/>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投资时</w:t>
            </w:r>
          </w:p>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任职单位及职务</w:t>
            </w:r>
          </w:p>
        </w:tc>
        <w:tc>
          <w:tcPr>
            <w:tcW w:w="995" w:type="dxa"/>
            <w:tcBorders>
              <w:top w:val="single" w:sz="4" w:space="0" w:color="auto"/>
              <w:left w:val="single" w:sz="4" w:space="0" w:color="auto"/>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投资项目名称</w:t>
            </w:r>
          </w:p>
        </w:tc>
        <w:tc>
          <w:tcPr>
            <w:tcW w:w="817" w:type="dxa"/>
            <w:tcBorders>
              <w:top w:val="single" w:sz="4" w:space="0" w:color="auto"/>
              <w:left w:val="nil"/>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行业分类</w:t>
            </w:r>
          </w:p>
        </w:tc>
        <w:tc>
          <w:tcPr>
            <w:tcW w:w="816" w:type="dxa"/>
            <w:tcBorders>
              <w:top w:val="single" w:sz="4" w:space="0" w:color="auto"/>
              <w:left w:val="nil"/>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投资时间</w:t>
            </w:r>
          </w:p>
        </w:tc>
        <w:tc>
          <w:tcPr>
            <w:tcW w:w="816" w:type="dxa"/>
            <w:tcBorders>
              <w:top w:val="single" w:sz="4" w:space="0" w:color="auto"/>
              <w:left w:val="nil"/>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投资轮次</w:t>
            </w:r>
          </w:p>
        </w:tc>
        <w:tc>
          <w:tcPr>
            <w:tcW w:w="816" w:type="dxa"/>
            <w:tcBorders>
              <w:top w:val="single" w:sz="4" w:space="0" w:color="auto"/>
              <w:left w:val="nil"/>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投资金额</w:t>
            </w:r>
          </w:p>
        </w:tc>
        <w:tc>
          <w:tcPr>
            <w:tcW w:w="816" w:type="dxa"/>
            <w:tcBorders>
              <w:top w:val="single" w:sz="4" w:space="0" w:color="auto"/>
              <w:left w:val="nil"/>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占股比例</w:t>
            </w:r>
          </w:p>
        </w:tc>
        <w:tc>
          <w:tcPr>
            <w:tcW w:w="751" w:type="dxa"/>
            <w:tcBorders>
              <w:top w:val="single" w:sz="4" w:space="0" w:color="auto"/>
              <w:left w:val="nil"/>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proofErr w:type="gramStart"/>
            <w:r>
              <w:rPr>
                <w:rFonts w:ascii="黑体" w:eastAsia="黑体" w:hAnsi="黑体" w:cs="黑体" w:hint="eastAsia"/>
                <w:color w:val="000000"/>
                <w:kern w:val="0"/>
                <w:sz w:val="24"/>
              </w:rPr>
              <w:t>是否领投</w:t>
            </w:r>
            <w:proofErr w:type="gramEnd"/>
          </w:p>
        </w:tc>
        <w:tc>
          <w:tcPr>
            <w:tcW w:w="773" w:type="dxa"/>
            <w:tcBorders>
              <w:top w:val="single" w:sz="4" w:space="0" w:color="auto"/>
              <w:left w:val="nil"/>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退出时间</w:t>
            </w:r>
          </w:p>
        </w:tc>
        <w:tc>
          <w:tcPr>
            <w:tcW w:w="723" w:type="dxa"/>
            <w:tcBorders>
              <w:top w:val="single" w:sz="4" w:space="0" w:color="auto"/>
              <w:left w:val="nil"/>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退出方式</w:t>
            </w:r>
          </w:p>
        </w:tc>
        <w:tc>
          <w:tcPr>
            <w:tcW w:w="1026" w:type="dxa"/>
            <w:tcBorders>
              <w:top w:val="single" w:sz="4" w:space="0" w:color="auto"/>
              <w:left w:val="nil"/>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收益</w:t>
            </w:r>
          </w:p>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倍数及IRR</w:t>
            </w:r>
          </w:p>
        </w:tc>
        <w:tc>
          <w:tcPr>
            <w:tcW w:w="1739" w:type="dxa"/>
            <w:tcBorders>
              <w:top w:val="single" w:sz="4" w:space="0" w:color="auto"/>
              <w:left w:val="nil"/>
              <w:bottom w:val="single" w:sz="4" w:space="0" w:color="auto"/>
              <w:right w:val="single" w:sz="4" w:space="0" w:color="auto"/>
            </w:tcBorders>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项目公司联系人及电话</w:t>
            </w:r>
          </w:p>
        </w:tc>
      </w:tr>
      <w:tr w:rsidR="001366B4">
        <w:trPr>
          <w:trHeight w:val="270"/>
          <w:jc w:val="center"/>
        </w:trPr>
        <w:tc>
          <w:tcPr>
            <w:tcW w:w="946"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954" w:type="dxa"/>
            <w:tcBorders>
              <w:top w:val="single" w:sz="4" w:space="0" w:color="auto"/>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p w:rsidR="001366B4" w:rsidRDefault="001366B4">
            <w:pPr>
              <w:widowControl/>
              <w:jc w:val="center"/>
              <w:rPr>
                <w:rFonts w:ascii="方正仿宋_GBK" w:eastAsia="方正仿宋_GBK" w:hAnsi="仿宋" w:cs="仿宋"/>
                <w:color w:val="000000"/>
                <w:kern w:val="0"/>
                <w:sz w:val="24"/>
              </w:rPr>
            </w:pPr>
          </w:p>
        </w:tc>
        <w:tc>
          <w:tcPr>
            <w:tcW w:w="1320"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995"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7"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51"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73"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23"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102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1739"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r>
      <w:tr w:rsidR="001366B4">
        <w:trPr>
          <w:trHeight w:val="270"/>
          <w:jc w:val="center"/>
        </w:trPr>
        <w:tc>
          <w:tcPr>
            <w:tcW w:w="946"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954" w:type="dxa"/>
            <w:tcBorders>
              <w:top w:val="single" w:sz="4" w:space="0" w:color="auto"/>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p w:rsidR="001366B4" w:rsidRDefault="001366B4">
            <w:pPr>
              <w:widowControl/>
              <w:jc w:val="center"/>
              <w:rPr>
                <w:rFonts w:ascii="方正仿宋_GBK" w:eastAsia="方正仿宋_GBK" w:hAnsi="仿宋" w:cs="仿宋"/>
                <w:color w:val="000000"/>
                <w:kern w:val="0"/>
                <w:sz w:val="24"/>
              </w:rPr>
            </w:pPr>
          </w:p>
        </w:tc>
        <w:tc>
          <w:tcPr>
            <w:tcW w:w="1320"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995"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7"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51"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73"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23"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102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1739"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r>
      <w:tr w:rsidR="001366B4">
        <w:trPr>
          <w:trHeight w:val="270"/>
          <w:jc w:val="center"/>
        </w:trPr>
        <w:tc>
          <w:tcPr>
            <w:tcW w:w="946"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954" w:type="dxa"/>
            <w:tcBorders>
              <w:top w:val="single" w:sz="4" w:space="0" w:color="auto"/>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p w:rsidR="001366B4" w:rsidRDefault="001366B4">
            <w:pPr>
              <w:widowControl/>
              <w:jc w:val="center"/>
              <w:rPr>
                <w:rFonts w:ascii="方正仿宋_GBK" w:eastAsia="方正仿宋_GBK" w:hAnsi="仿宋" w:cs="仿宋"/>
                <w:color w:val="000000"/>
                <w:kern w:val="0"/>
                <w:sz w:val="24"/>
              </w:rPr>
            </w:pPr>
          </w:p>
        </w:tc>
        <w:tc>
          <w:tcPr>
            <w:tcW w:w="1320"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995"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7"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51"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73"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23"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102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1739"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r>
      <w:tr w:rsidR="001366B4">
        <w:trPr>
          <w:trHeight w:val="270"/>
          <w:jc w:val="center"/>
        </w:trPr>
        <w:tc>
          <w:tcPr>
            <w:tcW w:w="946"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954" w:type="dxa"/>
            <w:tcBorders>
              <w:top w:val="single" w:sz="4" w:space="0" w:color="auto"/>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p w:rsidR="001366B4" w:rsidRDefault="001366B4">
            <w:pPr>
              <w:widowControl/>
              <w:jc w:val="center"/>
              <w:rPr>
                <w:rFonts w:ascii="方正仿宋_GBK" w:eastAsia="方正仿宋_GBK" w:hAnsi="仿宋" w:cs="仿宋"/>
                <w:color w:val="000000"/>
                <w:kern w:val="0"/>
                <w:sz w:val="24"/>
              </w:rPr>
            </w:pPr>
          </w:p>
        </w:tc>
        <w:tc>
          <w:tcPr>
            <w:tcW w:w="1320"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995"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7"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51"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73"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23"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102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1739"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r>
      <w:tr w:rsidR="001366B4">
        <w:trPr>
          <w:trHeight w:val="270"/>
          <w:jc w:val="center"/>
        </w:trPr>
        <w:tc>
          <w:tcPr>
            <w:tcW w:w="946"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954" w:type="dxa"/>
            <w:tcBorders>
              <w:top w:val="single" w:sz="4" w:space="0" w:color="auto"/>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p w:rsidR="001366B4" w:rsidRDefault="001366B4">
            <w:pPr>
              <w:widowControl/>
              <w:jc w:val="center"/>
              <w:rPr>
                <w:rFonts w:ascii="方正仿宋_GBK" w:eastAsia="方正仿宋_GBK" w:hAnsi="仿宋" w:cs="仿宋"/>
                <w:color w:val="000000"/>
                <w:kern w:val="0"/>
                <w:sz w:val="24"/>
              </w:rPr>
            </w:pPr>
          </w:p>
        </w:tc>
        <w:tc>
          <w:tcPr>
            <w:tcW w:w="1320"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995"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7"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51"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73"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23"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102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1739"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r>
      <w:tr w:rsidR="001366B4">
        <w:trPr>
          <w:trHeight w:val="270"/>
          <w:jc w:val="center"/>
        </w:trPr>
        <w:tc>
          <w:tcPr>
            <w:tcW w:w="946"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954" w:type="dxa"/>
            <w:tcBorders>
              <w:top w:val="single" w:sz="4" w:space="0" w:color="auto"/>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p w:rsidR="001366B4" w:rsidRDefault="001366B4">
            <w:pPr>
              <w:widowControl/>
              <w:jc w:val="center"/>
              <w:rPr>
                <w:rFonts w:ascii="方正仿宋_GBK" w:eastAsia="方正仿宋_GBK" w:hAnsi="仿宋" w:cs="仿宋"/>
                <w:color w:val="000000"/>
                <w:kern w:val="0"/>
                <w:sz w:val="24"/>
              </w:rPr>
            </w:pPr>
          </w:p>
        </w:tc>
        <w:tc>
          <w:tcPr>
            <w:tcW w:w="1320"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995" w:type="dxa"/>
            <w:tcBorders>
              <w:top w:val="nil"/>
              <w:left w:val="single" w:sz="4" w:space="0" w:color="auto"/>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7"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81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51"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73"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723"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1026"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c>
          <w:tcPr>
            <w:tcW w:w="1739" w:type="dxa"/>
            <w:tcBorders>
              <w:top w:val="nil"/>
              <w:left w:val="nil"/>
              <w:bottom w:val="single" w:sz="4" w:space="0" w:color="auto"/>
              <w:right w:val="single" w:sz="4" w:space="0" w:color="auto"/>
            </w:tcBorders>
            <w:vAlign w:val="center"/>
          </w:tcPr>
          <w:p w:rsidR="001366B4" w:rsidRDefault="001366B4">
            <w:pPr>
              <w:widowControl/>
              <w:jc w:val="center"/>
              <w:rPr>
                <w:rFonts w:ascii="方正仿宋_GBK" w:eastAsia="方正仿宋_GBK" w:hAnsi="仿宋" w:cs="仿宋"/>
                <w:color w:val="000000"/>
                <w:kern w:val="0"/>
                <w:sz w:val="24"/>
              </w:rPr>
            </w:pPr>
          </w:p>
        </w:tc>
      </w:tr>
    </w:tbl>
    <w:p w:rsidR="001366B4" w:rsidRDefault="001366B4">
      <w:pPr>
        <w:widowControl/>
        <w:jc w:val="left"/>
        <w:rPr>
          <w:rFonts w:ascii="文星简大标宋" w:eastAsia="文星简大标宋" w:hAnsi="黑体" w:cs="黑体"/>
          <w:sz w:val="44"/>
          <w:szCs w:val="44"/>
        </w:rPr>
        <w:sectPr w:rsidR="001366B4">
          <w:pgSz w:w="16838" w:h="11906" w:orient="landscape"/>
          <w:pgMar w:top="1474" w:right="1701" w:bottom="1418" w:left="1701" w:header="851" w:footer="992" w:gutter="0"/>
          <w:pgNumType w:fmt="numberInDash"/>
          <w:cols w:space="720"/>
          <w:docGrid w:linePitch="312"/>
        </w:sectPr>
      </w:pPr>
    </w:p>
    <w:p w:rsidR="001366B4" w:rsidRDefault="00E73D04">
      <w:pPr>
        <w:autoSpaceDN w:val="0"/>
        <w:rPr>
          <w:rFonts w:ascii="黑体" w:eastAsia="黑体" w:hAnsi="黑体" w:cs="黑体"/>
          <w:sz w:val="32"/>
          <w:szCs w:val="32"/>
        </w:rPr>
      </w:pPr>
      <w:r>
        <w:rPr>
          <w:rFonts w:ascii="黑体" w:eastAsia="黑体" w:hAnsi="黑体" w:cs="黑体" w:hint="eastAsia"/>
          <w:sz w:val="32"/>
          <w:szCs w:val="32"/>
        </w:rPr>
        <w:lastRenderedPageBreak/>
        <w:t>表3：</w:t>
      </w:r>
    </w:p>
    <w:p w:rsidR="001366B4" w:rsidRDefault="00E73D04" w:rsidP="009E206E">
      <w:pPr>
        <w:adjustRightInd w:val="0"/>
        <w:snapToGrid w:val="0"/>
        <w:spacing w:beforeLines="50" w:afterLines="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储备项目列表</w:t>
      </w:r>
    </w:p>
    <w:tbl>
      <w:tblPr>
        <w:tblW w:w="13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9"/>
        <w:gridCol w:w="1150"/>
        <w:gridCol w:w="1167"/>
        <w:gridCol w:w="1044"/>
        <w:gridCol w:w="1303"/>
        <w:gridCol w:w="1059"/>
        <w:gridCol w:w="890"/>
        <w:gridCol w:w="822"/>
        <w:gridCol w:w="1163"/>
        <w:gridCol w:w="1029"/>
        <w:gridCol w:w="857"/>
        <w:gridCol w:w="967"/>
        <w:gridCol w:w="1332"/>
      </w:tblGrid>
      <w:tr w:rsidR="001366B4">
        <w:trPr>
          <w:jc w:val="center"/>
        </w:trPr>
        <w:tc>
          <w:tcPr>
            <w:tcW w:w="869" w:type="dxa"/>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序号</w:t>
            </w:r>
          </w:p>
        </w:tc>
        <w:tc>
          <w:tcPr>
            <w:tcW w:w="1150" w:type="dxa"/>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项目</w:t>
            </w:r>
          </w:p>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单位</w:t>
            </w:r>
          </w:p>
        </w:tc>
        <w:tc>
          <w:tcPr>
            <w:tcW w:w="1167" w:type="dxa"/>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行业</w:t>
            </w:r>
          </w:p>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分类</w:t>
            </w:r>
          </w:p>
        </w:tc>
        <w:tc>
          <w:tcPr>
            <w:tcW w:w="1044" w:type="dxa"/>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注册</w:t>
            </w:r>
          </w:p>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地址</w:t>
            </w:r>
          </w:p>
        </w:tc>
        <w:tc>
          <w:tcPr>
            <w:tcW w:w="1303" w:type="dxa"/>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主营业务及产品</w:t>
            </w:r>
          </w:p>
        </w:tc>
        <w:tc>
          <w:tcPr>
            <w:tcW w:w="1059" w:type="dxa"/>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拟投资金额</w:t>
            </w:r>
          </w:p>
        </w:tc>
        <w:tc>
          <w:tcPr>
            <w:tcW w:w="890" w:type="dxa"/>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出资</w:t>
            </w:r>
          </w:p>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比例</w:t>
            </w:r>
          </w:p>
        </w:tc>
        <w:tc>
          <w:tcPr>
            <w:tcW w:w="822" w:type="dxa"/>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资金用途</w:t>
            </w:r>
          </w:p>
        </w:tc>
        <w:tc>
          <w:tcPr>
            <w:tcW w:w="1163" w:type="dxa"/>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核心优势及投资亮点</w:t>
            </w:r>
          </w:p>
        </w:tc>
        <w:tc>
          <w:tcPr>
            <w:tcW w:w="1029" w:type="dxa"/>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拟投资时间</w:t>
            </w:r>
          </w:p>
        </w:tc>
        <w:tc>
          <w:tcPr>
            <w:tcW w:w="857" w:type="dxa"/>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可比公司</w:t>
            </w:r>
          </w:p>
        </w:tc>
        <w:tc>
          <w:tcPr>
            <w:tcW w:w="967" w:type="dxa"/>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联系人</w:t>
            </w:r>
          </w:p>
        </w:tc>
        <w:tc>
          <w:tcPr>
            <w:tcW w:w="1332" w:type="dxa"/>
            <w:vAlign w:val="center"/>
          </w:tcPr>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联系</w:t>
            </w:r>
          </w:p>
          <w:p w:rsidR="001366B4" w:rsidRDefault="00E73D04">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方式</w:t>
            </w:r>
          </w:p>
        </w:tc>
      </w:tr>
      <w:tr w:rsidR="001366B4">
        <w:trPr>
          <w:trHeight w:val="1134"/>
          <w:jc w:val="center"/>
        </w:trPr>
        <w:tc>
          <w:tcPr>
            <w:tcW w:w="869" w:type="dxa"/>
          </w:tcPr>
          <w:p w:rsidR="001366B4" w:rsidRDefault="001366B4">
            <w:pPr>
              <w:widowControl/>
              <w:jc w:val="center"/>
              <w:rPr>
                <w:rFonts w:ascii="仿宋_GB2312" w:eastAsia="仿宋_GB2312" w:hAnsi="仿宋" w:cs="仿宋"/>
                <w:color w:val="000000"/>
                <w:kern w:val="0"/>
                <w:sz w:val="24"/>
              </w:rPr>
            </w:pPr>
          </w:p>
        </w:tc>
        <w:tc>
          <w:tcPr>
            <w:tcW w:w="1150" w:type="dxa"/>
          </w:tcPr>
          <w:p w:rsidR="001366B4" w:rsidRDefault="001366B4">
            <w:pPr>
              <w:widowControl/>
              <w:jc w:val="center"/>
              <w:rPr>
                <w:rFonts w:ascii="仿宋_GB2312" w:eastAsia="仿宋_GB2312" w:hAnsi="仿宋" w:cs="仿宋"/>
                <w:color w:val="000000"/>
                <w:kern w:val="0"/>
                <w:sz w:val="24"/>
              </w:rPr>
            </w:pPr>
          </w:p>
        </w:tc>
        <w:tc>
          <w:tcPr>
            <w:tcW w:w="1167" w:type="dxa"/>
          </w:tcPr>
          <w:p w:rsidR="001366B4" w:rsidRDefault="001366B4">
            <w:pPr>
              <w:widowControl/>
              <w:jc w:val="center"/>
              <w:rPr>
                <w:rFonts w:ascii="仿宋_GB2312" w:eastAsia="仿宋_GB2312" w:hAnsi="仿宋" w:cs="仿宋"/>
                <w:color w:val="000000"/>
                <w:kern w:val="0"/>
                <w:sz w:val="24"/>
              </w:rPr>
            </w:pPr>
          </w:p>
        </w:tc>
        <w:tc>
          <w:tcPr>
            <w:tcW w:w="1044" w:type="dxa"/>
          </w:tcPr>
          <w:p w:rsidR="001366B4" w:rsidRDefault="001366B4">
            <w:pPr>
              <w:widowControl/>
              <w:jc w:val="center"/>
              <w:rPr>
                <w:rFonts w:ascii="仿宋_GB2312" w:eastAsia="仿宋_GB2312" w:hAnsi="仿宋" w:cs="仿宋"/>
                <w:color w:val="000000"/>
                <w:kern w:val="0"/>
                <w:sz w:val="24"/>
              </w:rPr>
            </w:pPr>
          </w:p>
        </w:tc>
        <w:tc>
          <w:tcPr>
            <w:tcW w:w="1303" w:type="dxa"/>
          </w:tcPr>
          <w:p w:rsidR="001366B4" w:rsidRDefault="001366B4">
            <w:pPr>
              <w:widowControl/>
              <w:jc w:val="center"/>
              <w:rPr>
                <w:rFonts w:ascii="仿宋_GB2312" w:eastAsia="仿宋_GB2312" w:hAnsi="仿宋" w:cs="仿宋"/>
                <w:color w:val="000000"/>
                <w:kern w:val="0"/>
                <w:sz w:val="24"/>
              </w:rPr>
            </w:pPr>
          </w:p>
        </w:tc>
        <w:tc>
          <w:tcPr>
            <w:tcW w:w="1059" w:type="dxa"/>
          </w:tcPr>
          <w:p w:rsidR="001366B4" w:rsidRDefault="001366B4">
            <w:pPr>
              <w:widowControl/>
              <w:jc w:val="center"/>
              <w:rPr>
                <w:rFonts w:ascii="仿宋_GB2312" w:eastAsia="仿宋_GB2312" w:hAnsi="仿宋" w:cs="仿宋"/>
                <w:color w:val="000000"/>
                <w:kern w:val="0"/>
                <w:sz w:val="24"/>
              </w:rPr>
            </w:pPr>
          </w:p>
        </w:tc>
        <w:tc>
          <w:tcPr>
            <w:tcW w:w="890" w:type="dxa"/>
          </w:tcPr>
          <w:p w:rsidR="001366B4" w:rsidRDefault="001366B4">
            <w:pPr>
              <w:widowControl/>
              <w:jc w:val="center"/>
              <w:rPr>
                <w:rFonts w:ascii="仿宋_GB2312" w:eastAsia="仿宋_GB2312" w:hAnsi="仿宋" w:cs="仿宋"/>
                <w:color w:val="000000"/>
                <w:kern w:val="0"/>
                <w:sz w:val="24"/>
              </w:rPr>
            </w:pPr>
          </w:p>
        </w:tc>
        <w:tc>
          <w:tcPr>
            <w:tcW w:w="822" w:type="dxa"/>
          </w:tcPr>
          <w:p w:rsidR="001366B4" w:rsidRDefault="001366B4">
            <w:pPr>
              <w:widowControl/>
              <w:jc w:val="center"/>
              <w:rPr>
                <w:rFonts w:ascii="仿宋_GB2312" w:eastAsia="仿宋_GB2312" w:hAnsi="仿宋" w:cs="仿宋"/>
                <w:color w:val="000000"/>
                <w:kern w:val="0"/>
                <w:sz w:val="24"/>
              </w:rPr>
            </w:pPr>
          </w:p>
        </w:tc>
        <w:tc>
          <w:tcPr>
            <w:tcW w:w="1163" w:type="dxa"/>
          </w:tcPr>
          <w:p w:rsidR="001366B4" w:rsidRDefault="001366B4">
            <w:pPr>
              <w:widowControl/>
              <w:jc w:val="center"/>
              <w:rPr>
                <w:rFonts w:ascii="仿宋_GB2312" w:eastAsia="仿宋_GB2312" w:hAnsi="仿宋" w:cs="仿宋"/>
                <w:color w:val="000000"/>
                <w:kern w:val="0"/>
                <w:sz w:val="24"/>
              </w:rPr>
            </w:pPr>
          </w:p>
        </w:tc>
        <w:tc>
          <w:tcPr>
            <w:tcW w:w="1029" w:type="dxa"/>
          </w:tcPr>
          <w:p w:rsidR="001366B4" w:rsidRDefault="001366B4">
            <w:pPr>
              <w:widowControl/>
              <w:jc w:val="center"/>
              <w:rPr>
                <w:rFonts w:ascii="仿宋_GB2312" w:eastAsia="仿宋_GB2312" w:hAnsi="仿宋" w:cs="仿宋"/>
                <w:color w:val="000000"/>
                <w:kern w:val="0"/>
                <w:sz w:val="24"/>
              </w:rPr>
            </w:pPr>
          </w:p>
        </w:tc>
        <w:tc>
          <w:tcPr>
            <w:tcW w:w="857" w:type="dxa"/>
          </w:tcPr>
          <w:p w:rsidR="001366B4" w:rsidRDefault="001366B4">
            <w:pPr>
              <w:widowControl/>
              <w:jc w:val="center"/>
              <w:rPr>
                <w:rFonts w:ascii="仿宋_GB2312" w:eastAsia="仿宋_GB2312" w:hAnsi="仿宋" w:cs="仿宋"/>
                <w:color w:val="000000"/>
                <w:kern w:val="0"/>
                <w:sz w:val="24"/>
              </w:rPr>
            </w:pPr>
          </w:p>
        </w:tc>
        <w:tc>
          <w:tcPr>
            <w:tcW w:w="967" w:type="dxa"/>
          </w:tcPr>
          <w:p w:rsidR="001366B4" w:rsidRDefault="001366B4">
            <w:pPr>
              <w:widowControl/>
              <w:jc w:val="center"/>
              <w:rPr>
                <w:rFonts w:ascii="仿宋_GB2312" w:eastAsia="仿宋_GB2312" w:hAnsi="仿宋" w:cs="仿宋"/>
                <w:color w:val="000000"/>
                <w:kern w:val="0"/>
                <w:sz w:val="24"/>
              </w:rPr>
            </w:pPr>
          </w:p>
        </w:tc>
        <w:tc>
          <w:tcPr>
            <w:tcW w:w="1332" w:type="dxa"/>
          </w:tcPr>
          <w:p w:rsidR="001366B4" w:rsidRDefault="001366B4">
            <w:pPr>
              <w:widowControl/>
              <w:jc w:val="center"/>
              <w:rPr>
                <w:rFonts w:ascii="仿宋_GB2312" w:eastAsia="仿宋_GB2312" w:hAnsi="仿宋" w:cs="仿宋"/>
                <w:color w:val="000000"/>
                <w:kern w:val="0"/>
                <w:sz w:val="24"/>
              </w:rPr>
            </w:pPr>
          </w:p>
        </w:tc>
      </w:tr>
      <w:tr w:rsidR="001366B4">
        <w:trPr>
          <w:trHeight w:val="1134"/>
          <w:jc w:val="center"/>
        </w:trPr>
        <w:tc>
          <w:tcPr>
            <w:tcW w:w="869" w:type="dxa"/>
          </w:tcPr>
          <w:p w:rsidR="001366B4" w:rsidRDefault="001366B4">
            <w:pPr>
              <w:autoSpaceDN w:val="0"/>
              <w:spacing w:line="360" w:lineRule="auto"/>
              <w:rPr>
                <w:rFonts w:ascii="仿宋_GB2312" w:eastAsia="仿宋_GB2312" w:hAnsi="仿宋" w:cs="仿宋"/>
                <w:sz w:val="24"/>
                <w:shd w:val="clear" w:color="auto" w:fill="FFFFFF"/>
              </w:rPr>
            </w:pPr>
          </w:p>
        </w:tc>
        <w:tc>
          <w:tcPr>
            <w:tcW w:w="1150" w:type="dxa"/>
          </w:tcPr>
          <w:p w:rsidR="001366B4" w:rsidRDefault="001366B4">
            <w:pPr>
              <w:autoSpaceDN w:val="0"/>
              <w:spacing w:line="360" w:lineRule="auto"/>
              <w:rPr>
                <w:rFonts w:ascii="仿宋_GB2312" w:eastAsia="仿宋_GB2312" w:hAnsi="仿宋" w:cs="仿宋"/>
                <w:sz w:val="24"/>
                <w:shd w:val="clear" w:color="auto" w:fill="FFFFFF"/>
              </w:rPr>
            </w:pPr>
          </w:p>
        </w:tc>
        <w:tc>
          <w:tcPr>
            <w:tcW w:w="1167" w:type="dxa"/>
          </w:tcPr>
          <w:p w:rsidR="001366B4" w:rsidRDefault="001366B4">
            <w:pPr>
              <w:autoSpaceDN w:val="0"/>
              <w:spacing w:line="360" w:lineRule="auto"/>
              <w:rPr>
                <w:rFonts w:ascii="仿宋_GB2312" w:eastAsia="仿宋_GB2312" w:hAnsi="仿宋" w:cs="仿宋"/>
                <w:sz w:val="24"/>
                <w:shd w:val="clear" w:color="auto" w:fill="FFFFFF"/>
              </w:rPr>
            </w:pPr>
          </w:p>
        </w:tc>
        <w:tc>
          <w:tcPr>
            <w:tcW w:w="1044" w:type="dxa"/>
          </w:tcPr>
          <w:p w:rsidR="001366B4" w:rsidRDefault="001366B4">
            <w:pPr>
              <w:autoSpaceDN w:val="0"/>
              <w:spacing w:line="360" w:lineRule="auto"/>
              <w:rPr>
                <w:rFonts w:ascii="仿宋_GB2312" w:eastAsia="仿宋_GB2312" w:hAnsi="仿宋" w:cs="仿宋"/>
                <w:sz w:val="24"/>
                <w:shd w:val="clear" w:color="auto" w:fill="FFFFFF"/>
              </w:rPr>
            </w:pPr>
          </w:p>
        </w:tc>
        <w:tc>
          <w:tcPr>
            <w:tcW w:w="1303" w:type="dxa"/>
          </w:tcPr>
          <w:p w:rsidR="001366B4" w:rsidRDefault="001366B4">
            <w:pPr>
              <w:autoSpaceDN w:val="0"/>
              <w:spacing w:line="360" w:lineRule="auto"/>
              <w:rPr>
                <w:rFonts w:ascii="仿宋_GB2312" w:eastAsia="仿宋_GB2312" w:hAnsi="仿宋" w:cs="仿宋"/>
                <w:sz w:val="24"/>
                <w:shd w:val="clear" w:color="auto" w:fill="FFFFFF"/>
              </w:rPr>
            </w:pPr>
          </w:p>
        </w:tc>
        <w:tc>
          <w:tcPr>
            <w:tcW w:w="1059" w:type="dxa"/>
          </w:tcPr>
          <w:p w:rsidR="001366B4" w:rsidRDefault="001366B4">
            <w:pPr>
              <w:autoSpaceDN w:val="0"/>
              <w:spacing w:line="360" w:lineRule="auto"/>
              <w:rPr>
                <w:rFonts w:ascii="仿宋_GB2312" w:eastAsia="仿宋_GB2312" w:hAnsi="仿宋" w:cs="仿宋"/>
                <w:sz w:val="24"/>
                <w:shd w:val="clear" w:color="auto" w:fill="FFFFFF"/>
              </w:rPr>
            </w:pPr>
          </w:p>
        </w:tc>
        <w:tc>
          <w:tcPr>
            <w:tcW w:w="890" w:type="dxa"/>
          </w:tcPr>
          <w:p w:rsidR="001366B4" w:rsidRDefault="001366B4">
            <w:pPr>
              <w:autoSpaceDN w:val="0"/>
              <w:spacing w:line="360" w:lineRule="auto"/>
              <w:rPr>
                <w:rFonts w:ascii="仿宋_GB2312" w:eastAsia="仿宋_GB2312" w:hAnsi="仿宋" w:cs="仿宋"/>
                <w:sz w:val="24"/>
                <w:shd w:val="clear" w:color="auto" w:fill="FFFFFF"/>
              </w:rPr>
            </w:pPr>
          </w:p>
        </w:tc>
        <w:tc>
          <w:tcPr>
            <w:tcW w:w="822" w:type="dxa"/>
          </w:tcPr>
          <w:p w:rsidR="001366B4" w:rsidRDefault="001366B4">
            <w:pPr>
              <w:autoSpaceDN w:val="0"/>
              <w:spacing w:line="360" w:lineRule="auto"/>
              <w:rPr>
                <w:rFonts w:ascii="仿宋_GB2312" w:eastAsia="仿宋_GB2312" w:hAnsi="仿宋" w:cs="仿宋"/>
                <w:sz w:val="24"/>
                <w:shd w:val="clear" w:color="auto" w:fill="FFFFFF"/>
              </w:rPr>
            </w:pPr>
          </w:p>
        </w:tc>
        <w:tc>
          <w:tcPr>
            <w:tcW w:w="1163" w:type="dxa"/>
          </w:tcPr>
          <w:p w:rsidR="001366B4" w:rsidRDefault="001366B4">
            <w:pPr>
              <w:autoSpaceDN w:val="0"/>
              <w:spacing w:line="360" w:lineRule="auto"/>
              <w:rPr>
                <w:rFonts w:ascii="仿宋_GB2312" w:eastAsia="仿宋_GB2312" w:hAnsi="仿宋" w:cs="仿宋"/>
                <w:sz w:val="24"/>
                <w:shd w:val="clear" w:color="auto" w:fill="FFFFFF"/>
              </w:rPr>
            </w:pPr>
          </w:p>
        </w:tc>
        <w:tc>
          <w:tcPr>
            <w:tcW w:w="1029" w:type="dxa"/>
          </w:tcPr>
          <w:p w:rsidR="001366B4" w:rsidRDefault="001366B4">
            <w:pPr>
              <w:autoSpaceDN w:val="0"/>
              <w:spacing w:line="360" w:lineRule="auto"/>
              <w:rPr>
                <w:rFonts w:ascii="仿宋_GB2312" w:eastAsia="仿宋_GB2312" w:hAnsi="仿宋" w:cs="仿宋"/>
                <w:sz w:val="24"/>
                <w:shd w:val="clear" w:color="auto" w:fill="FFFFFF"/>
              </w:rPr>
            </w:pPr>
          </w:p>
        </w:tc>
        <w:tc>
          <w:tcPr>
            <w:tcW w:w="857" w:type="dxa"/>
          </w:tcPr>
          <w:p w:rsidR="001366B4" w:rsidRDefault="001366B4">
            <w:pPr>
              <w:autoSpaceDN w:val="0"/>
              <w:spacing w:line="360" w:lineRule="auto"/>
              <w:rPr>
                <w:rFonts w:ascii="仿宋_GB2312" w:eastAsia="仿宋_GB2312" w:hAnsi="仿宋" w:cs="仿宋"/>
                <w:sz w:val="24"/>
                <w:shd w:val="clear" w:color="auto" w:fill="FFFFFF"/>
              </w:rPr>
            </w:pPr>
          </w:p>
        </w:tc>
        <w:tc>
          <w:tcPr>
            <w:tcW w:w="967" w:type="dxa"/>
          </w:tcPr>
          <w:p w:rsidR="001366B4" w:rsidRDefault="001366B4">
            <w:pPr>
              <w:autoSpaceDN w:val="0"/>
              <w:spacing w:line="360" w:lineRule="auto"/>
              <w:rPr>
                <w:rFonts w:ascii="仿宋_GB2312" w:eastAsia="仿宋_GB2312" w:hAnsi="仿宋" w:cs="仿宋"/>
                <w:sz w:val="24"/>
                <w:shd w:val="clear" w:color="auto" w:fill="FFFFFF"/>
              </w:rPr>
            </w:pPr>
          </w:p>
        </w:tc>
        <w:tc>
          <w:tcPr>
            <w:tcW w:w="1332" w:type="dxa"/>
          </w:tcPr>
          <w:p w:rsidR="001366B4" w:rsidRDefault="001366B4">
            <w:pPr>
              <w:autoSpaceDN w:val="0"/>
              <w:spacing w:line="360" w:lineRule="auto"/>
              <w:rPr>
                <w:rFonts w:ascii="仿宋_GB2312" w:eastAsia="仿宋_GB2312" w:hAnsi="仿宋" w:cs="仿宋"/>
                <w:sz w:val="24"/>
                <w:shd w:val="clear" w:color="auto" w:fill="FFFFFF"/>
              </w:rPr>
            </w:pPr>
          </w:p>
        </w:tc>
      </w:tr>
      <w:tr w:rsidR="001366B4">
        <w:trPr>
          <w:trHeight w:val="1134"/>
          <w:jc w:val="center"/>
        </w:trPr>
        <w:tc>
          <w:tcPr>
            <w:tcW w:w="869" w:type="dxa"/>
          </w:tcPr>
          <w:p w:rsidR="001366B4" w:rsidRDefault="001366B4">
            <w:pPr>
              <w:autoSpaceDN w:val="0"/>
              <w:spacing w:line="360" w:lineRule="auto"/>
              <w:rPr>
                <w:rFonts w:ascii="仿宋_GB2312" w:eastAsia="仿宋_GB2312" w:hAnsi="仿宋" w:cs="仿宋"/>
                <w:sz w:val="24"/>
                <w:shd w:val="clear" w:color="auto" w:fill="FFFFFF"/>
              </w:rPr>
            </w:pPr>
          </w:p>
        </w:tc>
        <w:tc>
          <w:tcPr>
            <w:tcW w:w="1150" w:type="dxa"/>
          </w:tcPr>
          <w:p w:rsidR="001366B4" w:rsidRDefault="001366B4">
            <w:pPr>
              <w:autoSpaceDN w:val="0"/>
              <w:spacing w:line="360" w:lineRule="auto"/>
              <w:rPr>
                <w:rFonts w:ascii="仿宋_GB2312" w:eastAsia="仿宋_GB2312" w:hAnsi="仿宋" w:cs="仿宋"/>
                <w:sz w:val="24"/>
                <w:shd w:val="clear" w:color="auto" w:fill="FFFFFF"/>
              </w:rPr>
            </w:pPr>
          </w:p>
        </w:tc>
        <w:tc>
          <w:tcPr>
            <w:tcW w:w="1167" w:type="dxa"/>
          </w:tcPr>
          <w:p w:rsidR="001366B4" w:rsidRDefault="001366B4">
            <w:pPr>
              <w:autoSpaceDN w:val="0"/>
              <w:spacing w:line="360" w:lineRule="auto"/>
              <w:rPr>
                <w:rFonts w:ascii="仿宋_GB2312" w:eastAsia="仿宋_GB2312" w:hAnsi="仿宋" w:cs="仿宋"/>
                <w:sz w:val="24"/>
                <w:shd w:val="clear" w:color="auto" w:fill="FFFFFF"/>
              </w:rPr>
            </w:pPr>
          </w:p>
        </w:tc>
        <w:tc>
          <w:tcPr>
            <w:tcW w:w="1044" w:type="dxa"/>
          </w:tcPr>
          <w:p w:rsidR="001366B4" w:rsidRDefault="001366B4">
            <w:pPr>
              <w:autoSpaceDN w:val="0"/>
              <w:spacing w:line="360" w:lineRule="auto"/>
              <w:rPr>
                <w:rFonts w:ascii="仿宋_GB2312" w:eastAsia="仿宋_GB2312" w:hAnsi="仿宋" w:cs="仿宋"/>
                <w:sz w:val="24"/>
                <w:shd w:val="clear" w:color="auto" w:fill="FFFFFF"/>
              </w:rPr>
            </w:pPr>
          </w:p>
        </w:tc>
        <w:tc>
          <w:tcPr>
            <w:tcW w:w="1303" w:type="dxa"/>
          </w:tcPr>
          <w:p w:rsidR="001366B4" w:rsidRDefault="001366B4">
            <w:pPr>
              <w:autoSpaceDN w:val="0"/>
              <w:spacing w:line="360" w:lineRule="auto"/>
              <w:rPr>
                <w:rFonts w:ascii="仿宋_GB2312" w:eastAsia="仿宋_GB2312" w:hAnsi="仿宋" w:cs="仿宋"/>
                <w:sz w:val="24"/>
                <w:shd w:val="clear" w:color="auto" w:fill="FFFFFF"/>
              </w:rPr>
            </w:pPr>
          </w:p>
        </w:tc>
        <w:tc>
          <w:tcPr>
            <w:tcW w:w="1059" w:type="dxa"/>
          </w:tcPr>
          <w:p w:rsidR="001366B4" w:rsidRDefault="001366B4">
            <w:pPr>
              <w:autoSpaceDN w:val="0"/>
              <w:spacing w:line="360" w:lineRule="auto"/>
              <w:rPr>
                <w:rFonts w:ascii="仿宋_GB2312" w:eastAsia="仿宋_GB2312" w:hAnsi="仿宋" w:cs="仿宋"/>
                <w:sz w:val="24"/>
                <w:shd w:val="clear" w:color="auto" w:fill="FFFFFF"/>
              </w:rPr>
            </w:pPr>
          </w:p>
        </w:tc>
        <w:tc>
          <w:tcPr>
            <w:tcW w:w="890" w:type="dxa"/>
          </w:tcPr>
          <w:p w:rsidR="001366B4" w:rsidRDefault="001366B4">
            <w:pPr>
              <w:autoSpaceDN w:val="0"/>
              <w:spacing w:line="360" w:lineRule="auto"/>
              <w:rPr>
                <w:rFonts w:ascii="仿宋_GB2312" w:eastAsia="仿宋_GB2312" w:hAnsi="仿宋" w:cs="仿宋"/>
                <w:sz w:val="24"/>
                <w:shd w:val="clear" w:color="auto" w:fill="FFFFFF"/>
              </w:rPr>
            </w:pPr>
          </w:p>
        </w:tc>
        <w:tc>
          <w:tcPr>
            <w:tcW w:w="822" w:type="dxa"/>
          </w:tcPr>
          <w:p w:rsidR="001366B4" w:rsidRDefault="001366B4">
            <w:pPr>
              <w:autoSpaceDN w:val="0"/>
              <w:spacing w:line="360" w:lineRule="auto"/>
              <w:rPr>
                <w:rFonts w:ascii="仿宋_GB2312" w:eastAsia="仿宋_GB2312" w:hAnsi="仿宋" w:cs="仿宋"/>
                <w:sz w:val="24"/>
                <w:shd w:val="clear" w:color="auto" w:fill="FFFFFF"/>
              </w:rPr>
            </w:pPr>
          </w:p>
        </w:tc>
        <w:tc>
          <w:tcPr>
            <w:tcW w:w="1163" w:type="dxa"/>
          </w:tcPr>
          <w:p w:rsidR="001366B4" w:rsidRDefault="001366B4">
            <w:pPr>
              <w:autoSpaceDN w:val="0"/>
              <w:spacing w:line="360" w:lineRule="auto"/>
              <w:rPr>
                <w:rFonts w:ascii="仿宋_GB2312" w:eastAsia="仿宋_GB2312" w:hAnsi="仿宋" w:cs="仿宋"/>
                <w:sz w:val="24"/>
                <w:shd w:val="clear" w:color="auto" w:fill="FFFFFF"/>
              </w:rPr>
            </w:pPr>
          </w:p>
        </w:tc>
        <w:tc>
          <w:tcPr>
            <w:tcW w:w="1029" w:type="dxa"/>
          </w:tcPr>
          <w:p w:rsidR="001366B4" w:rsidRDefault="001366B4">
            <w:pPr>
              <w:autoSpaceDN w:val="0"/>
              <w:spacing w:line="360" w:lineRule="auto"/>
              <w:rPr>
                <w:rFonts w:ascii="仿宋_GB2312" w:eastAsia="仿宋_GB2312" w:hAnsi="仿宋" w:cs="仿宋"/>
                <w:sz w:val="24"/>
                <w:shd w:val="clear" w:color="auto" w:fill="FFFFFF"/>
              </w:rPr>
            </w:pPr>
          </w:p>
        </w:tc>
        <w:tc>
          <w:tcPr>
            <w:tcW w:w="857" w:type="dxa"/>
          </w:tcPr>
          <w:p w:rsidR="001366B4" w:rsidRDefault="001366B4">
            <w:pPr>
              <w:autoSpaceDN w:val="0"/>
              <w:spacing w:line="360" w:lineRule="auto"/>
              <w:rPr>
                <w:rFonts w:ascii="仿宋_GB2312" w:eastAsia="仿宋_GB2312" w:hAnsi="仿宋" w:cs="仿宋"/>
                <w:sz w:val="24"/>
                <w:shd w:val="clear" w:color="auto" w:fill="FFFFFF"/>
              </w:rPr>
            </w:pPr>
          </w:p>
        </w:tc>
        <w:tc>
          <w:tcPr>
            <w:tcW w:w="967" w:type="dxa"/>
          </w:tcPr>
          <w:p w:rsidR="001366B4" w:rsidRDefault="001366B4">
            <w:pPr>
              <w:autoSpaceDN w:val="0"/>
              <w:spacing w:line="360" w:lineRule="auto"/>
              <w:rPr>
                <w:rFonts w:ascii="仿宋_GB2312" w:eastAsia="仿宋_GB2312" w:hAnsi="仿宋" w:cs="仿宋"/>
                <w:sz w:val="24"/>
                <w:shd w:val="clear" w:color="auto" w:fill="FFFFFF"/>
              </w:rPr>
            </w:pPr>
          </w:p>
        </w:tc>
        <w:tc>
          <w:tcPr>
            <w:tcW w:w="1332" w:type="dxa"/>
          </w:tcPr>
          <w:p w:rsidR="001366B4" w:rsidRDefault="001366B4">
            <w:pPr>
              <w:autoSpaceDN w:val="0"/>
              <w:spacing w:line="360" w:lineRule="auto"/>
              <w:rPr>
                <w:rFonts w:ascii="仿宋_GB2312" w:eastAsia="仿宋_GB2312" w:hAnsi="仿宋" w:cs="仿宋"/>
                <w:sz w:val="24"/>
                <w:shd w:val="clear" w:color="auto" w:fill="FFFFFF"/>
              </w:rPr>
            </w:pPr>
          </w:p>
        </w:tc>
      </w:tr>
      <w:tr w:rsidR="001366B4">
        <w:trPr>
          <w:trHeight w:val="1134"/>
          <w:jc w:val="center"/>
        </w:trPr>
        <w:tc>
          <w:tcPr>
            <w:tcW w:w="869" w:type="dxa"/>
          </w:tcPr>
          <w:p w:rsidR="001366B4" w:rsidRDefault="001366B4">
            <w:pPr>
              <w:autoSpaceDN w:val="0"/>
              <w:spacing w:line="360" w:lineRule="auto"/>
              <w:rPr>
                <w:rFonts w:ascii="仿宋_GB2312" w:eastAsia="仿宋_GB2312" w:hAnsi="仿宋" w:cs="仿宋"/>
                <w:sz w:val="24"/>
                <w:shd w:val="clear" w:color="auto" w:fill="FFFFFF"/>
              </w:rPr>
            </w:pPr>
          </w:p>
        </w:tc>
        <w:tc>
          <w:tcPr>
            <w:tcW w:w="1150" w:type="dxa"/>
          </w:tcPr>
          <w:p w:rsidR="001366B4" w:rsidRDefault="001366B4">
            <w:pPr>
              <w:autoSpaceDN w:val="0"/>
              <w:spacing w:line="360" w:lineRule="auto"/>
              <w:rPr>
                <w:rFonts w:ascii="仿宋_GB2312" w:eastAsia="仿宋_GB2312" w:hAnsi="仿宋" w:cs="仿宋"/>
                <w:sz w:val="24"/>
                <w:shd w:val="clear" w:color="auto" w:fill="FFFFFF"/>
              </w:rPr>
            </w:pPr>
          </w:p>
        </w:tc>
        <w:tc>
          <w:tcPr>
            <w:tcW w:w="1167" w:type="dxa"/>
          </w:tcPr>
          <w:p w:rsidR="001366B4" w:rsidRDefault="001366B4">
            <w:pPr>
              <w:autoSpaceDN w:val="0"/>
              <w:spacing w:line="360" w:lineRule="auto"/>
              <w:rPr>
                <w:rFonts w:ascii="仿宋_GB2312" w:eastAsia="仿宋_GB2312" w:hAnsi="仿宋" w:cs="仿宋"/>
                <w:sz w:val="24"/>
                <w:shd w:val="clear" w:color="auto" w:fill="FFFFFF"/>
              </w:rPr>
            </w:pPr>
          </w:p>
        </w:tc>
        <w:tc>
          <w:tcPr>
            <w:tcW w:w="1044" w:type="dxa"/>
          </w:tcPr>
          <w:p w:rsidR="001366B4" w:rsidRDefault="001366B4">
            <w:pPr>
              <w:autoSpaceDN w:val="0"/>
              <w:spacing w:line="360" w:lineRule="auto"/>
              <w:rPr>
                <w:rFonts w:ascii="仿宋_GB2312" w:eastAsia="仿宋_GB2312" w:hAnsi="仿宋" w:cs="仿宋"/>
                <w:sz w:val="24"/>
                <w:shd w:val="clear" w:color="auto" w:fill="FFFFFF"/>
              </w:rPr>
            </w:pPr>
          </w:p>
        </w:tc>
        <w:tc>
          <w:tcPr>
            <w:tcW w:w="1303" w:type="dxa"/>
          </w:tcPr>
          <w:p w:rsidR="001366B4" w:rsidRDefault="001366B4">
            <w:pPr>
              <w:autoSpaceDN w:val="0"/>
              <w:spacing w:line="360" w:lineRule="auto"/>
              <w:rPr>
                <w:rFonts w:ascii="仿宋_GB2312" w:eastAsia="仿宋_GB2312" w:hAnsi="仿宋" w:cs="仿宋"/>
                <w:sz w:val="24"/>
                <w:shd w:val="clear" w:color="auto" w:fill="FFFFFF"/>
              </w:rPr>
            </w:pPr>
          </w:p>
        </w:tc>
        <w:tc>
          <w:tcPr>
            <w:tcW w:w="1059" w:type="dxa"/>
          </w:tcPr>
          <w:p w:rsidR="001366B4" w:rsidRDefault="001366B4">
            <w:pPr>
              <w:autoSpaceDN w:val="0"/>
              <w:spacing w:line="360" w:lineRule="auto"/>
              <w:rPr>
                <w:rFonts w:ascii="仿宋_GB2312" w:eastAsia="仿宋_GB2312" w:hAnsi="仿宋" w:cs="仿宋"/>
                <w:sz w:val="24"/>
                <w:shd w:val="clear" w:color="auto" w:fill="FFFFFF"/>
              </w:rPr>
            </w:pPr>
          </w:p>
        </w:tc>
        <w:tc>
          <w:tcPr>
            <w:tcW w:w="890" w:type="dxa"/>
          </w:tcPr>
          <w:p w:rsidR="001366B4" w:rsidRDefault="001366B4">
            <w:pPr>
              <w:autoSpaceDN w:val="0"/>
              <w:spacing w:line="360" w:lineRule="auto"/>
              <w:rPr>
                <w:rFonts w:ascii="仿宋_GB2312" w:eastAsia="仿宋_GB2312" w:hAnsi="仿宋" w:cs="仿宋"/>
                <w:sz w:val="24"/>
                <w:shd w:val="clear" w:color="auto" w:fill="FFFFFF"/>
              </w:rPr>
            </w:pPr>
          </w:p>
        </w:tc>
        <w:tc>
          <w:tcPr>
            <w:tcW w:w="822" w:type="dxa"/>
          </w:tcPr>
          <w:p w:rsidR="001366B4" w:rsidRDefault="001366B4">
            <w:pPr>
              <w:autoSpaceDN w:val="0"/>
              <w:spacing w:line="360" w:lineRule="auto"/>
              <w:rPr>
                <w:rFonts w:ascii="仿宋_GB2312" w:eastAsia="仿宋_GB2312" w:hAnsi="仿宋" w:cs="仿宋"/>
                <w:sz w:val="24"/>
                <w:shd w:val="clear" w:color="auto" w:fill="FFFFFF"/>
              </w:rPr>
            </w:pPr>
          </w:p>
        </w:tc>
        <w:tc>
          <w:tcPr>
            <w:tcW w:w="1163" w:type="dxa"/>
          </w:tcPr>
          <w:p w:rsidR="001366B4" w:rsidRDefault="001366B4">
            <w:pPr>
              <w:autoSpaceDN w:val="0"/>
              <w:spacing w:line="360" w:lineRule="auto"/>
              <w:rPr>
                <w:rFonts w:ascii="仿宋_GB2312" w:eastAsia="仿宋_GB2312" w:hAnsi="仿宋" w:cs="仿宋"/>
                <w:sz w:val="24"/>
                <w:shd w:val="clear" w:color="auto" w:fill="FFFFFF"/>
              </w:rPr>
            </w:pPr>
          </w:p>
        </w:tc>
        <w:tc>
          <w:tcPr>
            <w:tcW w:w="1029" w:type="dxa"/>
          </w:tcPr>
          <w:p w:rsidR="001366B4" w:rsidRDefault="001366B4">
            <w:pPr>
              <w:autoSpaceDN w:val="0"/>
              <w:spacing w:line="360" w:lineRule="auto"/>
              <w:rPr>
                <w:rFonts w:ascii="仿宋_GB2312" w:eastAsia="仿宋_GB2312" w:hAnsi="仿宋" w:cs="仿宋"/>
                <w:sz w:val="24"/>
                <w:shd w:val="clear" w:color="auto" w:fill="FFFFFF"/>
              </w:rPr>
            </w:pPr>
          </w:p>
        </w:tc>
        <w:tc>
          <w:tcPr>
            <w:tcW w:w="857" w:type="dxa"/>
          </w:tcPr>
          <w:p w:rsidR="001366B4" w:rsidRDefault="001366B4">
            <w:pPr>
              <w:autoSpaceDN w:val="0"/>
              <w:spacing w:line="360" w:lineRule="auto"/>
              <w:rPr>
                <w:rFonts w:ascii="仿宋_GB2312" w:eastAsia="仿宋_GB2312" w:hAnsi="仿宋" w:cs="仿宋"/>
                <w:sz w:val="24"/>
                <w:shd w:val="clear" w:color="auto" w:fill="FFFFFF"/>
              </w:rPr>
            </w:pPr>
          </w:p>
        </w:tc>
        <w:tc>
          <w:tcPr>
            <w:tcW w:w="967" w:type="dxa"/>
          </w:tcPr>
          <w:p w:rsidR="001366B4" w:rsidRDefault="001366B4">
            <w:pPr>
              <w:autoSpaceDN w:val="0"/>
              <w:spacing w:line="360" w:lineRule="auto"/>
              <w:rPr>
                <w:rFonts w:ascii="仿宋_GB2312" w:eastAsia="仿宋_GB2312" w:hAnsi="仿宋" w:cs="仿宋"/>
                <w:sz w:val="24"/>
                <w:shd w:val="clear" w:color="auto" w:fill="FFFFFF"/>
              </w:rPr>
            </w:pPr>
          </w:p>
        </w:tc>
        <w:tc>
          <w:tcPr>
            <w:tcW w:w="1332" w:type="dxa"/>
          </w:tcPr>
          <w:p w:rsidR="001366B4" w:rsidRDefault="001366B4">
            <w:pPr>
              <w:autoSpaceDN w:val="0"/>
              <w:spacing w:line="360" w:lineRule="auto"/>
              <w:rPr>
                <w:rFonts w:ascii="仿宋_GB2312" w:eastAsia="仿宋_GB2312" w:hAnsi="仿宋" w:cs="仿宋"/>
                <w:sz w:val="24"/>
                <w:shd w:val="clear" w:color="auto" w:fill="FFFFFF"/>
              </w:rPr>
            </w:pPr>
          </w:p>
        </w:tc>
      </w:tr>
      <w:tr w:rsidR="001366B4">
        <w:trPr>
          <w:trHeight w:val="1134"/>
          <w:jc w:val="center"/>
        </w:trPr>
        <w:tc>
          <w:tcPr>
            <w:tcW w:w="869" w:type="dxa"/>
          </w:tcPr>
          <w:p w:rsidR="001366B4" w:rsidRDefault="001366B4">
            <w:pPr>
              <w:autoSpaceDN w:val="0"/>
              <w:spacing w:line="360" w:lineRule="auto"/>
              <w:rPr>
                <w:rFonts w:ascii="仿宋_GB2312" w:eastAsia="仿宋_GB2312" w:hAnsi="仿宋" w:cs="仿宋"/>
                <w:sz w:val="24"/>
                <w:shd w:val="clear" w:color="auto" w:fill="FFFFFF"/>
              </w:rPr>
            </w:pPr>
          </w:p>
        </w:tc>
        <w:tc>
          <w:tcPr>
            <w:tcW w:w="1150" w:type="dxa"/>
          </w:tcPr>
          <w:p w:rsidR="001366B4" w:rsidRDefault="001366B4">
            <w:pPr>
              <w:autoSpaceDN w:val="0"/>
              <w:spacing w:line="360" w:lineRule="auto"/>
              <w:rPr>
                <w:rFonts w:ascii="仿宋_GB2312" w:eastAsia="仿宋_GB2312" w:hAnsi="仿宋" w:cs="仿宋"/>
                <w:sz w:val="24"/>
                <w:shd w:val="clear" w:color="auto" w:fill="FFFFFF"/>
              </w:rPr>
            </w:pPr>
          </w:p>
        </w:tc>
        <w:tc>
          <w:tcPr>
            <w:tcW w:w="1167" w:type="dxa"/>
          </w:tcPr>
          <w:p w:rsidR="001366B4" w:rsidRDefault="001366B4">
            <w:pPr>
              <w:autoSpaceDN w:val="0"/>
              <w:spacing w:line="360" w:lineRule="auto"/>
              <w:rPr>
                <w:rFonts w:ascii="仿宋_GB2312" w:eastAsia="仿宋_GB2312" w:hAnsi="仿宋" w:cs="仿宋"/>
                <w:sz w:val="24"/>
                <w:shd w:val="clear" w:color="auto" w:fill="FFFFFF"/>
              </w:rPr>
            </w:pPr>
          </w:p>
        </w:tc>
        <w:tc>
          <w:tcPr>
            <w:tcW w:w="1044" w:type="dxa"/>
          </w:tcPr>
          <w:p w:rsidR="001366B4" w:rsidRDefault="001366B4">
            <w:pPr>
              <w:autoSpaceDN w:val="0"/>
              <w:spacing w:line="360" w:lineRule="auto"/>
              <w:rPr>
                <w:rFonts w:ascii="仿宋_GB2312" w:eastAsia="仿宋_GB2312" w:hAnsi="仿宋" w:cs="仿宋"/>
                <w:sz w:val="24"/>
                <w:shd w:val="clear" w:color="auto" w:fill="FFFFFF"/>
              </w:rPr>
            </w:pPr>
          </w:p>
        </w:tc>
        <w:tc>
          <w:tcPr>
            <w:tcW w:w="1303" w:type="dxa"/>
          </w:tcPr>
          <w:p w:rsidR="001366B4" w:rsidRDefault="001366B4">
            <w:pPr>
              <w:autoSpaceDN w:val="0"/>
              <w:spacing w:line="360" w:lineRule="auto"/>
              <w:rPr>
                <w:rFonts w:ascii="仿宋_GB2312" w:eastAsia="仿宋_GB2312" w:hAnsi="仿宋" w:cs="仿宋"/>
                <w:sz w:val="24"/>
                <w:shd w:val="clear" w:color="auto" w:fill="FFFFFF"/>
              </w:rPr>
            </w:pPr>
          </w:p>
        </w:tc>
        <w:tc>
          <w:tcPr>
            <w:tcW w:w="1059" w:type="dxa"/>
          </w:tcPr>
          <w:p w:rsidR="001366B4" w:rsidRDefault="001366B4">
            <w:pPr>
              <w:autoSpaceDN w:val="0"/>
              <w:spacing w:line="360" w:lineRule="auto"/>
              <w:rPr>
                <w:rFonts w:ascii="仿宋_GB2312" w:eastAsia="仿宋_GB2312" w:hAnsi="仿宋" w:cs="仿宋"/>
                <w:sz w:val="24"/>
                <w:shd w:val="clear" w:color="auto" w:fill="FFFFFF"/>
              </w:rPr>
            </w:pPr>
          </w:p>
        </w:tc>
        <w:tc>
          <w:tcPr>
            <w:tcW w:w="890" w:type="dxa"/>
          </w:tcPr>
          <w:p w:rsidR="001366B4" w:rsidRDefault="001366B4">
            <w:pPr>
              <w:autoSpaceDN w:val="0"/>
              <w:spacing w:line="360" w:lineRule="auto"/>
              <w:rPr>
                <w:rFonts w:ascii="仿宋_GB2312" w:eastAsia="仿宋_GB2312" w:hAnsi="仿宋" w:cs="仿宋"/>
                <w:sz w:val="24"/>
                <w:shd w:val="clear" w:color="auto" w:fill="FFFFFF"/>
              </w:rPr>
            </w:pPr>
          </w:p>
        </w:tc>
        <w:tc>
          <w:tcPr>
            <w:tcW w:w="822" w:type="dxa"/>
          </w:tcPr>
          <w:p w:rsidR="001366B4" w:rsidRDefault="001366B4">
            <w:pPr>
              <w:autoSpaceDN w:val="0"/>
              <w:spacing w:line="360" w:lineRule="auto"/>
              <w:rPr>
                <w:rFonts w:ascii="仿宋_GB2312" w:eastAsia="仿宋_GB2312" w:hAnsi="仿宋" w:cs="仿宋"/>
                <w:sz w:val="24"/>
                <w:shd w:val="clear" w:color="auto" w:fill="FFFFFF"/>
              </w:rPr>
            </w:pPr>
          </w:p>
        </w:tc>
        <w:tc>
          <w:tcPr>
            <w:tcW w:w="1163" w:type="dxa"/>
          </w:tcPr>
          <w:p w:rsidR="001366B4" w:rsidRDefault="001366B4">
            <w:pPr>
              <w:autoSpaceDN w:val="0"/>
              <w:spacing w:line="360" w:lineRule="auto"/>
              <w:rPr>
                <w:rFonts w:ascii="仿宋_GB2312" w:eastAsia="仿宋_GB2312" w:hAnsi="仿宋" w:cs="仿宋"/>
                <w:sz w:val="24"/>
                <w:shd w:val="clear" w:color="auto" w:fill="FFFFFF"/>
              </w:rPr>
            </w:pPr>
          </w:p>
        </w:tc>
        <w:tc>
          <w:tcPr>
            <w:tcW w:w="1029" w:type="dxa"/>
          </w:tcPr>
          <w:p w:rsidR="001366B4" w:rsidRDefault="001366B4">
            <w:pPr>
              <w:autoSpaceDN w:val="0"/>
              <w:spacing w:line="360" w:lineRule="auto"/>
              <w:rPr>
                <w:rFonts w:ascii="仿宋_GB2312" w:eastAsia="仿宋_GB2312" w:hAnsi="仿宋" w:cs="仿宋"/>
                <w:sz w:val="24"/>
                <w:shd w:val="clear" w:color="auto" w:fill="FFFFFF"/>
              </w:rPr>
            </w:pPr>
          </w:p>
        </w:tc>
        <w:tc>
          <w:tcPr>
            <w:tcW w:w="857" w:type="dxa"/>
          </w:tcPr>
          <w:p w:rsidR="001366B4" w:rsidRDefault="001366B4">
            <w:pPr>
              <w:autoSpaceDN w:val="0"/>
              <w:spacing w:line="360" w:lineRule="auto"/>
              <w:rPr>
                <w:rFonts w:ascii="仿宋_GB2312" w:eastAsia="仿宋_GB2312" w:hAnsi="仿宋" w:cs="仿宋"/>
                <w:sz w:val="24"/>
                <w:shd w:val="clear" w:color="auto" w:fill="FFFFFF"/>
              </w:rPr>
            </w:pPr>
          </w:p>
        </w:tc>
        <w:tc>
          <w:tcPr>
            <w:tcW w:w="967" w:type="dxa"/>
          </w:tcPr>
          <w:p w:rsidR="001366B4" w:rsidRDefault="001366B4">
            <w:pPr>
              <w:autoSpaceDN w:val="0"/>
              <w:spacing w:line="360" w:lineRule="auto"/>
              <w:rPr>
                <w:rFonts w:ascii="仿宋_GB2312" w:eastAsia="仿宋_GB2312" w:hAnsi="仿宋" w:cs="仿宋"/>
                <w:sz w:val="24"/>
                <w:shd w:val="clear" w:color="auto" w:fill="FFFFFF"/>
              </w:rPr>
            </w:pPr>
          </w:p>
        </w:tc>
        <w:tc>
          <w:tcPr>
            <w:tcW w:w="1332" w:type="dxa"/>
          </w:tcPr>
          <w:p w:rsidR="001366B4" w:rsidRDefault="001366B4">
            <w:pPr>
              <w:autoSpaceDN w:val="0"/>
              <w:spacing w:line="360" w:lineRule="auto"/>
              <w:rPr>
                <w:rFonts w:ascii="仿宋_GB2312" w:eastAsia="仿宋_GB2312" w:hAnsi="仿宋" w:cs="仿宋"/>
                <w:sz w:val="24"/>
                <w:shd w:val="clear" w:color="auto" w:fill="FFFFFF"/>
              </w:rPr>
            </w:pPr>
          </w:p>
        </w:tc>
      </w:tr>
    </w:tbl>
    <w:p w:rsidR="001366B4" w:rsidRDefault="001366B4">
      <w:pPr>
        <w:autoSpaceDN w:val="0"/>
        <w:ind w:firstLineChars="100" w:firstLine="320"/>
        <w:rPr>
          <w:rFonts w:ascii="仿宋_GB2312" w:eastAsia="仿宋_GB2312" w:hAnsi="仿宋" w:cs="仿宋"/>
          <w:sz w:val="32"/>
          <w:szCs w:val="32"/>
        </w:rPr>
      </w:pPr>
    </w:p>
    <w:p w:rsidR="001366B4" w:rsidRDefault="001366B4">
      <w:pPr>
        <w:autoSpaceDN w:val="0"/>
        <w:ind w:firstLineChars="100" w:firstLine="320"/>
        <w:rPr>
          <w:rFonts w:ascii="仿宋_GB2312" w:eastAsia="仿宋_GB2312" w:hAnsi="仿宋" w:cs="仿宋"/>
          <w:sz w:val="32"/>
          <w:szCs w:val="32"/>
        </w:rPr>
      </w:pPr>
    </w:p>
    <w:p w:rsidR="001366B4" w:rsidRDefault="001366B4">
      <w:pPr>
        <w:autoSpaceDN w:val="0"/>
        <w:ind w:firstLineChars="100" w:firstLine="320"/>
        <w:rPr>
          <w:rFonts w:ascii="仿宋_GB2312" w:eastAsia="仿宋_GB2312" w:hAnsi="仿宋" w:cs="仿宋"/>
          <w:sz w:val="32"/>
          <w:szCs w:val="32"/>
        </w:rPr>
        <w:sectPr w:rsidR="001366B4">
          <w:headerReference w:type="default" r:id="rId12"/>
          <w:footerReference w:type="even" r:id="rId13"/>
          <w:pgSz w:w="16838" w:h="11906" w:orient="landscape"/>
          <w:pgMar w:top="1474" w:right="1701" w:bottom="1418" w:left="1701" w:header="851" w:footer="992" w:gutter="0"/>
          <w:pgNumType w:fmt="numberInDash"/>
          <w:cols w:space="720"/>
          <w:docGrid w:linePitch="312"/>
        </w:sectPr>
      </w:pPr>
    </w:p>
    <w:p w:rsidR="001366B4" w:rsidRDefault="00E73D04">
      <w:pPr>
        <w:spacing w:line="580" w:lineRule="exact"/>
        <w:rPr>
          <w:rFonts w:ascii="黑体" w:eastAsia="黑体" w:hAnsi="黑体" w:cs="黑体"/>
          <w:sz w:val="32"/>
          <w:szCs w:val="44"/>
        </w:rPr>
      </w:pPr>
      <w:r>
        <w:rPr>
          <w:rFonts w:ascii="黑体" w:eastAsia="黑体" w:hAnsi="黑体" w:cs="黑体" w:hint="eastAsia"/>
          <w:sz w:val="32"/>
          <w:szCs w:val="44"/>
        </w:rPr>
        <w:lastRenderedPageBreak/>
        <w:t>附件3</w:t>
      </w:r>
    </w:p>
    <w:p w:rsidR="001366B4" w:rsidRDefault="001366B4">
      <w:pPr>
        <w:spacing w:line="580" w:lineRule="exact"/>
        <w:jc w:val="center"/>
        <w:rPr>
          <w:rFonts w:ascii="宋体" w:hAnsi="宋体"/>
          <w:b/>
          <w:sz w:val="44"/>
          <w:szCs w:val="44"/>
        </w:rPr>
      </w:pPr>
    </w:p>
    <w:p w:rsidR="001366B4" w:rsidRDefault="00E73D04">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申报机构承诺函</w:t>
      </w:r>
    </w:p>
    <w:p w:rsidR="001366B4" w:rsidRDefault="001366B4">
      <w:pPr>
        <w:spacing w:line="580" w:lineRule="exact"/>
        <w:rPr>
          <w:rFonts w:ascii="仿宋_GB2312" w:eastAsia="仿宋_GB2312" w:hAnsi="华文仿宋"/>
          <w:sz w:val="32"/>
          <w:szCs w:val="32"/>
        </w:rPr>
      </w:pPr>
    </w:p>
    <w:p w:rsidR="001366B4" w:rsidRDefault="00E73D04">
      <w:pPr>
        <w:spacing w:line="580" w:lineRule="exact"/>
        <w:ind w:firstLineChars="192" w:firstLine="614"/>
        <w:rPr>
          <w:rFonts w:ascii="仿宋_GB2312" w:eastAsia="仿宋_GB2312" w:hAnsi="华文仿宋"/>
          <w:sz w:val="32"/>
          <w:szCs w:val="32"/>
        </w:rPr>
      </w:pPr>
      <w:r>
        <w:rPr>
          <w:rFonts w:ascii="仿宋_GB2312" w:eastAsia="仿宋_GB2312" w:hAnsi="华文仿宋" w:hint="eastAsia"/>
          <w:sz w:val="32"/>
          <w:szCs w:val="32"/>
        </w:rPr>
        <w:t>我公司郑重承诺，此次为申请与山东省新旧动能转换引导基金合作所提交的全部文件及资料均真实、合法、有效。如出现与山东省新旧动能转换基金相关政策及国家有关法律、法规严禁发生的行为，本公司将承担由此引起的一切法律责任。</w:t>
      </w:r>
    </w:p>
    <w:p w:rsidR="001366B4" w:rsidRDefault="00E73D04">
      <w:pPr>
        <w:spacing w:line="58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特此承诺。</w:t>
      </w:r>
    </w:p>
    <w:p w:rsidR="001366B4" w:rsidRDefault="001366B4">
      <w:pPr>
        <w:spacing w:line="580" w:lineRule="exact"/>
        <w:ind w:firstLineChars="200" w:firstLine="640"/>
        <w:rPr>
          <w:rFonts w:ascii="仿宋_GB2312" w:eastAsia="仿宋_GB2312" w:hAnsi="华文仿宋"/>
          <w:sz w:val="32"/>
          <w:szCs w:val="32"/>
        </w:rPr>
      </w:pPr>
    </w:p>
    <w:p w:rsidR="001366B4" w:rsidRDefault="001366B4">
      <w:pPr>
        <w:spacing w:line="580" w:lineRule="exact"/>
        <w:ind w:firstLineChars="200" w:firstLine="640"/>
        <w:rPr>
          <w:rFonts w:ascii="仿宋_GB2312" w:eastAsia="仿宋_GB2312" w:hAnsi="华文仿宋"/>
          <w:sz w:val="32"/>
          <w:szCs w:val="32"/>
        </w:rPr>
      </w:pPr>
    </w:p>
    <w:p w:rsidR="001366B4" w:rsidRDefault="001366B4">
      <w:pPr>
        <w:spacing w:line="580" w:lineRule="exact"/>
        <w:ind w:firstLineChars="200" w:firstLine="640"/>
        <w:rPr>
          <w:rFonts w:ascii="仿宋_GB2312" w:eastAsia="仿宋_GB2312" w:hAnsi="华文仿宋"/>
          <w:sz w:val="32"/>
          <w:szCs w:val="32"/>
        </w:rPr>
      </w:pPr>
    </w:p>
    <w:p w:rsidR="001366B4" w:rsidRDefault="001366B4">
      <w:pPr>
        <w:spacing w:line="580" w:lineRule="exact"/>
        <w:ind w:firstLineChars="200" w:firstLine="640"/>
        <w:rPr>
          <w:rFonts w:ascii="仿宋_GB2312" w:eastAsia="仿宋_GB2312" w:hAnsi="华文仿宋"/>
          <w:sz w:val="32"/>
          <w:szCs w:val="32"/>
        </w:rPr>
      </w:pPr>
    </w:p>
    <w:p w:rsidR="001366B4" w:rsidRDefault="00E73D04">
      <w:pPr>
        <w:widowControl/>
        <w:wordWrap w:val="0"/>
        <w:spacing w:line="580" w:lineRule="exact"/>
        <w:ind w:right="960" w:firstLineChars="750" w:firstLine="2400"/>
        <w:jc w:val="right"/>
        <w:rPr>
          <w:rFonts w:ascii="仿宋_GB2312" w:eastAsia="仿宋_GB2312" w:hAnsi="华文仿宋" w:cs="宋体"/>
          <w:sz w:val="32"/>
          <w:szCs w:val="32"/>
        </w:rPr>
      </w:pPr>
      <w:r>
        <w:rPr>
          <w:rFonts w:ascii="仿宋_GB2312" w:eastAsia="仿宋_GB2312" w:hAnsi="华文仿宋" w:hint="eastAsia"/>
          <w:sz w:val="32"/>
          <w:szCs w:val="32"/>
        </w:rPr>
        <w:t>申报单位</w:t>
      </w:r>
      <w:r>
        <w:rPr>
          <w:rFonts w:ascii="仿宋_GB2312" w:eastAsia="仿宋_GB2312" w:hAnsi="华文仿宋" w:cs="宋体" w:hint="eastAsia"/>
          <w:sz w:val="32"/>
          <w:szCs w:val="32"/>
        </w:rPr>
        <w:t>（</w:t>
      </w:r>
      <w:r>
        <w:rPr>
          <w:rFonts w:ascii="仿宋_GB2312" w:eastAsia="仿宋_GB2312" w:hAnsi="华文仿宋" w:hint="eastAsia"/>
          <w:sz w:val="32"/>
          <w:szCs w:val="32"/>
        </w:rPr>
        <w:t>公章</w:t>
      </w:r>
      <w:r>
        <w:rPr>
          <w:rFonts w:ascii="仿宋_GB2312" w:eastAsia="仿宋_GB2312" w:hAnsi="华文仿宋" w:cs="宋体" w:hint="eastAsia"/>
          <w:sz w:val="32"/>
          <w:szCs w:val="32"/>
        </w:rPr>
        <w:t>）：</w:t>
      </w:r>
    </w:p>
    <w:p w:rsidR="001366B4" w:rsidRDefault="00E73D04">
      <w:pPr>
        <w:widowControl/>
        <w:wordWrap w:val="0"/>
        <w:spacing w:line="580" w:lineRule="exact"/>
        <w:ind w:right="1280" w:firstLineChars="750" w:firstLine="2400"/>
        <w:jc w:val="right"/>
        <w:rPr>
          <w:rFonts w:ascii="仿宋_GB2312" w:eastAsia="仿宋_GB2312" w:hAnsi="华文仿宋" w:cs="宋体"/>
          <w:sz w:val="32"/>
          <w:szCs w:val="32"/>
        </w:rPr>
      </w:pPr>
      <w:r>
        <w:rPr>
          <w:rFonts w:ascii="仿宋_GB2312" w:eastAsia="仿宋_GB2312" w:hAnsi="华文仿宋" w:cs="宋体" w:hint="eastAsia"/>
          <w:sz w:val="32"/>
          <w:szCs w:val="32"/>
        </w:rPr>
        <w:t>法定代表人签字：</w:t>
      </w:r>
    </w:p>
    <w:p w:rsidR="001366B4" w:rsidRDefault="00E73D04">
      <w:pPr>
        <w:widowControl/>
        <w:wordWrap w:val="0"/>
        <w:spacing w:line="580" w:lineRule="exact"/>
        <w:ind w:right="506"/>
        <w:jc w:val="right"/>
        <w:rPr>
          <w:rFonts w:ascii="仿宋_GB2312" w:eastAsia="仿宋_GB2312" w:cs="宋体"/>
          <w:sz w:val="32"/>
          <w:szCs w:val="32"/>
        </w:rPr>
      </w:pPr>
      <w:r>
        <w:rPr>
          <w:rFonts w:ascii="仿宋_GB2312" w:eastAsia="仿宋_GB2312" w:hAnsi="华文仿宋" w:hint="eastAsia"/>
          <w:sz w:val="32"/>
          <w:szCs w:val="32"/>
        </w:rPr>
        <w:t>申报时间：2019年  月  日</w:t>
      </w:r>
    </w:p>
    <w:p w:rsidR="001366B4" w:rsidRDefault="00E73D04">
      <w:pPr>
        <w:widowControl/>
        <w:spacing w:line="580" w:lineRule="exact"/>
        <w:jc w:val="left"/>
        <w:rPr>
          <w:rFonts w:ascii="黑体" w:eastAsia="黑体" w:hAnsi="黑体" w:cs="黑体"/>
          <w:sz w:val="32"/>
          <w:szCs w:val="44"/>
        </w:rPr>
      </w:pPr>
      <w:r>
        <w:rPr>
          <w:rFonts w:ascii="仿宋_GB2312" w:eastAsia="仿宋_GB2312" w:hAnsi="仿宋" w:cs="仿宋"/>
          <w:sz w:val="32"/>
          <w:szCs w:val="32"/>
        </w:rPr>
        <w:br w:type="page"/>
      </w:r>
      <w:r>
        <w:rPr>
          <w:rFonts w:ascii="黑体" w:eastAsia="黑体" w:hAnsi="黑体" w:cs="黑体" w:hint="eastAsia"/>
          <w:sz w:val="32"/>
          <w:szCs w:val="44"/>
        </w:rPr>
        <w:lastRenderedPageBreak/>
        <w:t>附件4</w:t>
      </w:r>
    </w:p>
    <w:p w:rsidR="001366B4" w:rsidRDefault="001366B4">
      <w:pPr>
        <w:spacing w:line="580" w:lineRule="exact"/>
        <w:jc w:val="center"/>
        <w:rPr>
          <w:rFonts w:ascii="宋体" w:hAnsi="宋体"/>
          <w:b/>
          <w:sz w:val="44"/>
          <w:szCs w:val="44"/>
        </w:rPr>
      </w:pPr>
    </w:p>
    <w:p w:rsidR="001366B4" w:rsidRDefault="00E73D04">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出资人出资承诺（意向）函</w:t>
      </w:r>
    </w:p>
    <w:p w:rsidR="001366B4" w:rsidRDefault="001366B4">
      <w:pPr>
        <w:spacing w:line="580" w:lineRule="exact"/>
        <w:rPr>
          <w:rFonts w:ascii="楷体_GB2312" w:eastAsia="楷体_GB2312" w:hAnsi="Calibri" w:cs="楷体_GB2312"/>
        </w:rPr>
      </w:pPr>
    </w:p>
    <w:p w:rsidR="001366B4" w:rsidRDefault="00E73D04">
      <w:pPr>
        <w:spacing w:line="580" w:lineRule="exact"/>
        <w:ind w:firstLineChars="200" w:firstLine="640"/>
        <w:rPr>
          <w:rFonts w:ascii="仿宋_GB2312" w:eastAsia="仿宋_GB2312" w:hAnsi="宋体" w:cs="楷体_GB2312"/>
          <w:sz w:val="32"/>
          <w:szCs w:val="32"/>
        </w:rPr>
      </w:pPr>
      <w:r>
        <w:rPr>
          <w:rFonts w:ascii="仿宋_GB2312" w:eastAsia="仿宋_GB2312" w:hAnsi="宋体" w:cs="楷体_GB2312" w:hint="eastAsia"/>
          <w:sz w:val="32"/>
          <w:szCs w:val="32"/>
        </w:rPr>
        <w:t>本人</w:t>
      </w:r>
      <w:r>
        <w:rPr>
          <w:rFonts w:ascii="仿宋_GB2312" w:eastAsia="仿宋_GB2312" w:hAnsi="宋体" w:cs="楷体_GB2312"/>
          <w:sz w:val="32"/>
          <w:szCs w:val="32"/>
        </w:rPr>
        <w:t>/</w:t>
      </w:r>
      <w:r>
        <w:rPr>
          <w:rFonts w:ascii="仿宋_GB2312" w:eastAsia="仿宋_GB2312" w:hAnsi="宋体" w:cs="楷体_GB2312" w:hint="eastAsia"/>
          <w:sz w:val="32"/>
          <w:szCs w:val="32"/>
        </w:rPr>
        <w:t>企业</w:t>
      </w:r>
      <w:proofErr w:type="gramStart"/>
      <w:r>
        <w:rPr>
          <w:rFonts w:ascii="仿宋_GB2312" w:eastAsia="仿宋_GB2312" w:hAnsi="宋体" w:cs="楷体_GB2312" w:hint="eastAsia"/>
          <w:sz w:val="32"/>
          <w:szCs w:val="32"/>
        </w:rPr>
        <w:t>兹承诺</w:t>
      </w:r>
      <w:proofErr w:type="gramEnd"/>
      <w:r>
        <w:rPr>
          <w:rFonts w:ascii="仿宋_GB2312" w:eastAsia="仿宋_GB2312" w:hAnsi="宋体" w:cs="楷体_GB2312" w:hint="eastAsia"/>
          <w:sz w:val="32"/>
          <w:szCs w:val="32"/>
        </w:rPr>
        <w:t>并确认如下事项：</w:t>
      </w:r>
    </w:p>
    <w:p w:rsidR="001366B4" w:rsidRDefault="00E73D04">
      <w:pPr>
        <w:spacing w:line="580" w:lineRule="exact"/>
        <w:ind w:firstLineChars="200" w:firstLine="640"/>
        <w:rPr>
          <w:rFonts w:ascii="仿宋_GB2312" w:eastAsia="仿宋_GB2312" w:hAnsi="宋体" w:cs="楷体_GB2312"/>
          <w:sz w:val="32"/>
          <w:szCs w:val="32"/>
        </w:rPr>
      </w:pPr>
      <w:r>
        <w:rPr>
          <w:rFonts w:ascii="仿宋_GB2312" w:eastAsia="仿宋_GB2312" w:hAnsi="宋体" w:cs="楷体_GB2312" w:hint="eastAsia"/>
          <w:sz w:val="32"/>
          <w:szCs w:val="32"/>
        </w:rPr>
        <w:t>1</w:t>
      </w:r>
      <w:r>
        <w:rPr>
          <w:rFonts w:ascii="仿宋_GB2312" w:eastAsia="仿宋_GB2312" w:hAnsi="宋体" w:cs="楷体_GB2312"/>
          <w:sz w:val="32"/>
          <w:szCs w:val="32"/>
        </w:rPr>
        <w:t>.</w:t>
      </w:r>
      <w:r>
        <w:rPr>
          <w:rFonts w:ascii="仿宋_GB2312" w:eastAsia="仿宋_GB2312" w:hAnsi="宋体" w:cs="楷体_GB2312" w:hint="eastAsia"/>
          <w:sz w:val="32"/>
          <w:szCs w:val="32"/>
        </w:rPr>
        <w:t>已认真阅读、充分理解，并且同意申报机构提报的</w:t>
      </w:r>
      <w:r w:rsidR="00C36F2F">
        <w:rPr>
          <w:rFonts w:ascii="仿宋_GB2312" w:eastAsia="仿宋_GB2312" w:hAnsi="宋体" w:cs="楷体_GB2312" w:hint="eastAsia"/>
          <w:sz w:val="32"/>
          <w:szCs w:val="32"/>
        </w:rPr>
        <w:t>申请材料</w:t>
      </w:r>
      <w:r>
        <w:rPr>
          <w:rFonts w:ascii="仿宋_GB2312" w:eastAsia="仿宋_GB2312" w:hAnsi="宋体" w:cs="楷体_GB2312" w:hint="eastAsia"/>
          <w:sz w:val="32"/>
          <w:szCs w:val="32"/>
        </w:rPr>
        <w:t>内容；</w:t>
      </w:r>
    </w:p>
    <w:p w:rsidR="001366B4" w:rsidRDefault="00E73D04">
      <w:pPr>
        <w:spacing w:line="580" w:lineRule="exact"/>
        <w:ind w:firstLineChars="200" w:firstLine="640"/>
        <w:rPr>
          <w:rFonts w:ascii="仿宋_GB2312" w:eastAsia="仿宋_GB2312" w:hAnsi="宋体" w:cs="楷体_GB2312"/>
          <w:sz w:val="32"/>
          <w:szCs w:val="32"/>
        </w:rPr>
      </w:pPr>
      <w:r>
        <w:rPr>
          <w:rFonts w:ascii="仿宋_GB2312" w:eastAsia="仿宋_GB2312" w:hAnsi="宋体" w:cs="楷体_GB2312" w:hint="eastAsia"/>
          <w:sz w:val="32"/>
          <w:szCs w:val="32"/>
        </w:rPr>
        <w:t>2</w:t>
      </w:r>
      <w:r>
        <w:rPr>
          <w:rFonts w:ascii="仿宋_GB2312" w:eastAsia="仿宋_GB2312" w:hAnsi="宋体" w:cs="楷体_GB2312"/>
          <w:sz w:val="32"/>
          <w:szCs w:val="32"/>
        </w:rPr>
        <w:t>.</w:t>
      </w:r>
      <w:r>
        <w:rPr>
          <w:rFonts w:ascii="仿宋_GB2312" w:eastAsia="仿宋_GB2312" w:hAnsi="宋体" w:cs="楷体_GB2312" w:hint="eastAsia"/>
          <w:sz w:val="32"/>
          <w:szCs w:val="32"/>
        </w:rPr>
        <w:t>对于申请机构发起设立并申请山东省新旧动能转换引导基金出资的基金，承诺认购该基金万元人民币，并按照基金章程（协议或合同）约定，及时足额缴付到位；</w:t>
      </w:r>
    </w:p>
    <w:p w:rsidR="001366B4" w:rsidRDefault="00E73D04">
      <w:pPr>
        <w:spacing w:line="580" w:lineRule="exact"/>
        <w:ind w:firstLineChars="200" w:firstLine="640"/>
        <w:rPr>
          <w:rFonts w:ascii="仿宋_GB2312" w:eastAsia="仿宋_GB2312" w:hAnsi="宋体" w:cs="楷体_GB2312"/>
          <w:sz w:val="32"/>
          <w:szCs w:val="32"/>
        </w:rPr>
      </w:pPr>
      <w:r>
        <w:rPr>
          <w:rFonts w:ascii="仿宋_GB2312" w:eastAsia="仿宋_GB2312" w:hAnsi="宋体" w:cs="楷体_GB2312" w:hint="eastAsia"/>
          <w:sz w:val="32"/>
          <w:szCs w:val="32"/>
        </w:rPr>
        <w:t>3</w:t>
      </w:r>
      <w:r>
        <w:rPr>
          <w:rFonts w:ascii="仿宋_GB2312" w:eastAsia="仿宋_GB2312" w:hAnsi="宋体" w:cs="楷体_GB2312"/>
          <w:sz w:val="32"/>
          <w:szCs w:val="32"/>
        </w:rPr>
        <w:t>.</w:t>
      </w:r>
      <w:r>
        <w:rPr>
          <w:rFonts w:ascii="仿宋_GB2312" w:eastAsia="仿宋_GB2312" w:hAnsi="宋体" w:cs="楷体_GB2312" w:hint="eastAsia"/>
          <w:sz w:val="32"/>
          <w:szCs w:val="32"/>
        </w:rPr>
        <w:t>承诺对该基金出资资金来源合法，且拥有完整无瑕疵的产权；</w:t>
      </w:r>
    </w:p>
    <w:p w:rsidR="001366B4" w:rsidRDefault="00E73D04">
      <w:pPr>
        <w:spacing w:line="580" w:lineRule="exact"/>
        <w:ind w:firstLineChars="200" w:firstLine="640"/>
        <w:rPr>
          <w:rFonts w:ascii="仿宋_GB2312" w:eastAsia="仿宋_GB2312" w:hAnsi="宋体" w:cs="楷体_GB2312"/>
          <w:sz w:val="32"/>
          <w:szCs w:val="32"/>
        </w:rPr>
      </w:pPr>
      <w:r>
        <w:rPr>
          <w:rFonts w:ascii="仿宋_GB2312" w:eastAsia="仿宋_GB2312" w:hAnsi="宋体" w:cs="楷体_GB2312"/>
          <w:sz w:val="32"/>
          <w:szCs w:val="32"/>
        </w:rPr>
        <w:t>4.</w:t>
      </w:r>
      <w:r>
        <w:rPr>
          <w:rFonts w:ascii="仿宋_GB2312" w:eastAsia="仿宋_GB2312" w:hAnsi="宋体" w:cs="楷体_GB2312" w:hint="eastAsia"/>
          <w:sz w:val="32"/>
          <w:szCs w:val="32"/>
        </w:rPr>
        <w:t>若违反该承诺，愿意承担相应法律责任。</w:t>
      </w:r>
    </w:p>
    <w:p w:rsidR="001366B4" w:rsidRDefault="001366B4">
      <w:pPr>
        <w:spacing w:line="580" w:lineRule="exact"/>
        <w:rPr>
          <w:rFonts w:ascii="仿宋_GB2312" w:eastAsia="仿宋_GB2312" w:hAnsi="宋体" w:cs="楷体_GB2312"/>
          <w:sz w:val="32"/>
          <w:szCs w:val="32"/>
        </w:rPr>
      </w:pPr>
    </w:p>
    <w:p w:rsidR="001366B4" w:rsidRDefault="001366B4">
      <w:pPr>
        <w:spacing w:line="580" w:lineRule="exact"/>
        <w:rPr>
          <w:rFonts w:ascii="仿宋_GB2312" w:eastAsia="仿宋_GB2312" w:hAnsi="宋体" w:cs="楷体_GB2312"/>
          <w:sz w:val="32"/>
          <w:szCs w:val="32"/>
        </w:rPr>
      </w:pPr>
    </w:p>
    <w:p w:rsidR="001366B4" w:rsidRDefault="001366B4">
      <w:pPr>
        <w:spacing w:line="580" w:lineRule="exact"/>
        <w:rPr>
          <w:rFonts w:ascii="仿宋_GB2312" w:eastAsia="仿宋_GB2312" w:hAnsi="宋体" w:cs="楷体_GB2312"/>
          <w:sz w:val="32"/>
          <w:szCs w:val="32"/>
        </w:rPr>
      </w:pPr>
    </w:p>
    <w:p w:rsidR="001366B4" w:rsidRDefault="001366B4">
      <w:pPr>
        <w:spacing w:line="580" w:lineRule="exact"/>
        <w:rPr>
          <w:rFonts w:ascii="仿宋_GB2312" w:eastAsia="仿宋_GB2312" w:hAnsi="宋体" w:cs="楷体_GB2312"/>
          <w:sz w:val="32"/>
          <w:szCs w:val="32"/>
        </w:rPr>
      </w:pPr>
    </w:p>
    <w:p w:rsidR="001366B4" w:rsidRDefault="001366B4">
      <w:pPr>
        <w:spacing w:line="580" w:lineRule="exact"/>
        <w:rPr>
          <w:rFonts w:ascii="仿宋_GB2312" w:eastAsia="仿宋_GB2312" w:hAnsi="宋体" w:cs="楷体_GB2312"/>
          <w:sz w:val="32"/>
          <w:szCs w:val="32"/>
        </w:rPr>
      </w:pPr>
    </w:p>
    <w:p w:rsidR="001366B4" w:rsidRDefault="00E73D04">
      <w:pPr>
        <w:wordWrap w:val="0"/>
        <w:spacing w:line="580" w:lineRule="exact"/>
        <w:ind w:right="1280"/>
        <w:jc w:val="center"/>
        <w:rPr>
          <w:rFonts w:ascii="仿宋_GB2312" w:eastAsia="仿宋_GB2312" w:hAnsi="宋体" w:cs="楷体_GB2312"/>
          <w:sz w:val="32"/>
          <w:szCs w:val="32"/>
        </w:rPr>
      </w:pPr>
      <w:r>
        <w:rPr>
          <w:rFonts w:ascii="仿宋_GB2312" w:eastAsia="仿宋_GB2312" w:hAnsi="宋体" w:cs="楷体_GB2312" w:hint="eastAsia"/>
          <w:sz w:val="32"/>
          <w:szCs w:val="32"/>
        </w:rPr>
        <w:t xml:space="preserve">                         承诺人（公章）：</w:t>
      </w:r>
    </w:p>
    <w:p w:rsidR="001366B4" w:rsidRDefault="00E73D04">
      <w:pPr>
        <w:wordWrap w:val="0"/>
        <w:spacing w:line="580" w:lineRule="exact"/>
        <w:ind w:right="640"/>
        <w:jc w:val="center"/>
        <w:rPr>
          <w:rFonts w:ascii="仿宋_GB2312" w:eastAsia="仿宋_GB2312" w:hAnsi="宋体" w:cs="宋体"/>
          <w:sz w:val="32"/>
          <w:szCs w:val="32"/>
        </w:rPr>
      </w:pPr>
      <w:r>
        <w:rPr>
          <w:rFonts w:ascii="仿宋_GB2312" w:eastAsia="仿宋_GB2312" w:hAnsi="宋体" w:cs="宋体" w:hint="eastAsia"/>
          <w:sz w:val="32"/>
          <w:szCs w:val="32"/>
        </w:rPr>
        <w:t xml:space="preserve">                   法定代表人签字：</w:t>
      </w:r>
    </w:p>
    <w:p w:rsidR="001366B4" w:rsidRDefault="00E73D04">
      <w:pPr>
        <w:wordWrap w:val="0"/>
        <w:spacing w:line="580" w:lineRule="exact"/>
        <w:ind w:right="1120" w:firstLineChars="1400" w:firstLine="4480"/>
        <w:rPr>
          <w:rFonts w:ascii="仿宋_GB2312" w:eastAsia="仿宋_GB2312" w:hAnsi="宋体" w:cs="楷体_GB2312"/>
          <w:sz w:val="32"/>
          <w:szCs w:val="32"/>
        </w:rPr>
      </w:pPr>
      <w:r>
        <w:rPr>
          <w:rFonts w:ascii="仿宋_GB2312" w:eastAsia="仿宋_GB2312" w:hAnsi="宋体" w:cs="楷体_GB2312" w:hint="eastAsia"/>
          <w:sz w:val="32"/>
          <w:szCs w:val="32"/>
        </w:rPr>
        <w:t>2019年  月  日</w:t>
      </w:r>
    </w:p>
    <w:p w:rsidR="001366B4" w:rsidRDefault="001366B4">
      <w:pPr>
        <w:wordWrap w:val="0"/>
        <w:spacing w:line="580" w:lineRule="exact"/>
        <w:ind w:right="1120"/>
        <w:rPr>
          <w:rFonts w:ascii="仿宋_GB2312" w:eastAsia="仿宋_GB2312" w:hAnsi="宋体" w:cs="楷体_GB2312"/>
          <w:sz w:val="32"/>
          <w:szCs w:val="32"/>
        </w:rPr>
      </w:pPr>
    </w:p>
    <w:p w:rsidR="001366B4" w:rsidRDefault="001366B4">
      <w:pPr>
        <w:wordWrap w:val="0"/>
        <w:spacing w:line="580" w:lineRule="exact"/>
        <w:ind w:right="1120"/>
        <w:rPr>
          <w:rFonts w:ascii="仿宋_GB2312" w:eastAsia="仿宋_GB2312" w:hAnsi="宋体" w:cs="楷体_GB2312"/>
          <w:sz w:val="32"/>
          <w:szCs w:val="32"/>
        </w:rPr>
      </w:pPr>
    </w:p>
    <w:p w:rsidR="001366B4" w:rsidRDefault="00E73D04">
      <w:pPr>
        <w:widowControl/>
        <w:jc w:val="left"/>
        <w:rPr>
          <w:rFonts w:ascii="黑体" w:eastAsia="黑体" w:hAnsi="黑体" w:cs="黑体"/>
          <w:sz w:val="32"/>
          <w:szCs w:val="44"/>
        </w:rPr>
      </w:pPr>
      <w:r>
        <w:rPr>
          <w:rFonts w:ascii="黑体" w:eastAsia="黑体" w:hAnsi="黑体" w:cs="黑体" w:hint="eastAsia"/>
          <w:sz w:val="32"/>
          <w:szCs w:val="44"/>
        </w:rPr>
        <w:lastRenderedPageBreak/>
        <w:t>附件5</w:t>
      </w:r>
    </w:p>
    <w:p w:rsidR="001366B4" w:rsidRDefault="001366B4">
      <w:pPr>
        <w:autoSpaceDN w:val="0"/>
        <w:snapToGrid w:val="0"/>
        <w:spacing w:line="580" w:lineRule="exact"/>
        <w:jc w:val="center"/>
        <w:rPr>
          <w:rFonts w:ascii="方正小标宋简体" w:eastAsia="方正小标宋简体" w:hAnsi="方正小标宋简体" w:cs="方正小标宋简体"/>
          <w:sz w:val="44"/>
          <w:szCs w:val="44"/>
        </w:rPr>
      </w:pPr>
    </w:p>
    <w:p w:rsidR="001366B4" w:rsidRDefault="00E73D04">
      <w:pPr>
        <w:autoSpaceDN w:val="0"/>
        <w:snapToGrid w:val="0"/>
        <w:spacing w:line="58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山东省新旧动能转换</w:t>
      </w:r>
      <w:r>
        <w:rPr>
          <w:rFonts w:ascii="Arial" w:eastAsia="方正小标宋简体" w:hAnsi="Arial" w:cs="Arial"/>
          <w:sz w:val="44"/>
          <w:szCs w:val="44"/>
        </w:rPr>
        <w:t>××</w:t>
      </w:r>
      <w:r>
        <w:rPr>
          <w:rFonts w:ascii="Arial" w:eastAsia="方正小标宋简体" w:hAnsi="Arial" w:cs="Arial" w:hint="eastAsia"/>
          <w:sz w:val="44"/>
          <w:szCs w:val="44"/>
        </w:rPr>
        <w:t>项目</w:t>
      </w:r>
      <w:r>
        <w:rPr>
          <w:rFonts w:ascii="方正小标宋简体" w:eastAsia="方正小标宋简体" w:hAnsi="方正小标宋简体" w:cs="方正小标宋简体" w:hint="eastAsia"/>
          <w:sz w:val="44"/>
          <w:szCs w:val="44"/>
        </w:rPr>
        <w:t>基金设立方案</w:t>
      </w:r>
    </w:p>
    <w:p w:rsidR="001366B4" w:rsidRDefault="00E73D04">
      <w:pPr>
        <w:autoSpaceDN w:val="0"/>
        <w:snapToGrid w:val="0"/>
        <w:spacing w:line="580" w:lineRule="exact"/>
        <w:ind w:firstLineChars="900" w:firstLine="2880"/>
        <w:rPr>
          <w:rFonts w:ascii="黑体" w:eastAsia="黑体" w:hAnsi="仿宋" w:cs="仿宋"/>
          <w:sz w:val="32"/>
          <w:szCs w:val="32"/>
        </w:rPr>
      </w:pPr>
      <w:r>
        <w:rPr>
          <w:rFonts w:ascii="黑体" w:eastAsia="黑体" w:hAnsi="仿宋" w:cs="仿宋"/>
          <w:sz w:val="32"/>
          <w:szCs w:val="32"/>
        </w:rPr>
        <w:t>（适用</w:t>
      </w:r>
      <w:r>
        <w:rPr>
          <w:rFonts w:ascii="黑体" w:eastAsia="黑体" w:hAnsi="仿宋" w:cs="仿宋" w:hint="eastAsia"/>
          <w:sz w:val="32"/>
          <w:szCs w:val="32"/>
        </w:rPr>
        <w:t>于项目基金）</w:t>
      </w:r>
    </w:p>
    <w:p w:rsidR="001366B4" w:rsidRDefault="001366B4">
      <w:pPr>
        <w:autoSpaceDN w:val="0"/>
        <w:snapToGrid w:val="0"/>
        <w:spacing w:line="580" w:lineRule="exact"/>
        <w:ind w:firstLineChars="200" w:firstLine="640"/>
        <w:rPr>
          <w:rFonts w:ascii="黑体" w:eastAsia="黑体" w:hAnsi="仿宋" w:cs="仿宋"/>
          <w:sz w:val="32"/>
          <w:szCs w:val="32"/>
        </w:rPr>
      </w:pPr>
    </w:p>
    <w:p w:rsidR="001366B4" w:rsidRDefault="00E73D04">
      <w:pPr>
        <w:autoSpaceDN w:val="0"/>
        <w:snapToGrid w:val="0"/>
        <w:spacing w:line="580" w:lineRule="exact"/>
        <w:ind w:firstLineChars="200" w:firstLine="640"/>
        <w:rPr>
          <w:rFonts w:ascii="黑体" w:eastAsia="黑体" w:hAnsi="仿宋" w:cs="仿宋"/>
          <w:sz w:val="32"/>
          <w:szCs w:val="32"/>
        </w:rPr>
      </w:pPr>
      <w:r>
        <w:rPr>
          <w:rFonts w:ascii="黑体" w:eastAsia="黑体" w:hAnsi="仿宋" w:cs="仿宋" w:hint="eastAsia"/>
          <w:sz w:val="32"/>
          <w:szCs w:val="32"/>
        </w:rPr>
        <w:t>一、基金设立背景</w:t>
      </w:r>
    </w:p>
    <w:p w:rsidR="001366B4" w:rsidRDefault="00E73D04">
      <w:pPr>
        <w:autoSpaceDN w:val="0"/>
        <w:snapToGrid w:val="0"/>
        <w:spacing w:line="580" w:lineRule="exact"/>
        <w:ind w:firstLineChars="200" w:firstLine="640"/>
        <w:rPr>
          <w:rFonts w:ascii="黑体" w:eastAsia="黑体" w:hAnsi="仿宋" w:cs="仿宋"/>
          <w:sz w:val="32"/>
          <w:szCs w:val="32"/>
        </w:rPr>
      </w:pPr>
      <w:r>
        <w:rPr>
          <w:rFonts w:ascii="黑体" w:eastAsia="黑体" w:hAnsi="仿宋" w:cs="仿宋" w:hint="eastAsia"/>
          <w:sz w:val="32"/>
          <w:szCs w:val="32"/>
        </w:rPr>
        <w:t>二、项目情况</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（一）项目概况</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（二）项目参与</w:t>
      </w:r>
      <w:proofErr w:type="gramStart"/>
      <w:r>
        <w:rPr>
          <w:rFonts w:ascii="仿宋_GB2312" w:eastAsia="仿宋_GB2312" w:hAnsi="仿宋" w:cs="仿宋" w:hint="eastAsia"/>
          <w:sz w:val="32"/>
          <w:szCs w:val="32"/>
        </w:rPr>
        <w:t>方情况</w:t>
      </w:r>
      <w:proofErr w:type="gramEnd"/>
      <w:r>
        <w:rPr>
          <w:rFonts w:ascii="仿宋_GB2312" w:eastAsia="仿宋_GB2312" w:hAnsi="仿宋" w:cs="仿宋" w:hint="eastAsia"/>
          <w:sz w:val="32"/>
          <w:szCs w:val="32"/>
        </w:rPr>
        <w:t>介绍</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（三）项目投资构成（总投资、基金出资比例等）</w:t>
      </w:r>
    </w:p>
    <w:p w:rsidR="001366B4" w:rsidRDefault="00E73D04">
      <w:pPr>
        <w:autoSpaceDN w:val="0"/>
        <w:snapToGri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（四）项目可行性研究报告</w:t>
      </w:r>
    </w:p>
    <w:p w:rsidR="001366B4" w:rsidRDefault="00E73D04">
      <w:pPr>
        <w:autoSpaceDN w:val="0"/>
        <w:snapToGrid w:val="0"/>
        <w:spacing w:line="580" w:lineRule="exact"/>
        <w:ind w:firstLineChars="200" w:firstLine="640"/>
        <w:rPr>
          <w:rFonts w:ascii="黑体" w:eastAsia="黑体" w:hAnsi="仿宋" w:cs="仿宋"/>
          <w:sz w:val="32"/>
          <w:szCs w:val="32"/>
        </w:rPr>
      </w:pPr>
      <w:r>
        <w:rPr>
          <w:rFonts w:ascii="黑体" w:eastAsia="黑体" w:hAnsi="仿宋" w:cs="仿宋" w:hint="eastAsia"/>
          <w:sz w:val="32"/>
          <w:szCs w:val="32"/>
        </w:rPr>
        <w:t>三、基金情况</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（一）基金名称</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（二）基金规模</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（三）基金组织形式</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（四）基金存续期限</w:t>
      </w:r>
    </w:p>
    <w:p w:rsidR="001366B4" w:rsidRDefault="00E73D04">
      <w:pPr>
        <w:autoSpaceDN w:val="0"/>
        <w:spacing w:line="580" w:lineRule="exact"/>
        <w:ind w:firstLineChars="196" w:firstLine="627"/>
        <w:rPr>
          <w:rFonts w:ascii="黑体" w:eastAsia="黑体" w:hAnsi="黑体" w:cs="仿宋"/>
          <w:sz w:val="32"/>
          <w:szCs w:val="32"/>
        </w:rPr>
      </w:pPr>
      <w:r>
        <w:rPr>
          <w:rFonts w:ascii="黑体" w:eastAsia="黑体" w:hAnsi="黑体" w:cs="仿宋" w:hint="eastAsia"/>
          <w:sz w:val="32"/>
          <w:szCs w:val="32"/>
        </w:rPr>
        <w:t>四、基金管理机构情况</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（一）基金管理机构工商注册信息（包括注册资本、实收资本、历史沿革、联系人及联系方式等）</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（二）基金管理机构股权结构</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（三）基金管理机构组织架构</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（四）基金管理团队简历（附表</w:t>
      </w:r>
      <w:r>
        <w:rPr>
          <w:rFonts w:ascii="仿宋_GB2312" w:eastAsia="仿宋_GB2312" w:hAnsi="仿宋" w:cs="仿宋"/>
          <w:sz w:val="32"/>
          <w:szCs w:val="32"/>
        </w:rPr>
        <w:t>1</w:t>
      </w:r>
      <w:r>
        <w:rPr>
          <w:rFonts w:ascii="仿宋_GB2312" w:eastAsia="仿宋_GB2312" w:hAnsi="仿宋" w:cs="仿宋" w:hint="eastAsia"/>
          <w:sz w:val="32"/>
          <w:szCs w:val="32"/>
        </w:rPr>
        <w:t>）</w:t>
      </w:r>
    </w:p>
    <w:p w:rsidR="001366B4" w:rsidRDefault="00E73D04">
      <w:pPr>
        <w:autoSpaceDN w:val="0"/>
        <w:snapToGrid w:val="0"/>
        <w:spacing w:line="580" w:lineRule="exact"/>
        <w:ind w:firstLineChars="200" w:firstLine="640"/>
        <w:rPr>
          <w:rFonts w:ascii="黑体" w:eastAsia="黑体" w:hAnsi="仿宋" w:cs="仿宋"/>
          <w:sz w:val="32"/>
          <w:szCs w:val="32"/>
        </w:rPr>
      </w:pPr>
      <w:r>
        <w:rPr>
          <w:rFonts w:ascii="黑体" w:eastAsia="黑体" w:hAnsi="仿宋" w:cs="仿宋" w:hint="eastAsia"/>
          <w:sz w:val="32"/>
          <w:szCs w:val="32"/>
        </w:rPr>
        <w:t>五、基金资金募集情况</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lastRenderedPageBreak/>
        <w:t>（一）基金出资人基本情况</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（二）基金募集计划及当前进度情况</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（三）申请引导基金规模及出资比例</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（四）其他出资人出资金额及出资比例（包括地方政府出资金额及比例）</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（五）出资人（含管理机构）之间的股权、债权或亲属等关联关系说明</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（六）已确认出资的出资人如有特殊诉求（包括基金的投资方向、收益分配等方面），请予以说明</w:t>
      </w:r>
    </w:p>
    <w:p w:rsidR="001366B4" w:rsidRDefault="00E73D04">
      <w:pPr>
        <w:autoSpaceDN w:val="0"/>
        <w:snapToGrid w:val="0"/>
        <w:spacing w:line="580" w:lineRule="exact"/>
        <w:ind w:firstLineChars="200" w:firstLine="640"/>
        <w:rPr>
          <w:rFonts w:ascii="黑体" w:eastAsia="黑体" w:hAnsi="仿宋" w:cs="仿宋"/>
          <w:sz w:val="32"/>
          <w:szCs w:val="32"/>
        </w:rPr>
      </w:pPr>
      <w:r>
        <w:rPr>
          <w:rFonts w:ascii="黑体" w:eastAsia="黑体" w:hAnsi="仿宋" w:cs="仿宋" w:hint="eastAsia"/>
          <w:sz w:val="32"/>
          <w:szCs w:val="32"/>
        </w:rPr>
        <w:t>六、费用</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（一）基金承担费用</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（二）基金管理机构承担费用</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（三）基金管理费计提方法</w:t>
      </w:r>
    </w:p>
    <w:p w:rsidR="001366B4" w:rsidRDefault="00E73D04">
      <w:pPr>
        <w:autoSpaceDN w:val="0"/>
        <w:snapToGrid w:val="0"/>
        <w:spacing w:line="580" w:lineRule="exact"/>
        <w:ind w:firstLineChars="200" w:firstLine="640"/>
        <w:rPr>
          <w:rFonts w:ascii="黑体" w:eastAsia="黑体" w:hAnsi="仿宋" w:cs="仿宋"/>
          <w:sz w:val="32"/>
          <w:szCs w:val="32"/>
        </w:rPr>
      </w:pPr>
      <w:r>
        <w:rPr>
          <w:rFonts w:ascii="黑体" w:eastAsia="黑体" w:hAnsi="仿宋" w:cs="仿宋" w:hint="eastAsia"/>
          <w:sz w:val="32"/>
          <w:szCs w:val="32"/>
        </w:rPr>
        <w:t>七、基金收益分配与清算</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（一）收益分配机制</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（二）基金解散条件</w:t>
      </w:r>
    </w:p>
    <w:p w:rsidR="001366B4" w:rsidRDefault="00E73D04">
      <w:pPr>
        <w:autoSpaceDN w:val="0"/>
        <w:spacing w:line="580" w:lineRule="exact"/>
        <w:ind w:firstLineChars="196" w:firstLine="627"/>
        <w:rPr>
          <w:rFonts w:ascii="仿宋_GB2312" w:eastAsia="仿宋_GB2312" w:hAnsi="仿宋" w:cs="仿宋"/>
          <w:sz w:val="32"/>
          <w:szCs w:val="32"/>
        </w:rPr>
      </w:pPr>
      <w:r>
        <w:rPr>
          <w:rFonts w:ascii="仿宋_GB2312" w:eastAsia="仿宋_GB2312" w:hAnsi="仿宋" w:cs="仿宋" w:hint="eastAsia"/>
          <w:sz w:val="32"/>
          <w:szCs w:val="32"/>
        </w:rPr>
        <w:t>（三）基金清算原则及程序</w:t>
      </w:r>
    </w:p>
    <w:p w:rsidR="001366B4" w:rsidRDefault="001366B4">
      <w:pPr>
        <w:autoSpaceDN w:val="0"/>
        <w:snapToGrid w:val="0"/>
        <w:spacing w:line="580" w:lineRule="exact"/>
        <w:ind w:firstLineChars="200" w:firstLine="640"/>
        <w:rPr>
          <w:rFonts w:ascii="黑体" w:eastAsia="黑体" w:hAnsi="仿宋" w:cs="仿宋"/>
          <w:sz w:val="32"/>
          <w:szCs w:val="32"/>
        </w:rPr>
      </w:pPr>
    </w:p>
    <w:p w:rsidR="001366B4" w:rsidRDefault="001366B4">
      <w:pPr>
        <w:autoSpaceDN w:val="0"/>
        <w:snapToGrid w:val="0"/>
        <w:spacing w:line="580" w:lineRule="exact"/>
        <w:ind w:firstLineChars="200" w:firstLine="640"/>
        <w:rPr>
          <w:rFonts w:ascii="黑体" w:eastAsia="黑体" w:hAnsi="仿宋" w:cs="仿宋"/>
          <w:sz w:val="32"/>
          <w:szCs w:val="32"/>
        </w:rPr>
      </w:pPr>
    </w:p>
    <w:p w:rsidR="001366B4" w:rsidRDefault="001366B4">
      <w:pPr>
        <w:autoSpaceDN w:val="0"/>
        <w:snapToGrid w:val="0"/>
        <w:spacing w:line="580" w:lineRule="exact"/>
        <w:ind w:firstLineChars="200" w:firstLine="640"/>
        <w:rPr>
          <w:rFonts w:ascii="黑体" w:eastAsia="黑体" w:hAnsi="仿宋" w:cs="仿宋"/>
          <w:sz w:val="32"/>
          <w:szCs w:val="32"/>
        </w:rPr>
      </w:pPr>
    </w:p>
    <w:p w:rsidR="001366B4" w:rsidRDefault="00E73D04">
      <w:pPr>
        <w:autoSpaceDN w:val="0"/>
        <w:spacing w:line="580" w:lineRule="exact"/>
        <w:ind w:firstLineChars="1496" w:firstLine="4787"/>
        <w:rPr>
          <w:rFonts w:ascii="仿宋_GB2312" w:eastAsia="仿宋_GB2312" w:hAnsi="仿宋" w:cs="仿宋"/>
          <w:sz w:val="32"/>
          <w:szCs w:val="32"/>
        </w:rPr>
      </w:pPr>
      <w:r>
        <w:rPr>
          <w:rFonts w:ascii="仿宋_GB2312" w:eastAsia="仿宋_GB2312" w:hAnsi="仿宋" w:cs="仿宋"/>
          <w:sz w:val="32"/>
          <w:szCs w:val="32"/>
        </w:rPr>
        <w:t>××</w:t>
      </w:r>
      <w:r>
        <w:rPr>
          <w:rFonts w:ascii="仿宋_GB2312" w:eastAsia="仿宋_GB2312" w:hAnsi="仿宋" w:cs="仿宋" w:hint="eastAsia"/>
          <w:sz w:val="32"/>
          <w:szCs w:val="32"/>
        </w:rPr>
        <w:t>市财政局（公章）</w:t>
      </w:r>
    </w:p>
    <w:p w:rsidR="001366B4" w:rsidRDefault="00E73D04">
      <w:pPr>
        <w:autoSpaceDN w:val="0"/>
        <w:spacing w:line="580" w:lineRule="exact"/>
        <w:ind w:firstLineChars="1595" w:firstLine="5104"/>
        <w:rPr>
          <w:rFonts w:ascii="仿宋_GB2312" w:eastAsia="仿宋_GB2312" w:hAnsi="宋体" w:cs="楷体_GB2312"/>
          <w:sz w:val="32"/>
          <w:szCs w:val="32"/>
        </w:rPr>
      </w:pPr>
      <w:r>
        <w:rPr>
          <w:rFonts w:ascii="仿宋_GB2312" w:eastAsia="仿宋_GB2312" w:hAnsi="仿宋" w:cs="仿宋" w:hint="eastAsia"/>
          <w:sz w:val="32"/>
          <w:szCs w:val="32"/>
        </w:rPr>
        <w:t>2019年  月  日</w:t>
      </w:r>
    </w:p>
    <w:sectPr w:rsidR="001366B4" w:rsidSect="001366B4">
      <w:footerReference w:type="default" r:id="rId14"/>
      <w:pgSz w:w="11906" w:h="16838"/>
      <w:pgMar w:top="1701" w:right="1418" w:bottom="1701" w:left="1474"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2C5" w:rsidRDefault="001722C5" w:rsidP="001366B4">
      <w:r>
        <w:separator/>
      </w:r>
    </w:p>
  </w:endnote>
  <w:endnote w:type="continuationSeparator" w:id="0">
    <w:p w:rsidR="001722C5" w:rsidRDefault="001722C5" w:rsidP="001366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97911204-0452-4108-9F81-CA251C6E549F}"/>
  </w:font>
  <w:font w:name="仿宋_GB2312">
    <w:panose1 w:val="02010609030101010101"/>
    <w:charset w:val="86"/>
    <w:family w:val="modern"/>
    <w:pitch w:val="fixed"/>
    <w:sig w:usb0="00000001" w:usb1="080E0000" w:usb2="00000010" w:usb3="00000000" w:csb0="00040000" w:csb1="00000000"/>
    <w:embedRegular r:id="rId2" w:subsetted="1" w:fontKey="{3AE75FB9-F864-4A5C-AD70-3354E4014A73}"/>
    <w:embedBold r:id="rId3" w:subsetted="1" w:fontKey="{C684799C-FCD7-46FB-9093-C22F51ECE31F}"/>
  </w:font>
  <w:font w:name="文星简仿宋">
    <w:altName w:val="MS Mincho"/>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A005420B-3F0F-4209-BA8E-523718565E4E}"/>
  </w:font>
  <w:font w:name="仿宋">
    <w:panose1 w:val="02010609060101010101"/>
    <w:charset w:val="86"/>
    <w:family w:val="modern"/>
    <w:pitch w:val="fixed"/>
    <w:sig w:usb0="800002BF" w:usb1="38CF7CFA" w:usb2="00000016" w:usb3="00000000" w:csb0="00040001" w:csb1="00000000"/>
    <w:embedRegular r:id="rId5" w:subsetted="1" w:fontKey="{27781090-471D-4BA6-9E99-FBDECDFE92A5}"/>
  </w:font>
  <w:font w:name="楷体_GB2312">
    <w:panose1 w:val="02010609030101010101"/>
    <w:charset w:val="86"/>
    <w:family w:val="modern"/>
    <w:pitch w:val="fixed"/>
    <w:sig w:usb0="00000001" w:usb1="080E0000" w:usb2="00000010" w:usb3="00000000" w:csb0="00040000" w:csb1="00000000"/>
    <w:embedRegular r:id="rId6" w:subsetted="1" w:fontKey="{146570C0-880D-4E9E-AF71-6C5B69E48A06}"/>
  </w:font>
  <w:font w:name="MS Gothic">
    <w:altName w:val="ＭＳ ゴシック"/>
    <w:panose1 w:val="020B0609070205080204"/>
    <w:charset w:val="80"/>
    <w:family w:val="modern"/>
    <w:pitch w:val="fixed"/>
    <w:sig w:usb0="E00002FF" w:usb1="6AC7FDFB" w:usb2="08000012" w:usb3="00000000" w:csb0="0002009F" w:csb1="00000000"/>
    <w:embedRegular r:id="rId7" w:subsetted="1" w:fontKey="{C4D2522F-C279-459F-AC29-C57C41A13B3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auto"/>
    <w:pitch w:val="default"/>
    <w:sig w:usb0="00000000" w:usb1="00000000" w:usb2="00000000" w:usb3="00000000" w:csb0="00040001" w:csb1="00000000"/>
  </w:font>
  <w:font w:name="文星简大标宋">
    <w:altName w:val="MS Mincho"/>
    <w:charset w:val="00"/>
    <w:family w:val="auto"/>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6B4" w:rsidRDefault="009D022B">
    <w:pPr>
      <w:pStyle w:val="a4"/>
    </w:pPr>
    <w:r>
      <w:pict>
        <v:shapetype id="_x0000_t202" coordsize="21600,21600" o:spt="202" path="m,l,21600r21600,l21600,xe">
          <v:stroke joinstyle="miter"/>
          <v:path gradientshapeok="t" o:connecttype="rect"/>
        </v:shapetype>
        <v:shape id="文本框 1026" o:spid="_x0000_s2052" type="#_x0000_t202" style="position:absolute;margin-left:-54.45pt;margin-top:0;width:35.05pt;height:18.15pt;z-index:251657216;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" filled="f" stroked="f">
          <v:path arrowok="t"/>
          <v:textbox style="mso-fit-shape-to-text:t" inset="0,0,0,0">
            <w:txbxContent>
              <w:p w:rsidR="001366B4" w:rsidRDefault="009D022B">
                <w:pPr>
                  <w:pStyle w:val="a4"/>
                  <w:rPr>
                    <w:rFonts w:ascii="宋体" w:hAnsi="宋体" w:cs="宋体"/>
                    <w:sz w:val="28"/>
                    <w:szCs w:val="28"/>
                  </w:rPr>
                </w:pPr>
                <w:r>
                  <w:rPr>
                    <w:rFonts w:ascii="宋体" w:hAnsi="宋体" w:cs="宋体" w:hint="eastAsia"/>
                    <w:sz w:val="28"/>
                    <w:szCs w:val="28"/>
                  </w:rPr>
                  <w:fldChar w:fldCharType="begin"/>
                </w:r>
                <w:r w:rsidR="00E73D0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730C0">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6B4" w:rsidRDefault="009D022B">
    <w:pPr>
      <w:pStyle w:val="a4"/>
    </w:pPr>
    <w:r>
      <w:pict>
        <v:shapetype id="_x0000_t202" coordsize="21600,21600" o:spt="202" path="m,l,21600r21600,l21600,xe">
          <v:stroke joinstyle="miter"/>
          <v:path gradientshapeok="t" o:connecttype="rect"/>
        </v:shapetype>
        <v:shape id="文本框 1025" o:spid="_x0000_s2051" type="#_x0000_t202" style="position:absolute;margin-left:-54.45pt;margin-top:0;width:35.05pt;height:18.15pt;z-index:251656192;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" filled="f" stroked="f">
          <v:path arrowok="t"/>
          <v:textbox style="mso-fit-shape-to-text:t" inset="0,0,0,0">
            <w:txbxContent>
              <w:p w:rsidR="001366B4" w:rsidRDefault="009D022B">
                <w:pPr>
                  <w:pStyle w:val="a4"/>
                  <w:rPr>
                    <w:rFonts w:ascii="宋体" w:hAnsi="宋体" w:cs="宋体"/>
                    <w:sz w:val="28"/>
                    <w:szCs w:val="28"/>
                  </w:rPr>
                </w:pPr>
                <w:r>
                  <w:rPr>
                    <w:rFonts w:ascii="宋体" w:hAnsi="宋体" w:cs="宋体" w:hint="eastAsia"/>
                    <w:sz w:val="28"/>
                    <w:szCs w:val="28"/>
                  </w:rPr>
                  <w:fldChar w:fldCharType="begin"/>
                </w:r>
                <w:r w:rsidR="00E73D0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730C0">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6B4" w:rsidRDefault="009D022B">
    <w:pPr>
      <w:pStyle w:val="a4"/>
      <w:rPr>
        <w:rFonts w:ascii="宋体" w:hAnsi="宋体"/>
        <w:sz w:val="28"/>
        <w:szCs w:val="28"/>
      </w:rPr>
    </w:pPr>
    <w:r w:rsidRPr="009D022B">
      <w:rPr>
        <w:sz w:val="28"/>
      </w:rPr>
      <w:pict>
        <v:shapetype id="_x0000_t202" coordsize="21600,21600" o:spt="202" path="m,l,21600r21600,l21600,xe">
          <v:stroke joinstyle="miter"/>
          <v:path gradientshapeok="t" o:connecttype="rect"/>
        </v:shapetype>
        <v:shape id="文本框 1027" o:spid="_x0000_s2050" type="#_x0000_t202" style="position:absolute;margin-left:1144pt;margin-top:0;width:2in;height:2in;z-index:251658240;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" filled="f" stroked="f">
          <v:path arrowok="t"/>
          <v:textbox style="mso-fit-shape-to-text:t" inset="0,0,0,0">
            <w:txbxContent>
              <w:p w:rsidR="001366B4" w:rsidRDefault="009D022B">
                <w:pPr>
                  <w:pStyle w:val="a4"/>
                  <w:rPr>
                    <w:rFonts w:ascii="宋体" w:hAnsi="宋体" w:cs="宋体"/>
                    <w:sz w:val="28"/>
                    <w:szCs w:val="28"/>
                  </w:rPr>
                </w:pPr>
                <w:r>
                  <w:rPr>
                    <w:rFonts w:ascii="宋体" w:hAnsi="宋体" w:cs="宋体" w:hint="eastAsia"/>
                    <w:sz w:val="28"/>
                    <w:szCs w:val="28"/>
                  </w:rPr>
                  <w:fldChar w:fldCharType="begin"/>
                </w:r>
                <w:r w:rsidR="00E73D0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730C0">
                  <w:rPr>
                    <w:rFonts w:ascii="宋体" w:hAnsi="宋体" w:cs="宋体"/>
                    <w:noProof/>
                    <w:sz w:val="28"/>
                    <w:szCs w:val="28"/>
                  </w:rPr>
                  <w:t>- 18 -</w:t>
                </w:r>
                <w:r>
                  <w:rPr>
                    <w:rFonts w:ascii="宋体" w:hAnsi="宋体" w:cs="宋体"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6B4" w:rsidRDefault="009D022B">
    <w:pPr>
      <w:pStyle w:val="a4"/>
    </w:pPr>
    <w:r>
      <w:pict>
        <v:shapetype id="_x0000_t202" coordsize="21600,21600" o:spt="202" path="m,l,21600r21600,l21600,xe">
          <v:stroke joinstyle="miter"/>
          <v:path gradientshapeok="t" o:connecttype="rect"/>
        </v:shapetype>
        <v:shape id="文本框 1028" o:spid="_x0000_s2049" type="#_x0000_t202" style="position:absolute;margin-left:1144pt;margin-top:0;width:2in;height:2in;z-index:251659264;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" filled="f" stroked="f">
          <v:path arrowok="t"/>
          <v:textbox style="mso-fit-shape-to-text:t" inset="0,0,0,0">
            <w:txbxContent>
              <w:p w:rsidR="001366B4" w:rsidRDefault="009D022B">
                <w:pPr>
                  <w:pStyle w:val="a4"/>
                  <w:rPr>
                    <w:rFonts w:ascii="宋体" w:hAnsi="宋体" w:cs="宋体"/>
                    <w:sz w:val="28"/>
                    <w:szCs w:val="28"/>
                  </w:rPr>
                </w:pPr>
                <w:r>
                  <w:rPr>
                    <w:rFonts w:ascii="宋体" w:hAnsi="宋体" w:cs="宋体" w:hint="eastAsia"/>
                    <w:sz w:val="28"/>
                    <w:szCs w:val="28"/>
                  </w:rPr>
                  <w:fldChar w:fldCharType="begin"/>
                </w:r>
                <w:r w:rsidR="00E73D0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730C0">
                  <w:rPr>
                    <w:rFonts w:ascii="宋体" w:hAnsi="宋体" w:cs="宋体"/>
                    <w:noProof/>
                    <w:sz w:val="28"/>
                    <w:szCs w:val="28"/>
                  </w:rPr>
                  <w:t>- 17 -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2C5" w:rsidRDefault="001722C5" w:rsidP="001366B4">
      <w:r>
        <w:separator/>
      </w:r>
    </w:p>
  </w:footnote>
  <w:footnote w:type="continuationSeparator" w:id="0">
    <w:p w:rsidR="001722C5" w:rsidRDefault="001722C5" w:rsidP="00136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6B4" w:rsidRDefault="001366B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proofState w:spelling="clean" w:grammar="clean"/>
  <w:trackRevisions/>
  <w:defaultTabStop w:val="420"/>
  <w:evenAndOddHeaders/>
  <w:drawingGridHorizontalSpacing w:val="105"/>
  <w:drawingGridVerticalSpacing w:val="156"/>
  <w:noPunctuationKerning/>
  <w:characterSpacingControl w:val="compressPunctuation"/>
  <w:hdrShapeDefaults>
    <o:shapedefaults v:ext="edit" spidmax="24578" fillcolor="white" stroke="f">
      <v:fill color="white"/>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553C"/>
    <w:rsid w:val="00000B36"/>
    <w:rsid w:val="00001A45"/>
    <w:rsid w:val="000056F5"/>
    <w:rsid w:val="00005B31"/>
    <w:rsid w:val="000078B1"/>
    <w:rsid w:val="00010467"/>
    <w:rsid w:val="0001073A"/>
    <w:rsid w:val="00014315"/>
    <w:rsid w:val="00021435"/>
    <w:rsid w:val="0002720F"/>
    <w:rsid w:val="00035ECF"/>
    <w:rsid w:val="00037AE9"/>
    <w:rsid w:val="0004236E"/>
    <w:rsid w:val="00043FE7"/>
    <w:rsid w:val="000460EF"/>
    <w:rsid w:val="00050EE5"/>
    <w:rsid w:val="000519D0"/>
    <w:rsid w:val="00053DB7"/>
    <w:rsid w:val="000551A9"/>
    <w:rsid w:val="000577CF"/>
    <w:rsid w:val="000577F0"/>
    <w:rsid w:val="0006112E"/>
    <w:rsid w:val="0006183D"/>
    <w:rsid w:val="00062D97"/>
    <w:rsid w:val="000636F0"/>
    <w:rsid w:val="00067158"/>
    <w:rsid w:val="000776E8"/>
    <w:rsid w:val="000779C7"/>
    <w:rsid w:val="000804E6"/>
    <w:rsid w:val="00081666"/>
    <w:rsid w:val="0008321C"/>
    <w:rsid w:val="00086BB2"/>
    <w:rsid w:val="00087B53"/>
    <w:rsid w:val="000916F7"/>
    <w:rsid w:val="000935EE"/>
    <w:rsid w:val="00094AE8"/>
    <w:rsid w:val="000963AB"/>
    <w:rsid w:val="000970E7"/>
    <w:rsid w:val="00097D0A"/>
    <w:rsid w:val="000A2D11"/>
    <w:rsid w:val="000A642C"/>
    <w:rsid w:val="000B094E"/>
    <w:rsid w:val="000B100A"/>
    <w:rsid w:val="000B2DDD"/>
    <w:rsid w:val="000B3DB5"/>
    <w:rsid w:val="000C343B"/>
    <w:rsid w:val="000C429E"/>
    <w:rsid w:val="000C4FB7"/>
    <w:rsid w:val="000C6BB6"/>
    <w:rsid w:val="000D16BA"/>
    <w:rsid w:val="000D3FB0"/>
    <w:rsid w:val="000D4032"/>
    <w:rsid w:val="000D41E8"/>
    <w:rsid w:val="000E10D1"/>
    <w:rsid w:val="000E2C68"/>
    <w:rsid w:val="000F238B"/>
    <w:rsid w:val="000F33F7"/>
    <w:rsid w:val="000F6364"/>
    <w:rsid w:val="000F69C8"/>
    <w:rsid w:val="00102548"/>
    <w:rsid w:val="00110F4D"/>
    <w:rsid w:val="001159D5"/>
    <w:rsid w:val="001162B5"/>
    <w:rsid w:val="00117C64"/>
    <w:rsid w:val="001211CE"/>
    <w:rsid w:val="001217FA"/>
    <w:rsid w:val="00121E9B"/>
    <w:rsid w:val="00123F0D"/>
    <w:rsid w:val="00134540"/>
    <w:rsid w:val="001366B4"/>
    <w:rsid w:val="00141930"/>
    <w:rsid w:val="0014204C"/>
    <w:rsid w:val="00142C26"/>
    <w:rsid w:val="001440A8"/>
    <w:rsid w:val="00150B60"/>
    <w:rsid w:val="001512EB"/>
    <w:rsid w:val="00156061"/>
    <w:rsid w:val="00162F59"/>
    <w:rsid w:val="001639F2"/>
    <w:rsid w:val="001646A9"/>
    <w:rsid w:val="001658C6"/>
    <w:rsid w:val="00165B70"/>
    <w:rsid w:val="00165C43"/>
    <w:rsid w:val="00166E59"/>
    <w:rsid w:val="001674CB"/>
    <w:rsid w:val="001722C5"/>
    <w:rsid w:val="00175905"/>
    <w:rsid w:val="00176151"/>
    <w:rsid w:val="00177D2C"/>
    <w:rsid w:val="001822DF"/>
    <w:rsid w:val="00183C32"/>
    <w:rsid w:val="0018450C"/>
    <w:rsid w:val="00186087"/>
    <w:rsid w:val="001861E2"/>
    <w:rsid w:val="00186AB8"/>
    <w:rsid w:val="00186F63"/>
    <w:rsid w:val="00192392"/>
    <w:rsid w:val="00195F5B"/>
    <w:rsid w:val="00196721"/>
    <w:rsid w:val="001A2EBE"/>
    <w:rsid w:val="001B0F61"/>
    <w:rsid w:val="001B3A3A"/>
    <w:rsid w:val="001B3F7B"/>
    <w:rsid w:val="001B5E67"/>
    <w:rsid w:val="001C1CAB"/>
    <w:rsid w:val="001C31FD"/>
    <w:rsid w:val="001C35B3"/>
    <w:rsid w:val="001C3877"/>
    <w:rsid w:val="001C4399"/>
    <w:rsid w:val="001C4533"/>
    <w:rsid w:val="001C57AC"/>
    <w:rsid w:val="001C6092"/>
    <w:rsid w:val="001C6513"/>
    <w:rsid w:val="001D0FA9"/>
    <w:rsid w:val="001D492D"/>
    <w:rsid w:val="001D7C18"/>
    <w:rsid w:val="001E3F38"/>
    <w:rsid w:val="001E5DD8"/>
    <w:rsid w:val="001E797D"/>
    <w:rsid w:val="001F03E9"/>
    <w:rsid w:val="001F1353"/>
    <w:rsid w:val="001F62BC"/>
    <w:rsid w:val="00200C2C"/>
    <w:rsid w:val="00207215"/>
    <w:rsid w:val="002106A7"/>
    <w:rsid w:val="00214DCF"/>
    <w:rsid w:val="00222432"/>
    <w:rsid w:val="0022299B"/>
    <w:rsid w:val="002243AB"/>
    <w:rsid w:val="00224829"/>
    <w:rsid w:val="00227F11"/>
    <w:rsid w:val="0024158B"/>
    <w:rsid w:val="002416D7"/>
    <w:rsid w:val="00245B50"/>
    <w:rsid w:val="00245BFF"/>
    <w:rsid w:val="00246EF9"/>
    <w:rsid w:val="00253719"/>
    <w:rsid w:val="00254B30"/>
    <w:rsid w:val="00255BA9"/>
    <w:rsid w:val="0025709E"/>
    <w:rsid w:val="00257122"/>
    <w:rsid w:val="00262241"/>
    <w:rsid w:val="00262CD3"/>
    <w:rsid w:val="00263F44"/>
    <w:rsid w:val="00264CC5"/>
    <w:rsid w:val="002678DF"/>
    <w:rsid w:val="0027024B"/>
    <w:rsid w:val="00270C9B"/>
    <w:rsid w:val="00275EF2"/>
    <w:rsid w:val="002800B3"/>
    <w:rsid w:val="002830B8"/>
    <w:rsid w:val="002945B6"/>
    <w:rsid w:val="00294B9F"/>
    <w:rsid w:val="00295F16"/>
    <w:rsid w:val="002979F3"/>
    <w:rsid w:val="002A0223"/>
    <w:rsid w:val="002A0D65"/>
    <w:rsid w:val="002A30D9"/>
    <w:rsid w:val="002A6BBE"/>
    <w:rsid w:val="002A6E26"/>
    <w:rsid w:val="002A6E89"/>
    <w:rsid w:val="002A7C0F"/>
    <w:rsid w:val="002B1D3F"/>
    <w:rsid w:val="002B6FF2"/>
    <w:rsid w:val="002B7252"/>
    <w:rsid w:val="002B7E1C"/>
    <w:rsid w:val="002C1C03"/>
    <w:rsid w:val="002C3BAA"/>
    <w:rsid w:val="002D0C1A"/>
    <w:rsid w:val="002D1DEA"/>
    <w:rsid w:val="002D31F2"/>
    <w:rsid w:val="002D633D"/>
    <w:rsid w:val="002D6A05"/>
    <w:rsid w:val="002D7A48"/>
    <w:rsid w:val="002E755F"/>
    <w:rsid w:val="002F31A2"/>
    <w:rsid w:val="00300988"/>
    <w:rsid w:val="00300BD7"/>
    <w:rsid w:val="003015D8"/>
    <w:rsid w:val="00304499"/>
    <w:rsid w:val="00307C6D"/>
    <w:rsid w:val="0031240D"/>
    <w:rsid w:val="003139C1"/>
    <w:rsid w:val="00315276"/>
    <w:rsid w:val="00315C35"/>
    <w:rsid w:val="00316887"/>
    <w:rsid w:val="00324B5B"/>
    <w:rsid w:val="003276E7"/>
    <w:rsid w:val="00332D3C"/>
    <w:rsid w:val="003337F5"/>
    <w:rsid w:val="00336219"/>
    <w:rsid w:val="00337E1A"/>
    <w:rsid w:val="003437F4"/>
    <w:rsid w:val="00343BCF"/>
    <w:rsid w:val="00344FB9"/>
    <w:rsid w:val="00347398"/>
    <w:rsid w:val="0035537D"/>
    <w:rsid w:val="0035544B"/>
    <w:rsid w:val="003577E7"/>
    <w:rsid w:val="00367D92"/>
    <w:rsid w:val="00370446"/>
    <w:rsid w:val="00371EDF"/>
    <w:rsid w:val="0037288D"/>
    <w:rsid w:val="00372E43"/>
    <w:rsid w:val="0037512D"/>
    <w:rsid w:val="00376397"/>
    <w:rsid w:val="003772D3"/>
    <w:rsid w:val="00377C75"/>
    <w:rsid w:val="0038090D"/>
    <w:rsid w:val="00380D8D"/>
    <w:rsid w:val="00383412"/>
    <w:rsid w:val="00386A41"/>
    <w:rsid w:val="00387F37"/>
    <w:rsid w:val="003904C7"/>
    <w:rsid w:val="0039116D"/>
    <w:rsid w:val="00391718"/>
    <w:rsid w:val="003928F0"/>
    <w:rsid w:val="00392DDE"/>
    <w:rsid w:val="00393623"/>
    <w:rsid w:val="003943A2"/>
    <w:rsid w:val="0039675B"/>
    <w:rsid w:val="003973A9"/>
    <w:rsid w:val="003A17F0"/>
    <w:rsid w:val="003B20E5"/>
    <w:rsid w:val="003B66EB"/>
    <w:rsid w:val="003C1156"/>
    <w:rsid w:val="003C1BFC"/>
    <w:rsid w:val="003C7CFC"/>
    <w:rsid w:val="003D2CD8"/>
    <w:rsid w:val="003D6674"/>
    <w:rsid w:val="003D6A5A"/>
    <w:rsid w:val="003D6BCA"/>
    <w:rsid w:val="003E03B9"/>
    <w:rsid w:val="003E0C26"/>
    <w:rsid w:val="003E1131"/>
    <w:rsid w:val="003E2452"/>
    <w:rsid w:val="003E3344"/>
    <w:rsid w:val="003E38A7"/>
    <w:rsid w:val="003E3957"/>
    <w:rsid w:val="003E52BA"/>
    <w:rsid w:val="003E60A3"/>
    <w:rsid w:val="003F1F2E"/>
    <w:rsid w:val="003F2FF0"/>
    <w:rsid w:val="00404A3F"/>
    <w:rsid w:val="00416689"/>
    <w:rsid w:val="004221F6"/>
    <w:rsid w:val="00426D49"/>
    <w:rsid w:val="004300BC"/>
    <w:rsid w:val="00430E68"/>
    <w:rsid w:val="00434234"/>
    <w:rsid w:val="0044532A"/>
    <w:rsid w:val="0044644D"/>
    <w:rsid w:val="00446722"/>
    <w:rsid w:val="00452EBF"/>
    <w:rsid w:val="00457736"/>
    <w:rsid w:val="00461B0B"/>
    <w:rsid w:val="004713B7"/>
    <w:rsid w:val="0047195B"/>
    <w:rsid w:val="00474440"/>
    <w:rsid w:val="00474CEA"/>
    <w:rsid w:val="004751AF"/>
    <w:rsid w:val="00475370"/>
    <w:rsid w:val="00475AF8"/>
    <w:rsid w:val="00476358"/>
    <w:rsid w:val="00484001"/>
    <w:rsid w:val="004875C8"/>
    <w:rsid w:val="00487F0A"/>
    <w:rsid w:val="0049485C"/>
    <w:rsid w:val="004949A0"/>
    <w:rsid w:val="00497322"/>
    <w:rsid w:val="004A3865"/>
    <w:rsid w:val="004A4956"/>
    <w:rsid w:val="004A4C08"/>
    <w:rsid w:val="004A5F76"/>
    <w:rsid w:val="004A6234"/>
    <w:rsid w:val="004A7126"/>
    <w:rsid w:val="004A726B"/>
    <w:rsid w:val="004B0F07"/>
    <w:rsid w:val="004B1BC5"/>
    <w:rsid w:val="004B2557"/>
    <w:rsid w:val="004C4C2B"/>
    <w:rsid w:val="004C6AB1"/>
    <w:rsid w:val="004D7A38"/>
    <w:rsid w:val="004E3CB5"/>
    <w:rsid w:val="004E4B4A"/>
    <w:rsid w:val="004E71D2"/>
    <w:rsid w:val="004E797A"/>
    <w:rsid w:val="004F2E31"/>
    <w:rsid w:val="004F5A9F"/>
    <w:rsid w:val="004F7C5D"/>
    <w:rsid w:val="005035C0"/>
    <w:rsid w:val="00503707"/>
    <w:rsid w:val="0050639E"/>
    <w:rsid w:val="00506682"/>
    <w:rsid w:val="00514FCF"/>
    <w:rsid w:val="00524A08"/>
    <w:rsid w:val="005253F4"/>
    <w:rsid w:val="00525E43"/>
    <w:rsid w:val="00530BDC"/>
    <w:rsid w:val="005350D1"/>
    <w:rsid w:val="00535C29"/>
    <w:rsid w:val="005362EB"/>
    <w:rsid w:val="00537FA0"/>
    <w:rsid w:val="0054306D"/>
    <w:rsid w:val="005443B3"/>
    <w:rsid w:val="00544656"/>
    <w:rsid w:val="005447C1"/>
    <w:rsid w:val="0054532F"/>
    <w:rsid w:val="00550523"/>
    <w:rsid w:val="005533AA"/>
    <w:rsid w:val="00556071"/>
    <w:rsid w:val="005603C4"/>
    <w:rsid w:val="0056787F"/>
    <w:rsid w:val="0057045B"/>
    <w:rsid w:val="00577114"/>
    <w:rsid w:val="00582722"/>
    <w:rsid w:val="0058349B"/>
    <w:rsid w:val="00583EDD"/>
    <w:rsid w:val="0058451B"/>
    <w:rsid w:val="0058592F"/>
    <w:rsid w:val="00587D36"/>
    <w:rsid w:val="005910FD"/>
    <w:rsid w:val="005A087C"/>
    <w:rsid w:val="005A0D8B"/>
    <w:rsid w:val="005A121C"/>
    <w:rsid w:val="005A1D1C"/>
    <w:rsid w:val="005A1D78"/>
    <w:rsid w:val="005A2C8F"/>
    <w:rsid w:val="005A3141"/>
    <w:rsid w:val="005A661F"/>
    <w:rsid w:val="005A72B6"/>
    <w:rsid w:val="005B10B8"/>
    <w:rsid w:val="005B6EF1"/>
    <w:rsid w:val="005C3853"/>
    <w:rsid w:val="005C7949"/>
    <w:rsid w:val="005D0CE6"/>
    <w:rsid w:val="005D66C7"/>
    <w:rsid w:val="005E0E7C"/>
    <w:rsid w:val="005E19D4"/>
    <w:rsid w:val="005E33A4"/>
    <w:rsid w:val="005E65B2"/>
    <w:rsid w:val="005E7211"/>
    <w:rsid w:val="005F1665"/>
    <w:rsid w:val="005F4BD3"/>
    <w:rsid w:val="005F7A41"/>
    <w:rsid w:val="00602D12"/>
    <w:rsid w:val="00603799"/>
    <w:rsid w:val="00604CEE"/>
    <w:rsid w:val="00605968"/>
    <w:rsid w:val="00606958"/>
    <w:rsid w:val="0060784A"/>
    <w:rsid w:val="006147D2"/>
    <w:rsid w:val="0062475D"/>
    <w:rsid w:val="00626D0B"/>
    <w:rsid w:val="00626E6E"/>
    <w:rsid w:val="00633C8D"/>
    <w:rsid w:val="00636B47"/>
    <w:rsid w:val="00637E25"/>
    <w:rsid w:val="006443AF"/>
    <w:rsid w:val="00645812"/>
    <w:rsid w:val="00650634"/>
    <w:rsid w:val="00654A74"/>
    <w:rsid w:val="00654A79"/>
    <w:rsid w:val="0066345D"/>
    <w:rsid w:val="006674C7"/>
    <w:rsid w:val="00667508"/>
    <w:rsid w:val="006675AC"/>
    <w:rsid w:val="00667F29"/>
    <w:rsid w:val="00671BB5"/>
    <w:rsid w:val="006730C0"/>
    <w:rsid w:val="00677506"/>
    <w:rsid w:val="00681257"/>
    <w:rsid w:val="00681902"/>
    <w:rsid w:val="006844F8"/>
    <w:rsid w:val="00690436"/>
    <w:rsid w:val="0069075F"/>
    <w:rsid w:val="00692C44"/>
    <w:rsid w:val="00695357"/>
    <w:rsid w:val="006A0989"/>
    <w:rsid w:val="006A2A42"/>
    <w:rsid w:val="006A5EB4"/>
    <w:rsid w:val="006A6ED9"/>
    <w:rsid w:val="006A72AC"/>
    <w:rsid w:val="006B0459"/>
    <w:rsid w:val="006B4100"/>
    <w:rsid w:val="006C0768"/>
    <w:rsid w:val="006C0A7E"/>
    <w:rsid w:val="006C4CCF"/>
    <w:rsid w:val="006D12DD"/>
    <w:rsid w:val="006D1B5D"/>
    <w:rsid w:val="006D388B"/>
    <w:rsid w:val="006D5590"/>
    <w:rsid w:val="006D5A49"/>
    <w:rsid w:val="006E07EF"/>
    <w:rsid w:val="006E4351"/>
    <w:rsid w:val="006E51D3"/>
    <w:rsid w:val="006E6807"/>
    <w:rsid w:val="006E7863"/>
    <w:rsid w:val="006F10D6"/>
    <w:rsid w:val="006F1F77"/>
    <w:rsid w:val="006F2437"/>
    <w:rsid w:val="006F40A6"/>
    <w:rsid w:val="006F4CA4"/>
    <w:rsid w:val="006F53D7"/>
    <w:rsid w:val="006F5D93"/>
    <w:rsid w:val="006F72BA"/>
    <w:rsid w:val="00700140"/>
    <w:rsid w:val="007013C1"/>
    <w:rsid w:val="00702F4E"/>
    <w:rsid w:val="00703A5C"/>
    <w:rsid w:val="00711346"/>
    <w:rsid w:val="007121A2"/>
    <w:rsid w:val="00712D31"/>
    <w:rsid w:val="00716B84"/>
    <w:rsid w:val="007207D6"/>
    <w:rsid w:val="007220C9"/>
    <w:rsid w:val="00722E59"/>
    <w:rsid w:val="007243BF"/>
    <w:rsid w:val="00724B3D"/>
    <w:rsid w:val="0073673C"/>
    <w:rsid w:val="00736F93"/>
    <w:rsid w:val="007404A6"/>
    <w:rsid w:val="007425AD"/>
    <w:rsid w:val="00746648"/>
    <w:rsid w:val="0075165D"/>
    <w:rsid w:val="0075170D"/>
    <w:rsid w:val="00757E20"/>
    <w:rsid w:val="00771DFA"/>
    <w:rsid w:val="00773706"/>
    <w:rsid w:val="00773DC0"/>
    <w:rsid w:val="0077654B"/>
    <w:rsid w:val="00776890"/>
    <w:rsid w:val="00780267"/>
    <w:rsid w:val="00781B60"/>
    <w:rsid w:val="007823D9"/>
    <w:rsid w:val="007862D0"/>
    <w:rsid w:val="00793385"/>
    <w:rsid w:val="00794811"/>
    <w:rsid w:val="00796873"/>
    <w:rsid w:val="007972DB"/>
    <w:rsid w:val="0079748D"/>
    <w:rsid w:val="007A3A9B"/>
    <w:rsid w:val="007A6EA7"/>
    <w:rsid w:val="007A7B1C"/>
    <w:rsid w:val="007B10A6"/>
    <w:rsid w:val="007B2869"/>
    <w:rsid w:val="007B3C21"/>
    <w:rsid w:val="007C394E"/>
    <w:rsid w:val="007C5795"/>
    <w:rsid w:val="007D4074"/>
    <w:rsid w:val="007D5D62"/>
    <w:rsid w:val="007D6768"/>
    <w:rsid w:val="007D69D1"/>
    <w:rsid w:val="007E1539"/>
    <w:rsid w:val="007E1957"/>
    <w:rsid w:val="007E20EE"/>
    <w:rsid w:val="007E335B"/>
    <w:rsid w:val="007F2EBE"/>
    <w:rsid w:val="007F42DD"/>
    <w:rsid w:val="007F5918"/>
    <w:rsid w:val="007F5C22"/>
    <w:rsid w:val="007F62D0"/>
    <w:rsid w:val="007F750E"/>
    <w:rsid w:val="007F7F18"/>
    <w:rsid w:val="00800C9D"/>
    <w:rsid w:val="0080210F"/>
    <w:rsid w:val="00803065"/>
    <w:rsid w:val="00807562"/>
    <w:rsid w:val="00810713"/>
    <w:rsid w:val="00811002"/>
    <w:rsid w:val="008111CD"/>
    <w:rsid w:val="00812685"/>
    <w:rsid w:val="00814BC5"/>
    <w:rsid w:val="008209F0"/>
    <w:rsid w:val="00822693"/>
    <w:rsid w:val="00825C58"/>
    <w:rsid w:val="00826633"/>
    <w:rsid w:val="008326A3"/>
    <w:rsid w:val="00834E53"/>
    <w:rsid w:val="00834F9E"/>
    <w:rsid w:val="0083594E"/>
    <w:rsid w:val="008402D5"/>
    <w:rsid w:val="0084119B"/>
    <w:rsid w:val="00843A6F"/>
    <w:rsid w:val="00843F16"/>
    <w:rsid w:val="00843FB0"/>
    <w:rsid w:val="00845775"/>
    <w:rsid w:val="00846A0D"/>
    <w:rsid w:val="00850F19"/>
    <w:rsid w:val="00866D1F"/>
    <w:rsid w:val="008672B9"/>
    <w:rsid w:val="008672C0"/>
    <w:rsid w:val="008672E6"/>
    <w:rsid w:val="008702FD"/>
    <w:rsid w:val="00871E18"/>
    <w:rsid w:val="0089021E"/>
    <w:rsid w:val="008938A1"/>
    <w:rsid w:val="00893A03"/>
    <w:rsid w:val="00894C7B"/>
    <w:rsid w:val="00895840"/>
    <w:rsid w:val="0089622F"/>
    <w:rsid w:val="00896457"/>
    <w:rsid w:val="008A1E3B"/>
    <w:rsid w:val="008A3F3E"/>
    <w:rsid w:val="008A521C"/>
    <w:rsid w:val="008A7412"/>
    <w:rsid w:val="008B0D37"/>
    <w:rsid w:val="008B1E7E"/>
    <w:rsid w:val="008B7123"/>
    <w:rsid w:val="008C0C63"/>
    <w:rsid w:val="008C17EA"/>
    <w:rsid w:val="008C2E40"/>
    <w:rsid w:val="008D04FF"/>
    <w:rsid w:val="008D298B"/>
    <w:rsid w:val="008D2CC8"/>
    <w:rsid w:val="008D7933"/>
    <w:rsid w:val="008E064B"/>
    <w:rsid w:val="008E708D"/>
    <w:rsid w:val="008E7F38"/>
    <w:rsid w:val="008F1B7D"/>
    <w:rsid w:val="008F26EE"/>
    <w:rsid w:val="008F6CA5"/>
    <w:rsid w:val="008F78F6"/>
    <w:rsid w:val="009026C6"/>
    <w:rsid w:val="00906ACA"/>
    <w:rsid w:val="00911F60"/>
    <w:rsid w:val="00913431"/>
    <w:rsid w:val="00913570"/>
    <w:rsid w:val="009169FC"/>
    <w:rsid w:val="0092073A"/>
    <w:rsid w:val="009210E1"/>
    <w:rsid w:val="009213C1"/>
    <w:rsid w:val="00922042"/>
    <w:rsid w:val="00924682"/>
    <w:rsid w:val="00924913"/>
    <w:rsid w:val="00925679"/>
    <w:rsid w:val="00925CDA"/>
    <w:rsid w:val="0093087F"/>
    <w:rsid w:val="00933FD5"/>
    <w:rsid w:val="00937802"/>
    <w:rsid w:val="00940169"/>
    <w:rsid w:val="009406DB"/>
    <w:rsid w:val="009511F4"/>
    <w:rsid w:val="009525B0"/>
    <w:rsid w:val="00952AF7"/>
    <w:rsid w:val="00960AEE"/>
    <w:rsid w:val="009624F2"/>
    <w:rsid w:val="00963861"/>
    <w:rsid w:val="0096553C"/>
    <w:rsid w:val="00966B27"/>
    <w:rsid w:val="00967B43"/>
    <w:rsid w:val="00971E35"/>
    <w:rsid w:val="00975583"/>
    <w:rsid w:val="00975603"/>
    <w:rsid w:val="00981985"/>
    <w:rsid w:val="009830CF"/>
    <w:rsid w:val="00983C5B"/>
    <w:rsid w:val="009870EB"/>
    <w:rsid w:val="00990C99"/>
    <w:rsid w:val="00991CC2"/>
    <w:rsid w:val="009928D4"/>
    <w:rsid w:val="0099446C"/>
    <w:rsid w:val="00996651"/>
    <w:rsid w:val="00997BE8"/>
    <w:rsid w:val="009A326B"/>
    <w:rsid w:val="009A5B87"/>
    <w:rsid w:val="009A6BCC"/>
    <w:rsid w:val="009A7134"/>
    <w:rsid w:val="009A7A9D"/>
    <w:rsid w:val="009A7FCA"/>
    <w:rsid w:val="009B3E64"/>
    <w:rsid w:val="009B3EC2"/>
    <w:rsid w:val="009C0A50"/>
    <w:rsid w:val="009D022B"/>
    <w:rsid w:val="009D1035"/>
    <w:rsid w:val="009E16E7"/>
    <w:rsid w:val="009E206E"/>
    <w:rsid w:val="009F1B8C"/>
    <w:rsid w:val="009F3A8A"/>
    <w:rsid w:val="009F68BC"/>
    <w:rsid w:val="009F7D55"/>
    <w:rsid w:val="00A047E0"/>
    <w:rsid w:val="00A10579"/>
    <w:rsid w:val="00A135DA"/>
    <w:rsid w:val="00A15311"/>
    <w:rsid w:val="00A2028A"/>
    <w:rsid w:val="00A20372"/>
    <w:rsid w:val="00A208D7"/>
    <w:rsid w:val="00A2380E"/>
    <w:rsid w:val="00A30966"/>
    <w:rsid w:val="00A32369"/>
    <w:rsid w:val="00A33E96"/>
    <w:rsid w:val="00A352BC"/>
    <w:rsid w:val="00A451B2"/>
    <w:rsid w:val="00A47FD9"/>
    <w:rsid w:val="00A51A84"/>
    <w:rsid w:val="00A55BAF"/>
    <w:rsid w:val="00A57FDF"/>
    <w:rsid w:val="00A65FF1"/>
    <w:rsid w:val="00A6702B"/>
    <w:rsid w:val="00A763F8"/>
    <w:rsid w:val="00A827DF"/>
    <w:rsid w:val="00A91129"/>
    <w:rsid w:val="00A91B91"/>
    <w:rsid w:val="00A92C77"/>
    <w:rsid w:val="00A92D30"/>
    <w:rsid w:val="00A958A2"/>
    <w:rsid w:val="00A97E3E"/>
    <w:rsid w:val="00AA280B"/>
    <w:rsid w:val="00AA3D50"/>
    <w:rsid w:val="00AA5538"/>
    <w:rsid w:val="00AA5765"/>
    <w:rsid w:val="00AA6230"/>
    <w:rsid w:val="00AB30CD"/>
    <w:rsid w:val="00AB3518"/>
    <w:rsid w:val="00AB59B0"/>
    <w:rsid w:val="00AB66F3"/>
    <w:rsid w:val="00AB7B9A"/>
    <w:rsid w:val="00AB7D78"/>
    <w:rsid w:val="00AC3835"/>
    <w:rsid w:val="00AC4CE6"/>
    <w:rsid w:val="00AC5407"/>
    <w:rsid w:val="00AC576E"/>
    <w:rsid w:val="00AC5B0A"/>
    <w:rsid w:val="00AD0016"/>
    <w:rsid w:val="00AD0228"/>
    <w:rsid w:val="00AD20B6"/>
    <w:rsid w:val="00AD3D11"/>
    <w:rsid w:val="00AD5460"/>
    <w:rsid w:val="00AD58BA"/>
    <w:rsid w:val="00AD75E8"/>
    <w:rsid w:val="00AE0760"/>
    <w:rsid w:val="00AE0D60"/>
    <w:rsid w:val="00AE70A2"/>
    <w:rsid w:val="00AF008F"/>
    <w:rsid w:val="00B03DC0"/>
    <w:rsid w:val="00B05A52"/>
    <w:rsid w:val="00B10146"/>
    <w:rsid w:val="00B13C97"/>
    <w:rsid w:val="00B1529E"/>
    <w:rsid w:val="00B20A45"/>
    <w:rsid w:val="00B23D5B"/>
    <w:rsid w:val="00B24AFD"/>
    <w:rsid w:val="00B25074"/>
    <w:rsid w:val="00B26645"/>
    <w:rsid w:val="00B310F2"/>
    <w:rsid w:val="00B34666"/>
    <w:rsid w:val="00B362EF"/>
    <w:rsid w:val="00B41B1D"/>
    <w:rsid w:val="00B42903"/>
    <w:rsid w:val="00B43AB1"/>
    <w:rsid w:val="00B43D53"/>
    <w:rsid w:val="00B44FBB"/>
    <w:rsid w:val="00B454D9"/>
    <w:rsid w:val="00B51DB5"/>
    <w:rsid w:val="00B51EAC"/>
    <w:rsid w:val="00B52A28"/>
    <w:rsid w:val="00B5483D"/>
    <w:rsid w:val="00B57B25"/>
    <w:rsid w:val="00B57D2F"/>
    <w:rsid w:val="00B62AB7"/>
    <w:rsid w:val="00B63D1E"/>
    <w:rsid w:val="00B6590C"/>
    <w:rsid w:val="00B66A50"/>
    <w:rsid w:val="00B67965"/>
    <w:rsid w:val="00B7092C"/>
    <w:rsid w:val="00B70BE0"/>
    <w:rsid w:val="00B717DD"/>
    <w:rsid w:val="00B766F9"/>
    <w:rsid w:val="00B82D72"/>
    <w:rsid w:val="00B8310E"/>
    <w:rsid w:val="00B91B0E"/>
    <w:rsid w:val="00B979BE"/>
    <w:rsid w:val="00BA1E3A"/>
    <w:rsid w:val="00BA63AE"/>
    <w:rsid w:val="00BB34E4"/>
    <w:rsid w:val="00BB531E"/>
    <w:rsid w:val="00BB66EB"/>
    <w:rsid w:val="00BC4A68"/>
    <w:rsid w:val="00BC5AB4"/>
    <w:rsid w:val="00BC6137"/>
    <w:rsid w:val="00BC6611"/>
    <w:rsid w:val="00BD180D"/>
    <w:rsid w:val="00BD4B6F"/>
    <w:rsid w:val="00BD6835"/>
    <w:rsid w:val="00BD6DBB"/>
    <w:rsid w:val="00BD6FA9"/>
    <w:rsid w:val="00BE1DC4"/>
    <w:rsid w:val="00BE2F95"/>
    <w:rsid w:val="00BE5486"/>
    <w:rsid w:val="00BE67F7"/>
    <w:rsid w:val="00BF4C92"/>
    <w:rsid w:val="00BF6992"/>
    <w:rsid w:val="00BF7D00"/>
    <w:rsid w:val="00C00914"/>
    <w:rsid w:val="00C017C9"/>
    <w:rsid w:val="00C04578"/>
    <w:rsid w:val="00C07466"/>
    <w:rsid w:val="00C12ACB"/>
    <w:rsid w:val="00C148DE"/>
    <w:rsid w:val="00C15CC8"/>
    <w:rsid w:val="00C16B9F"/>
    <w:rsid w:val="00C202D5"/>
    <w:rsid w:val="00C20892"/>
    <w:rsid w:val="00C20AC2"/>
    <w:rsid w:val="00C26BF7"/>
    <w:rsid w:val="00C30778"/>
    <w:rsid w:val="00C30CEF"/>
    <w:rsid w:val="00C33A29"/>
    <w:rsid w:val="00C36A17"/>
    <w:rsid w:val="00C36F2F"/>
    <w:rsid w:val="00C41399"/>
    <w:rsid w:val="00C45F2F"/>
    <w:rsid w:val="00C46D0A"/>
    <w:rsid w:val="00C501A1"/>
    <w:rsid w:val="00C50571"/>
    <w:rsid w:val="00C5231C"/>
    <w:rsid w:val="00C53534"/>
    <w:rsid w:val="00C579AC"/>
    <w:rsid w:val="00C60821"/>
    <w:rsid w:val="00C61129"/>
    <w:rsid w:val="00C714D8"/>
    <w:rsid w:val="00C77695"/>
    <w:rsid w:val="00C77A54"/>
    <w:rsid w:val="00C87078"/>
    <w:rsid w:val="00C91103"/>
    <w:rsid w:val="00C913D3"/>
    <w:rsid w:val="00C9573A"/>
    <w:rsid w:val="00C95E24"/>
    <w:rsid w:val="00CA02B5"/>
    <w:rsid w:val="00CA14FC"/>
    <w:rsid w:val="00CA6F1C"/>
    <w:rsid w:val="00CB27B3"/>
    <w:rsid w:val="00CB36B0"/>
    <w:rsid w:val="00CB4144"/>
    <w:rsid w:val="00CB4839"/>
    <w:rsid w:val="00CB51C8"/>
    <w:rsid w:val="00CB5D00"/>
    <w:rsid w:val="00CB6ACF"/>
    <w:rsid w:val="00CC2B96"/>
    <w:rsid w:val="00CC5B08"/>
    <w:rsid w:val="00CC6281"/>
    <w:rsid w:val="00CD0C31"/>
    <w:rsid w:val="00CD562C"/>
    <w:rsid w:val="00CD680C"/>
    <w:rsid w:val="00CD7B83"/>
    <w:rsid w:val="00CE03F0"/>
    <w:rsid w:val="00CE0A63"/>
    <w:rsid w:val="00CE1AE9"/>
    <w:rsid w:val="00CE1E2A"/>
    <w:rsid w:val="00CE3905"/>
    <w:rsid w:val="00CE4B28"/>
    <w:rsid w:val="00CF0C9B"/>
    <w:rsid w:val="00CF1D26"/>
    <w:rsid w:val="00CF1EB9"/>
    <w:rsid w:val="00CF1F60"/>
    <w:rsid w:val="00CF2879"/>
    <w:rsid w:val="00D011DA"/>
    <w:rsid w:val="00D03F2A"/>
    <w:rsid w:val="00D111B1"/>
    <w:rsid w:val="00D14171"/>
    <w:rsid w:val="00D15EC0"/>
    <w:rsid w:val="00D16705"/>
    <w:rsid w:val="00D226AC"/>
    <w:rsid w:val="00D253BE"/>
    <w:rsid w:val="00D36F87"/>
    <w:rsid w:val="00D37816"/>
    <w:rsid w:val="00D40B85"/>
    <w:rsid w:val="00D40BDB"/>
    <w:rsid w:val="00D4167E"/>
    <w:rsid w:val="00D45E99"/>
    <w:rsid w:val="00D46BA8"/>
    <w:rsid w:val="00D500E2"/>
    <w:rsid w:val="00D50F04"/>
    <w:rsid w:val="00D513D2"/>
    <w:rsid w:val="00D52B2F"/>
    <w:rsid w:val="00D53153"/>
    <w:rsid w:val="00D54D71"/>
    <w:rsid w:val="00D5636B"/>
    <w:rsid w:val="00D6320C"/>
    <w:rsid w:val="00D63A66"/>
    <w:rsid w:val="00D6546D"/>
    <w:rsid w:val="00D7097B"/>
    <w:rsid w:val="00D71C93"/>
    <w:rsid w:val="00D72E33"/>
    <w:rsid w:val="00D73414"/>
    <w:rsid w:val="00D7385B"/>
    <w:rsid w:val="00D847BE"/>
    <w:rsid w:val="00D852B9"/>
    <w:rsid w:val="00D86427"/>
    <w:rsid w:val="00D871E4"/>
    <w:rsid w:val="00D9123E"/>
    <w:rsid w:val="00D924D5"/>
    <w:rsid w:val="00D97F88"/>
    <w:rsid w:val="00DA1128"/>
    <w:rsid w:val="00DA127E"/>
    <w:rsid w:val="00DA5173"/>
    <w:rsid w:val="00DA5A4B"/>
    <w:rsid w:val="00DA62C5"/>
    <w:rsid w:val="00DA6F3F"/>
    <w:rsid w:val="00DA72C4"/>
    <w:rsid w:val="00DB6EB2"/>
    <w:rsid w:val="00DB742F"/>
    <w:rsid w:val="00DC47B5"/>
    <w:rsid w:val="00DC4ECD"/>
    <w:rsid w:val="00DC7D49"/>
    <w:rsid w:val="00DD5CDC"/>
    <w:rsid w:val="00DE2234"/>
    <w:rsid w:val="00DE41CB"/>
    <w:rsid w:val="00DF0FBF"/>
    <w:rsid w:val="00DF14DF"/>
    <w:rsid w:val="00DF39D2"/>
    <w:rsid w:val="00DF3F9F"/>
    <w:rsid w:val="00E0114E"/>
    <w:rsid w:val="00E03813"/>
    <w:rsid w:val="00E044B2"/>
    <w:rsid w:val="00E052E6"/>
    <w:rsid w:val="00E05976"/>
    <w:rsid w:val="00E05B31"/>
    <w:rsid w:val="00E06169"/>
    <w:rsid w:val="00E10550"/>
    <w:rsid w:val="00E1351F"/>
    <w:rsid w:val="00E13CCA"/>
    <w:rsid w:val="00E16F5B"/>
    <w:rsid w:val="00E210B4"/>
    <w:rsid w:val="00E250F5"/>
    <w:rsid w:val="00E25336"/>
    <w:rsid w:val="00E26801"/>
    <w:rsid w:val="00E274D1"/>
    <w:rsid w:val="00E31BFF"/>
    <w:rsid w:val="00E32CAC"/>
    <w:rsid w:val="00E3666F"/>
    <w:rsid w:val="00E37035"/>
    <w:rsid w:val="00E411B0"/>
    <w:rsid w:val="00E418BD"/>
    <w:rsid w:val="00E41E90"/>
    <w:rsid w:val="00E4445B"/>
    <w:rsid w:val="00E44520"/>
    <w:rsid w:val="00E4490E"/>
    <w:rsid w:val="00E5311B"/>
    <w:rsid w:val="00E5402F"/>
    <w:rsid w:val="00E62042"/>
    <w:rsid w:val="00E66478"/>
    <w:rsid w:val="00E73D04"/>
    <w:rsid w:val="00E75022"/>
    <w:rsid w:val="00E7550A"/>
    <w:rsid w:val="00E805BC"/>
    <w:rsid w:val="00E864E7"/>
    <w:rsid w:val="00E87184"/>
    <w:rsid w:val="00E9178D"/>
    <w:rsid w:val="00E93567"/>
    <w:rsid w:val="00E9656F"/>
    <w:rsid w:val="00E9691C"/>
    <w:rsid w:val="00E9705C"/>
    <w:rsid w:val="00E97D47"/>
    <w:rsid w:val="00EA0343"/>
    <w:rsid w:val="00EA0478"/>
    <w:rsid w:val="00EA0A6F"/>
    <w:rsid w:val="00EA125B"/>
    <w:rsid w:val="00EA2A8F"/>
    <w:rsid w:val="00EA3CB2"/>
    <w:rsid w:val="00EB2E99"/>
    <w:rsid w:val="00EB2F3E"/>
    <w:rsid w:val="00EB3A73"/>
    <w:rsid w:val="00EB4031"/>
    <w:rsid w:val="00EB5843"/>
    <w:rsid w:val="00EB5FFD"/>
    <w:rsid w:val="00EC4C72"/>
    <w:rsid w:val="00ED1DA0"/>
    <w:rsid w:val="00ED43A3"/>
    <w:rsid w:val="00ED4A3D"/>
    <w:rsid w:val="00ED6B00"/>
    <w:rsid w:val="00ED7B91"/>
    <w:rsid w:val="00EE02CF"/>
    <w:rsid w:val="00EE2FC8"/>
    <w:rsid w:val="00EE4694"/>
    <w:rsid w:val="00EE485D"/>
    <w:rsid w:val="00EE548F"/>
    <w:rsid w:val="00EF798F"/>
    <w:rsid w:val="00F00C1F"/>
    <w:rsid w:val="00F0405C"/>
    <w:rsid w:val="00F077A2"/>
    <w:rsid w:val="00F07E66"/>
    <w:rsid w:val="00F11818"/>
    <w:rsid w:val="00F13931"/>
    <w:rsid w:val="00F145AB"/>
    <w:rsid w:val="00F1564E"/>
    <w:rsid w:val="00F16760"/>
    <w:rsid w:val="00F206F3"/>
    <w:rsid w:val="00F21F74"/>
    <w:rsid w:val="00F22F9D"/>
    <w:rsid w:val="00F25AE2"/>
    <w:rsid w:val="00F26269"/>
    <w:rsid w:val="00F313ED"/>
    <w:rsid w:val="00F320B9"/>
    <w:rsid w:val="00F329BE"/>
    <w:rsid w:val="00F35AC2"/>
    <w:rsid w:val="00F35B20"/>
    <w:rsid w:val="00F35DBF"/>
    <w:rsid w:val="00F3648F"/>
    <w:rsid w:val="00F36C6C"/>
    <w:rsid w:val="00F4190A"/>
    <w:rsid w:val="00F44ECC"/>
    <w:rsid w:val="00F46C0F"/>
    <w:rsid w:val="00F4769C"/>
    <w:rsid w:val="00F47D5B"/>
    <w:rsid w:val="00F50633"/>
    <w:rsid w:val="00F51DFC"/>
    <w:rsid w:val="00F53D94"/>
    <w:rsid w:val="00F541C6"/>
    <w:rsid w:val="00F542C8"/>
    <w:rsid w:val="00F55674"/>
    <w:rsid w:val="00F55F4F"/>
    <w:rsid w:val="00F62222"/>
    <w:rsid w:val="00F630C1"/>
    <w:rsid w:val="00F64D6C"/>
    <w:rsid w:val="00F665F6"/>
    <w:rsid w:val="00F71092"/>
    <w:rsid w:val="00F76822"/>
    <w:rsid w:val="00F77C3D"/>
    <w:rsid w:val="00F82DF9"/>
    <w:rsid w:val="00F87627"/>
    <w:rsid w:val="00F9568C"/>
    <w:rsid w:val="00FA11E6"/>
    <w:rsid w:val="00FA150E"/>
    <w:rsid w:val="00FA4394"/>
    <w:rsid w:val="00FA674C"/>
    <w:rsid w:val="00FB0570"/>
    <w:rsid w:val="00FB06C6"/>
    <w:rsid w:val="00FB1B96"/>
    <w:rsid w:val="00FB3F0C"/>
    <w:rsid w:val="00FB461A"/>
    <w:rsid w:val="00FB7688"/>
    <w:rsid w:val="00FC0162"/>
    <w:rsid w:val="00FC051F"/>
    <w:rsid w:val="00FC35A3"/>
    <w:rsid w:val="00FC498E"/>
    <w:rsid w:val="00FC5155"/>
    <w:rsid w:val="00FC60FC"/>
    <w:rsid w:val="00FD0987"/>
    <w:rsid w:val="00FD65F7"/>
    <w:rsid w:val="00FD6B95"/>
    <w:rsid w:val="00FE008F"/>
    <w:rsid w:val="00FE09ED"/>
    <w:rsid w:val="00FE2FDE"/>
    <w:rsid w:val="00FE5886"/>
    <w:rsid w:val="00FF0CC7"/>
    <w:rsid w:val="00FF268B"/>
    <w:rsid w:val="00FF6971"/>
    <w:rsid w:val="03461073"/>
    <w:rsid w:val="07C500E3"/>
    <w:rsid w:val="08322656"/>
    <w:rsid w:val="09251F9D"/>
    <w:rsid w:val="0AA85B7A"/>
    <w:rsid w:val="0ACE1C22"/>
    <w:rsid w:val="0B671058"/>
    <w:rsid w:val="0DFB4C7E"/>
    <w:rsid w:val="14B43A04"/>
    <w:rsid w:val="188A71E8"/>
    <w:rsid w:val="18F45CE1"/>
    <w:rsid w:val="195C5C70"/>
    <w:rsid w:val="19CC3EF1"/>
    <w:rsid w:val="1B056AB2"/>
    <w:rsid w:val="209E48E5"/>
    <w:rsid w:val="216F056E"/>
    <w:rsid w:val="224E6F3D"/>
    <w:rsid w:val="23147C6E"/>
    <w:rsid w:val="24883C5D"/>
    <w:rsid w:val="27B40129"/>
    <w:rsid w:val="2E1574BC"/>
    <w:rsid w:val="332B58B6"/>
    <w:rsid w:val="34AA3D9C"/>
    <w:rsid w:val="35453974"/>
    <w:rsid w:val="377A66D2"/>
    <w:rsid w:val="3A6C244E"/>
    <w:rsid w:val="3D4A6FDB"/>
    <w:rsid w:val="3D5E4D06"/>
    <w:rsid w:val="3D731049"/>
    <w:rsid w:val="403274DB"/>
    <w:rsid w:val="40442409"/>
    <w:rsid w:val="41F63F0B"/>
    <w:rsid w:val="4211079E"/>
    <w:rsid w:val="428C0B80"/>
    <w:rsid w:val="43731A65"/>
    <w:rsid w:val="43EC6627"/>
    <w:rsid w:val="4689155B"/>
    <w:rsid w:val="46FA74E2"/>
    <w:rsid w:val="499275C2"/>
    <w:rsid w:val="4B7E11B2"/>
    <w:rsid w:val="4C4A7085"/>
    <w:rsid w:val="4EB1129E"/>
    <w:rsid w:val="529F6EA7"/>
    <w:rsid w:val="53A62764"/>
    <w:rsid w:val="550B5858"/>
    <w:rsid w:val="567A0136"/>
    <w:rsid w:val="5E523A1C"/>
    <w:rsid w:val="5EBC2273"/>
    <w:rsid w:val="61577A9D"/>
    <w:rsid w:val="631E6FC5"/>
    <w:rsid w:val="687104B2"/>
    <w:rsid w:val="69987352"/>
    <w:rsid w:val="6B5D5649"/>
    <w:rsid w:val="6D0F16BB"/>
    <w:rsid w:val="6D606E0D"/>
    <w:rsid w:val="6F6B4CB4"/>
    <w:rsid w:val="6F831D14"/>
    <w:rsid w:val="74720FFE"/>
    <w:rsid w:val="759C1220"/>
    <w:rsid w:val="7B3B07D5"/>
    <w:rsid w:val="7BC549F6"/>
    <w:rsid w:val="7ECF47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semiHidden="0" w:unhideWhenUsed="0" w:qFormat="1"/>
    <w:lsdException w:name="Normal (Web)" w:semiHidden="0" w:unhideWhenUsed="0" w:qFormat="1"/>
    <w:lsdException w:name="Normal Table" w:qFormat="1"/>
    <w:lsdException w:name="Balloon Text" w:semiHidden="0"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6B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1366B4"/>
    <w:rPr>
      <w:kern w:val="0"/>
      <w:sz w:val="18"/>
      <w:szCs w:val="18"/>
    </w:rPr>
  </w:style>
  <w:style w:type="paragraph" w:styleId="a4">
    <w:name w:val="footer"/>
    <w:basedOn w:val="a"/>
    <w:link w:val="Char0"/>
    <w:uiPriority w:val="99"/>
    <w:qFormat/>
    <w:rsid w:val="001366B4"/>
    <w:pPr>
      <w:tabs>
        <w:tab w:val="center" w:pos="4153"/>
        <w:tab w:val="right" w:pos="8306"/>
      </w:tabs>
      <w:snapToGrid w:val="0"/>
      <w:jc w:val="left"/>
    </w:pPr>
    <w:rPr>
      <w:kern w:val="0"/>
      <w:sz w:val="18"/>
      <w:szCs w:val="18"/>
    </w:rPr>
  </w:style>
  <w:style w:type="paragraph" w:styleId="a5">
    <w:name w:val="header"/>
    <w:basedOn w:val="a"/>
    <w:link w:val="Char1"/>
    <w:uiPriority w:val="99"/>
    <w:qFormat/>
    <w:rsid w:val="001366B4"/>
    <w:pPr>
      <w:pBdr>
        <w:bottom w:val="single" w:sz="6" w:space="1" w:color="auto"/>
      </w:pBdr>
      <w:tabs>
        <w:tab w:val="center" w:pos="4153"/>
        <w:tab w:val="right" w:pos="8306"/>
      </w:tabs>
      <w:snapToGrid w:val="0"/>
      <w:jc w:val="center"/>
    </w:pPr>
    <w:rPr>
      <w:kern w:val="0"/>
      <w:sz w:val="18"/>
      <w:szCs w:val="18"/>
    </w:rPr>
  </w:style>
  <w:style w:type="paragraph" w:styleId="a6">
    <w:name w:val="Normal (Web)"/>
    <w:basedOn w:val="a"/>
    <w:uiPriority w:val="99"/>
    <w:qFormat/>
    <w:rsid w:val="001366B4"/>
    <w:pPr>
      <w:widowControl/>
      <w:spacing w:before="100" w:beforeAutospacing="1" w:after="100" w:afterAutospacing="1"/>
      <w:jc w:val="left"/>
    </w:pPr>
    <w:rPr>
      <w:rFonts w:ascii="宋体" w:hAnsi="宋体" w:cs="宋体"/>
      <w:kern w:val="0"/>
      <w:sz w:val="24"/>
    </w:rPr>
  </w:style>
  <w:style w:type="table" w:styleId="a7">
    <w:name w:val="Table Grid"/>
    <w:basedOn w:val="a1"/>
    <w:qFormat/>
    <w:locked/>
    <w:rsid w:val="001366B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uiPriority w:val="99"/>
    <w:qFormat/>
    <w:rsid w:val="001366B4"/>
    <w:rPr>
      <w:rFonts w:cs="Times New Roman"/>
    </w:rPr>
  </w:style>
  <w:style w:type="character" w:styleId="a9">
    <w:name w:val="Emphasis"/>
    <w:uiPriority w:val="99"/>
    <w:qFormat/>
    <w:rsid w:val="001366B4"/>
    <w:rPr>
      <w:rFonts w:cs="Times New Roman"/>
      <w:i/>
      <w:iCs/>
    </w:rPr>
  </w:style>
  <w:style w:type="character" w:styleId="aa">
    <w:name w:val="Hyperlink"/>
    <w:uiPriority w:val="99"/>
    <w:qFormat/>
    <w:rsid w:val="001366B4"/>
    <w:rPr>
      <w:rFonts w:cs="Times New Roman"/>
      <w:color w:val="0000FF"/>
      <w:u w:val="single"/>
    </w:rPr>
  </w:style>
  <w:style w:type="character" w:customStyle="1" w:styleId="Char">
    <w:name w:val="批注框文本 Char"/>
    <w:link w:val="a3"/>
    <w:uiPriority w:val="99"/>
    <w:semiHidden/>
    <w:qFormat/>
    <w:locked/>
    <w:rsid w:val="001366B4"/>
    <w:rPr>
      <w:rFonts w:ascii="Times New Roman" w:eastAsia="宋体" w:hAnsi="Times New Roman" w:cs="Times New Roman"/>
      <w:sz w:val="18"/>
      <w:szCs w:val="18"/>
    </w:rPr>
  </w:style>
  <w:style w:type="character" w:customStyle="1" w:styleId="Char0">
    <w:name w:val="页脚 Char"/>
    <w:link w:val="a4"/>
    <w:uiPriority w:val="99"/>
    <w:qFormat/>
    <w:locked/>
    <w:rsid w:val="001366B4"/>
    <w:rPr>
      <w:rFonts w:ascii="Times New Roman" w:eastAsia="宋体" w:hAnsi="Times New Roman" w:cs="Times New Roman"/>
      <w:sz w:val="18"/>
      <w:szCs w:val="18"/>
    </w:rPr>
  </w:style>
  <w:style w:type="character" w:customStyle="1" w:styleId="Char1">
    <w:name w:val="页眉 Char"/>
    <w:link w:val="a5"/>
    <w:uiPriority w:val="99"/>
    <w:qFormat/>
    <w:locked/>
    <w:rsid w:val="001366B4"/>
    <w:rPr>
      <w:rFonts w:ascii="Times New Roman" w:eastAsia="宋体" w:hAnsi="Times New Roman" w:cs="Times New Roman"/>
      <w:sz w:val="18"/>
      <w:szCs w:val="18"/>
    </w:rPr>
  </w:style>
  <w:style w:type="paragraph" w:customStyle="1" w:styleId="1">
    <w:name w:val="列出段落1"/>
    <w:basedOn w:val="a"/>
    <w:uiPriority w:val="99"/>
    <w:qFormat/>
    <w:rsid w:val="001366B4"/>
    <w:pPr>
      <w:ind w:firstLineChars="200" w:firstLine="420"/>
    </w:pPr>
  </w:style>
  <w:style w:type="paragraph" w:styleId="ab">
    <w:name w:val="List Paragraph"/>
    <w:basedOn w:val="a"/>
    <w:uiPriority w:val="99"/>
    <w:qFormat/>
    <w:rsid w:val="001366B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2"/>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18</Pages>
  <Words>730</Words>
  <Characters>4164</Characters>
  <Application>Microsoft Office Word</Application>
  <DocSecurity>0</DocSecurity>
  <Lines>34</Lines>
  <Paragraphs>9</Paragraphs>
  <ScaleCrop>false</ScaleCrop>
  <Company>CHINA</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山东省省级股权投资引导基金申请指南</dc:title>
  <dc:creator>Windows 用户</dc:creator>
  <cp:lastModifiedBy>lenovo</cp:lastModifiedBy>
  <cp:revision>26</cp:revision>
  <cp:lastPrinted>2019-03-07T06:58:00Z</cp:lastPrinted>
  <dcterms:created xsi:type="dcterms:W3CDTF">2019-03-07T01:07:00Z</dcterms:created>
  <dcterms:modified xsi:type="dcterms:W3CDTF">2019-03-08T06:11:00Z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