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4"/>
        </w:rPr>
        <w:t xml:space="preserve">附件1 </w:t>
      </w:r>
    </w:p>
    <w:p>
      <w:pPr>
        <w:jc w:val="center"/>
        <w:rPr>
          <w:rFonts w:hint="eastAsia"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</w:rPr>
        <w:t>会计师事务所分所执业许可备案表</w:t>
      </w:r>
    </w:p>
    <w:p>
      <w:pPr>
        <w:jc w:val="center"/>
        <w:rPr>
          <w:rFonts w:ascii="Times New Roman" w:hAnsi="Times New Roman" w:eastAsia="宋体" w:cs="Times New Roman"/>
          <w:b/>
          <w:szCs w:val="24"/>
        </w:rPr>
      </w:pPr>
    </w:p>
    <w:tbl>
      <w:tblPr>
        <w:tblStyle w:val="3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250"/>
        <w:gridCol w:w="1465"/>
        <w:gridCol w:w="10"/>
        <w:gridCol w:w="885"/>
        <w:gridCol w:w="86"/>
        <w:gridCol w:w="58"/>
        <w:gridCol w:w="1474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事务所名称</w:t>
            </w:r>
          </w:p>
        </w:tc>
        <w:tc>
          <w:tcPr>
            <w:tcW w:w="36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组织形式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04" w:hRule="atLeast"/>
          <w:jc w:val="center"/>
        </w:trPr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事务所取得执业许可日期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批准文号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20" w:hRule="atLeast"/>
          <w:jc w:val="center"/>
        </w:trPr>
        <w:tc>
          <w:tcPr>
            <w:tcW w:w="242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事务所经营场所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注册会计师（不包括已到和拟到分所执业的注册会计师）数量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cantSplit/>
          <w:trHeight w:val="762" w:hRule="atLeast"/>
          <w:jc w:val="center"/>
        </w:trPr>
        <w:tc>
          <w:tcPr>
            <w:tcW w:w="5142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事务所最近三年内是否因执业行为受到行政处罚（如有，请另附页说明）</w:t>
            </w:r>
          </w:p>
        </w:tc>
        <w:tc>
          <w:tcPr>
            <w:tcW w:w="9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上年业务收入（万元）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cantSplit/>
          <w:trHeight w:val="567" w:hRule="atLeast"/>
          <w:jc w:val="center"/>
        </w:trPr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分所名称</w:t>
            </w:r>
          </w:p>
        </w:tc>
        <w:tc>
          <w:tcPr>
            <w:tcW w:w="685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分所工商登记部门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分所工商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登记日期</w:t>
            </w:r>
          </w:p>
        </w:tc>
        <w:tc>
          <w:tcPr>
            <w:tcW w:w="103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分所注册会计师数量（不含分所负责人）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分所负责人</w:t>
            </w:r>
          </w:p>
        </w:tc>
        <w:tc>
          <w:tcPr>
            <w:tcW w:w="251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4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注册会计师证书编号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5" w:hRule="atLeast"/>
          <w:jc w:val="center"/>
        </w:trPr>
        <w:tc>
          <w:tcPr>
            <w:tcW w:w="24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是否为事务所的合伙人或者股东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18" w:hRule="atLeast"/>
          <w:jc w:val="center"/>
        </w:trPr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分所经营场所</w:t>
            </w:r>
          </w:p>
        </w:tc>
        <w:tc>
          <w:tcPr>
            <w:tcW w:w="685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分所通讯地址</w:t>
            </w:r>
          </w:p>
        </w:tc>
        <w:tc>
          <w:tcPr>
            <w:tcW w:w="36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分所邮编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2" w:hRule="atLeast"/>
          <w:jc w:val="center"/>
        </w:trPr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分所联系人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分所　　　　联系电话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cantSplit/>
          <w:trHeight w:val="3075" w:hRule="atLeast"/>
          <w:jc w:val="center"/>
        </w:trPr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事务所申请及保证</w:t>
            </w:r>
          </w:p>
        </w:tc>
        <w:tc>
          <w:tcPr>
            <w:tcW w:w="6853" w:type="dxa"/>
            <w:gridSpan w:val="8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我所申请          分所执业备案，保证本申请表所填报内容及所附申请材料全部属实；并承诺在人事、财务、业务、技术标准和信息管理等方面对该分所进行实质性的统一管理。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首席合伙人或者主任会计师签名：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　会计师事务所盖章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　　　　　　　　　　　　　　年  月  日</w:t>
            </w:r>
          </w:p>
        </w:tc>
      </w:tr>
    </w:tbl>
    <w:p>
      <w:pPr>
        <w:jc w:val="left"/>
        <w:rPr>
          <w:rFonts w:ascii="黑体" w:hAnsi="黑体" w:eastAsia="黑体" w:cs="黑体"/>
          <w:sz w:val="32"/>
          <w:szCs w:val="24"/>
        </w:rPr>
      </w:pPr>
    </w:p>
    <w:sectPr>
      <w:pgSz w:w="11906" w:h="16838"/>
      <w:pgMar w:top="1871" w:right="1417" w:bottom="164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E14EA"/>
    <w:rsid w:val="000B14DD"/>
    <w:rsid w:val="002C1DBF"/>
    <w:rsid w:val="0031418E"/>
    <w:rsid w:val="08C26EE8"/>
    <w:rsid w:val="1F0374CB"/>
    <w:rsid w:val="214E14EA"/>
    <w:rsid w:val="2DAA4861"/>
    <w:rsid w:val="36C30535"/>
    <w:rsid w:val="492C129E"/>
    <w:rsid w:val="5665421A"/>
    <w:rsid w:val="7F304B4C"/>
    <w:rsid w:val="FBF6C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山东省财政厅</Company>
  <Pages>2</Pages>
  <Words>74</Words>
  <Characters>425</Characters>
  <Lines>3</Lines>
  <Paragraphs>1</Paragraphs>
  <TotalTime>3</TotalTime>
  <ScaleCrop>false</ScaleCrop>
  <LinksUpToDate>false</LinksUpToDate>
  <CharactersWithSpaces>498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2022-12-20T09:41:00Z</dcterms:created>
  <dc:creator>周晖</dc:creator>
  <cp:lastModifiedBy>user</cp:lastModifiedBy>
  <dcterms:modified xsi:type="dcterms:W3CDTF">2022-12-25T15:51:55Z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